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1" w:rightFromText="141" w:vertAnchor="page" w:horzAnchor="margin" w:tblpY="5539"/>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 w:type="dxa"/>
          <w:right w:w="6" w:type="dxa"/>
        </w:tblCellMar>
        <w:tblLook w:val="04A0" w:firstRow="1" w:lastRow="0" w:firstColumn="1" w:lastColumn="0" w:noHBand="0" w:noVBand="1"/>
      </w:tblPr>
      <w:tblGrid>
        <w:gridCol w:w="7017"/>
        <w:gridCol w:w="7017"/>
      </w:tblGrid>
      <w:tr w:rsidR="0035127B" w:rsidRPr="0087016E" w14:paraId="2BF15999" w14:textId="77777777" w:rsidTr="005A7A10">
        <w:tc>
          <w:tcPr>
            <w:tcW w:w="14034" w:type="dxa"/>
            <w:gridSpan w:val="2"/>
          </w:tcPr>
          <w:p w14:paraId="112DFA8B" w14:textId="4CBA3B65" w:rsidR="0035127B" w:rsidRPr="00C85CBA" w:rsidRDefault="0035127B" w:rsidP="00DC3F8E">
            <w:pPr>
              <w:pStyle w:val="Titel"/>
              <w:rPr>
                <w:b/>
                <w:color w:val="FFFFFF" w:themeColor="background1"/>
              </w:rPr>
            </w:pPr>
            <w:r w:rsidRPr="0035127B">
              <w:rPr>
                <w:b/>
                <w:color w:val="FFFFFF" w:themeColor="background1"/>
                <w:sz w:val="56"/>
              </w:rPr>
              <w:t xml:space="preserve">Budget 2022 </w:t>
            </w:r>
            <w:r w:rsidR="00DC3F8E">
              <w:rPr>
                <w:b/>
                <w:color w:val="FFFFFF" w:themeColor="background1"/>
                <w:sz w:val="56"/>
              </w:rPr>
              <w:t xml:space="preserve"> </w:t>
            </w:r>
            <w:r w:rsidRPr="0035127B">
              <w:rPr>
                <w:b/>
                <w:color w:val="FFFFFF" w:themeColor="background1"/>
                <w:sz w:val="56"/>
              </w:rPr>
              <w:t>-</w:t>
            </w:r>
            <w:r w:rsidR="00B065A6">
              <w:rPr>
                <w:b/>
                <w:color w:val="FFFFFF" w:themeColor="background1"/>
                <w:sz w:val="56"/>
              </w:rPr>
              <w:t xml:space="preserve"> </w:t>
            </w:r>
            <w:r w:rsidR="00DC3F8E">
              <w:rPr>
                <w:b/>
                <w:color w:val="FFFFFF" w:themeColor="background1"/>
                <w:sz w:val="56"/>
              </w:rPr>
              <w:t xml:space="preserve"> </w:t>
            </w:r>
            <w:r w:rsidRPr="0035127B">
              <w:rPr>
                <w:b/>
                <w:color w:val="FFFFFF" w:themeColor="background1"/>
                <w:sz w:val="56"/>
              </w:rPr>
              <w:t>2024</w:t>
            </w:r>
          </w:p>
        </w:tc>
      </w:tr>
      <w:tr w:rsidR="0035127B" w:rsidRPr="0087016E" w14:paraId="5C27F4EC" w14:textId="77777777" w:rsidTr="005A7A10">
        <w:tc>
          <w:tcPr>
            <w:tcW w:w="14034" w:type="dxa"/>
            <w:gridSpan w:val="2"/>
          </w:tcPr>
          <w:p w14:paraId="650717C6" w14:textId="491E8511" w:rsidR="0035127B" w:rsidRPr="0035127B" w:rsidRDefault="003026D2" w:rsidP="0035127B">
            <w:pPr>
              <w:pStyle w:val="Undertitel"/>
              <w:rPr>
                <w:color w:val="FFFFFF" w:themeColor="background1"/>
              </w:rPr>
            </w:pPr>
            <w:r>
              <w:rPr>
                <w:color w:val="FFFFFF" w:themeColor="background1"/>
              </w:rPr>
              <w:t>Götene kommun, K</w:t>
            </w:r>
            <w:r w:rsidR="0035127B">
              <w:rPr>
                <w:color w:val="FFFFFF" w:themeColor="background1"/>
              </w:rPr>
              <w:t>ommunfullmäktigebeslut november 2021</w:t>
            </w:r>
          </w:p>
        </w:tc>
      </w:tr>
      <w:tr w:rsidR="0035127B" w:rsidRPr="003A5A64" w14:paraId="401DCDFE" w14:textId="77777777" w:rsidTr="005A7A10">
        <w:tc>
          <w:tcPr>
            <w:tcW w:w="7017" w:type="dxa"/>
          </w:tcPr>
          <w:sdt>
            <w:sdtPr>
              <w:rPr>
                <w:color w:val="FFFFFF" w:themeColor="background1"/>
              </w:rPr>
              <w:id w:val="1388454075"/>
              <w:placeholder>
                <w:docPart w:val="73D0F08B31D84E578124C81AEA8DCB0D"/>
              </w:placeholder>
              <w:date w:fullDate="2021-11-22T00:00:00Z">
                <w:dateFormat w:val="yyyy-MM-dd"/>
                <w:lid w:val="sv-SE"/>
                <w:storeMappedDataAs w:val="dateTime"/>
                <w:calendar w:val="gregorian"/>
              </w:date>
            </w:sdtPr>
            <w:sdtEndPr/>
            <w:sdtContent>
              <w:p w14:paraId="03EBF474" w14:textId="2C38B566" w:rsidR="0035127B" w:rsidRPr="003A5A64" w:rsidRDefault="0035127B" w:rsidP="0035127B">
                <w:r w:rsidRPr="0035127B">
                  <w:rPr>
                    <w:color w:val="FFFFFF" w:themeColor="background1"/>
                  </w:rPr>
                  <w:t>2021-11-22</w:t>
                </w:r>
              </w:p>
            </w:sdtContent>
          </w:sdt>
        </w:tc>
        <w:tc>
          <w:tcPr>
            <w:tcW w:w="7017" w:type="dxa"/>
          </w:tcPr>
          <w:p w14:paraId="0E0DBD24" w14:textId="77777777" w:rsidR="0035127B" w:rsidRPr="003A5A64" w:rsidRDefault="0035127B" w:rsidP="005A7A10"/>
        </w:tc>
      </w:tr>
    </w:tbl>
    <w:p w14:paraId="140929ED" w14:textId="0282A588" w:rsidR="008B4072" w:rsidRDefault="00E156BC">
      <w:pPr>
        <w:spacing w:after="160"/>
      </w:pPr>
      <w:r>
        <w:rPr>
          <w:noProof/>
          <w:lang w:eastAsia="sv-SE"/>
        </w:rPr>
        <mc:AlternateContent>
          <mc:Choice Requires="wps">
            <w:drawing>
              <wp:anchor distT="0" distB="0" distL="114300" distR="114300" simplePos="0" relativeHeight="251661312" behindDoc="1" locked="0" layoutInCell="1" allowOverlap="1" wp14:anchorId="2BB61C1F" wp14:editId="01C86550">
                <wp:simplePos x="0" y="0"/>
                <wp:positionH relativeFrom="column">
                  <wp:posOffset>-538480</wp:posOffset>
                </wp:positionH>
                <wp:positionV relativeFrom="paragraph">
                  <wp:posOffset>-1472565</wp:posOffset>
                </wp:positionV>
                <wp:extent cx="10140950" cy="3032760"/>
                <wp:effectExtent l="0" t="0" r="12700" b="15240"/>
                <wp:wrapNone/>
                <wp:docPr id="33" name="Rektangel 33"/>
                <wp:cNvGraphicFramePr/>
                <a:graphic xmlns:a="http://schemas.openxmlformats.org/drawingml/2006/main">
                  <a:graphicData uri="http://schemas.microsoft.com/office/word/2010/wordprocessingShape">
                    <wps:wsp>
                      <wps:cNvSpPr/>
                      <wps:spPr>
                        <a:xfrm>
                          <a:off x="0" y="0"/>
                          <a:ext cx="10140950" cy="3032760"/>
                        </a:xfrm>
                        <a:prstGeom prst="rect">
                          <a:avLst/>
                        </a:prstGeom>
                        <a:blipFill dpi="0" rotWithShape="1">
                          <a:blip r:embed="rId11"/>
                          <a:srcRect/>
                          <a:stretch>
                            <a:fillRect l="-1209" t="-49892" r="-6703" b="-60000"/>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A44C2" id="Rektangel 33" o:spid="_x0000_s1026" style="position:absolute;margin-left:-42.4pt;margin-top:-115.95pt;width:798.5pt;height:2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&#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bAIQAAQEBAQEBAQEBAQEBAQEBAQEBAQEBAQEBAQECAQICAgECAgICAwICAgICAgICAwICAwMD&#10;AwMCAgMDAwMDAwMDAwEBAQEBAQEBAQEBAwICAgMDAwMDAwMDAwMDAwMDAwMDAwMDAwMDAwMDAwMD&#10;AwMDAwMDAwMDAwMDAwMDAwMDAwMD/8AAEQgH0AvAAwEh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" strokecolor="white [3212]" strokeweight="1pt">
                <v:fill r:id="rId12" o:title="" recolor="t" rotate="t" type="frame"/>
              </v:rect>
            </w:pict>
          </mc:Fallback>
        </mc:AlternateContent>
      </w:r>
      <w:r>
        <w:rPr>
          <w:noProof/>
          <w:lang w:eastAsia="sv-SE"/>
        </w:rPr>
        <mc:AlternateContent>
          <mc:Choice Requires="wps">
            <w:drawing>
              <wp:anchor distT="0" distB="0" distL="114300" distR="114300" simplePos="0" relativeHeight="251663360" behindDoc="1" locked="0" layoutInCell="1" allowOverlap="1" wp14:anchorId="75165F34" wp14:editId="69151132">
                <wp:simplePos x="0" y="0"/>
                <wp:positionH relativeFrom="page">
                  <wp:posOffset>3156903</wp:posOffset>
                </wp:positionH>
                <wp:positionV relativeFrom="paragraph">
                  <wp:posOffset>-2690813</wp:posOffset>
                </wp:positionV>
                <wp:extent cx="4541520" cy="10321925"/>
                <wp:effectExtent l="100647" t="108903" r="93028" b="112077"/>
                <wp:wrapNone/>
                <wp:docPr id="34" name="Flödesschema: Manuell åtgärd 34"/>
                <wp:cNvGraphicFramePr/>
                <a:graphic xmlns:a="http://schemas.openxmlformats.org/drawingml/2006/main">
                  <a:graphicData uri="http://schemas.microsoft.com/office/word/2010/wordprocessingShape">
                    <wps:wsp>
                      <wps:cNvSpPr/>
                      <wps:spPr>
                        <a:xfrm rot="16200000">
                          <a:off x="0" y="0"/>
                          <a:ext cx="4541520" cy="10321925"/>
                        </a:xfrm>
                        <a:prstGeom prst="flowChartManualOperation">
                          <a:avLst/>
                        </a:prstGeom>
                        <a:solidFill>
                          <a:schemeClr val="accent2"/>
                        </a:solidFill>
                        <a:ln w="190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8E150" w14:textId="77777777" w:rsidR="003D355E" w:rsidRDefault="003D35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65F34" id="_x0000_t119" coordsize="21600,21600" o:spt="119" path="m,l21600,,17240,21600r-12880,xe">
                <v:stroke joinstyle="miter"/>
                <v:path gradientshapeok="t" o:connecttype="custom" o:connectlocs="10800,0;2180,10800;10800,21600;19420,10800" textboxrect="4321,0,17204,21600"/>
              </v:shapetype>
              <v:shape id="Flödesschema: Manuell åtgärd 34" o:spid="_x0000_s1026" type="#_x0000_t119" style="position:absolute;margin-left:248.6pt;margin-top:-211.9pt;width:357.6pt;height:812.75pt;rotation:-9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" fillcolor="#006a52 [3205]" strokecolor="white [3212]" strokeweight="15pt">
                <v:textbox>
                  <w:txbxContent>
                    <w:p w14:paraId="2398E150" w14:textId="77777777" w:rsidR="003D355E" w:rsidRDefault="003D355E"/>
                  </w:txbxContent>
                </v:textbox>
                <w10:wrap anchorx="page"/>
              </v:shape>
            </w:pict>
          </mc:Fallback>
        </mc:AlternateContent>
      </w:r>
    </w:p>
    <w:p w14:paraId="3E9A26B0" w14:textId="08351222" w:rsidR="008B4072" w:rsidRDefault="008B4072">
      <w:pPr>
        <w:spacing w:after="160"/>
      </w:pPr>
    </w:p>
    <w:p w14:paraId="3ACB139E" w14:textId="77777777" w:rsidR="008B4072" w:rsidRDefault="008B4072">
      <w:pPr>
        <w:spacing w:after="160"/>
        <w:sectPr w:rsidR="008B4072" w:rsidSect="008B4072">
          <w:headerReference w:type="default" r:id="rId13"/>
          <w:footerReference w:type="default" r:id="rId14"/>
          <w:headerReference w:type="first" r:id="rId15"/>
          <w:footerReference w:type="first" r:id="rId16"/>
          <w:pgSz w:w="16838" w:h="11906" w:orient="landscape" w:code="9"/>
          <w:pgMar w:top="1985" w:right="1418" w:bottom="1985" w:left="1418" w:header="709" w:footer="510" w:gutter="0"/>
          <w:cols w:space="708"/>
          <w:titlePg/>
          <w:docGrid w:linePitch="360"/>
        </w:sectPr>
      </w:pPr>
    </w:p>
    <w:p w14:paraId="23E9EDD9" w14:textId="2929A1AC" w:rsidR="00AC298E" w:rsidRDefault="00AC298E" w:rsidP="00AC298E"/>
    <w:p w14:paraId="60565A86" w14:textId="77777777" w:rsidR="006A214A" w:rsidRDefault="006A214A" w:rsidP="00AC298E"/>
    <w:p w14:paraId="4E93C337" w14:textId="77777777" w:rsidR="00B868BA" w:rsidRDefault="00B868BA" w:rsidP="008404A8">
      <w:pPr>
        <w:pStyle w:val="Innehllsfrteckningsrubrik"/>
        <w:rPr>
          <w:lang w:val="sv-SE"/>
        </w:rPr>
        <w:sectPr w:rsidR="00B868BA" w:rsidSect="00092E76">
          <w:footerReference w:type="default" r:id="rId17"/>
          <w:type w:val="continuous"/>
          <w:pgSz w:w="16838" w:h="11906" w:orient="landscape" w:code="9"/>
          <w:pgMar w:top="1418" w:right="1418" w:bottom="1418" w:left="1418" w:header="709" w:footer="709" w:gutter="0"/>
          <w:cols w:num="2" w:space="708"/>
          <w:docGrid w:linePitch="360"/>
        </w:sectPr>
      </w:pPr>
    </w:p>
    <w:p w14:paraId="1405F520" w14:textId="5851661F" w:rsidR="00B868BA" w:rsidRDefault="00B868BA" w:rsidP="008404A8">
      <w:pPr>
        <w:pStyle w:val="Innehllsfrteckningsrubrik"/>
        <w:rPr>
          <w:lang w:val="sv-SE"/>
        </w:rPr>
        <w:sectPr w:rsidR="00B868BA" w:rsidSect="00B868BA">
          <w:pgSz w:w="16838" w:h="11906" w:orient="landscape" w:code="9"/>
          <w:pgMar w:top="1418" w:right="1418" w:bottom="1418" w:left="1418" w:header="709" w:footer="709" w:gutter="0"/>
          <w:cols w:num="2" w:space="708"/>
          <w:docGrid w:linePitch="360"/>
        </w:sectPr>
      </w:pPr>
      <w:r>
        <w:rPr>
          <w:noProof/>
          <w:lang w:eastAsia="sv-SE"/>
        </w:rPr>
        <w:drawing>
          <wp:inline distT="0" distB="0" distL="0" distR="0" wp14:anchorId="45C7866F" wp14:editId="127D1BA1">
            <wp:extent cx="3755572" cy="533602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9789" cy="5398854"/>
                    </a:xfrm>
                    <a:prstGeom prst="rect">
                      <a:avLst/>
                    </a:prstGeom>
                  </pic:spPr>
                </pic:pic>
              </a:graphicData>
            </a:graphic>
          </wp:inline>
        </w:drawing>
      </w:r>
    </w:p>
    <w:p w14:paraId="7700DF9E" w14:textId="6E8D48DB" w:rsidR="00B868BA" w:rsidRDefault="00B868BA" w:rsidP="00B868BA">
      <w:pPr>
        <w:sectPr w:rsidR="00B868BA" w:rsidSect="00B868BA">
          <w:pgSz w:w="16838" w:h="11906" w:orient="landscape" w:code="9"/>
          <w:pgMar w:top="1418" w:right="1418" w:bottom="1418" w:left="1418" w:header="709" w:footer="709" w:gutter="0"/>
          <w:cols w:num="2" w:space="708"/>
          <w:docGrid w:linePitch="360"/>
        </w:sectPr>
      </w:pPr>
      <w:r>
        <w:rPr>
          <w:noProof/>
          <w:lang w:eastAsia="sv-SE"/>
        </w:rPr>
        <w:drawing>
          <wp:inline distT="0" distB="0" distL="0" distR="0" wp14:anchorId="14EAF468" wp14:editId="14AEEFA8">
            <wp:extent cx="3814767" cy="5377543"/>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4767" cy="5377543"/>
                    </a:xfrm>
                    <a:prstGeom prst="rect">
                      <a:avLst/>
                    </a:prstGeom>
                  </pic:spPr>
                </pic:pic>
              </a:graphicData>
            </a:graphic>
          </wp:inline>
        </w:drawing>
      </w:r>
      <w:r>
        <w:rPr>
          <w:noProof/>
          <w:lang w:eastAsia="sv-SE"/>
        </w:rPr>
        <w:drawing>
          <wp:anchor distT="0" distB="0" distL="114300" distR="114300" simplePos="0" relativeHeight="251666432" behindDoc="0" locked="0" layoutInCell="1" allowOverlap="1" wp14:anchorId="3D30DE0A" wp14:editId="16C2EF71">
            <wp:simplePos x="0" y="0"/>
            <wp:positionH relativeFrom="margin">
              <wp:posOffset>0</wp:posOffset>
            </wp:positionH>
            <wp:positionV relativeFrom="paragraph">
              <wp:posOffset>194310</wp:posOffset>
            </wp:positionV>
            <wp:extent cx="3886200" cy="5509260"/>
            <wp:effectExtent l="0" t="0" r="0" b="0"/>
            <wp:wrapSquare wrapText="bothSides"/>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86200" cy="5509260"/>
                    </a:xfrm>
                    <a:prstGeom prst="rect">
                      <a:avLst/>
                    </a:prstGeom>
                  </pic:spPr>
                </pic:pic>
              </a:graphicData>
            </a:graphic>
            <wp14:sizeRelH relativeFrom="margin">
              <wp14:pctWidth>0</wp14:pctWidth>
            </wp14:sizeRelH>
            <wp14:sizeRelV relativeFrom="margin">
              <wp14:pctHeight>0</wp14:pctHeight>
            </wp14:sizeRelV>
          </wp:anchor>
        </w:drawing>
      </w:r>
    </w:p>
    <w:p w14:paraId="55F1B13F" w14:textId="7E6CAE46" w:rsidR="00B868BA" w:rsidRPr="00B868BA" w:rsidRDefault="00B868BA" w:rsidP="00B868BA">
      <w:pPr>
        <w:sectPr w:rsidR="00B868BA" w:rsidRPr="00B868BA" w:rsidSect="00B868BA">
          <w:pgSz w:w="16838" w:h="11906" w:orient="landscape" w:code="9"/>
          <w:pgMar w:top="1418" w:right="1418" w:bottom="1418" w:left="1418" w:header="709" w:footer="709" w:gutter="0"/>
          <w:cols w:num="2" w:space="708"/>
          <w:docGrid w:linePitch="360"/>
        </w:sectPr>
      </w:pPr>
      <w:r>
        <w:rPr>
          <w:noProof/>
          <w:lang w:eastAsia="sv-SE"/>
        </w:rPr>
        <w:drawing>
          <wp:inline distT="0" distB="0" distL="0" distR="0" wp14:anchorId="2A66B7FB" wp14:editId="41ACD819">
            <wp:extent cx="3915883" cy="5562600"/>
            <wp:effectExtent l="0" t="0" r="889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6638" cy="5606288"/>
                    </a:xfrm>
                    <a:prstGeom prst="rect">
                      <a:avLst/>
                    </a:prstGeom>
                  </pic:spPr>
                </pic:pic>
              </a:graphicData>
            </a:graphic>
          </wp:inline>
        </w:drawing>
      </w:r>
    </w:p>
    <w:p w14:paraId="6BDBA576" w14:textId="20F0EE46" w:rsidR="008404A8" w:rsidRDefault="00E84B9D" w:rsidP="008404A8">
      <w:pPr>
        <w:pStyle w:val="Innehllsfrteckningsrubrik"/>
        <w:rPr>
          <w:lang w:val="sv-SE"/>
        </w:rPr>
      </w:pPr>
      <w:r>
        <w:rPr>
          <w:lang w:val="sv-SE"/>
        </w:rPr>
        <w:t>Innehåll</w:t>
      </w:r>
    </w:p>
    <w:p w14:paraId="64679773" w14:textId="77777777" w:rsidR="008B4072" w:rsidRPr="008B4072" w:rsidRDefault="008B4072" w:rsidP="008B4072"/>
    <w:sdt>
      <w:sdtPr>
        <w:rPr>
          <w:rFonts w:asciiTheme="minorHAnsi" w:hAnsiTheme="minorHAnsi"/>
        </w:rPr>
        <w:id w:val="-1340072855"/>
        <w:docPartObj>
          <w:docPartGallery w:val="Table of Contents"/>
          <w:docPartUnique/>
        </w:docPartObj>
      </w:sdtPr>
      <w:sdtEndPr>
        <w:rPr>
          <w:rFonts w:ascii="Arial" w:hAnsi="Arial"/>
          <w:b/>
          <w:bCs/>
        </w:rPr>
      </w:sdtEndPr>
      <w:sdtContent>
        <w:p w14:paraId="40F9F85F" w14:textId="26CF0A4E" w:rsidR="00297660" w:rsidRDefault="00D9486F">
          <w:pPr>
            <w:pStyle w:val="Innehll1"/>
            <w:tabs>
              <w:tab w:val="right" w:leader="dot" w:pos="6637"/>
            </w:tabs>
            <w:rPr>
              <w:rFonts w:asciiTheme="minorHAnsi" w:eastAsiaTheme="minorEastAsia" w:hAnsiTheme="minorHAnsi"/>
              <w:noProof/>
              <w:sz w:val="22"/>
              <w:lang w:eastAsia="sv-SE"/>
            </w:rPr>
          </w:pPr>
          <w:r>
            <w:rPr>
              <w:lang w:val="en-GB"/>
            </w:rPr>
            <w:fldChar w:fldCharType="begin"/>
          </w:r>
          <w:r>
            <w:rPr>
              <w:lang w:val="en-GB"/>
            </w:rPr>
            <w:instrText xml:space="preserve"> TOC \o "1-2" \h \z \u </w:instrText>
          </w:r>
          <w:r>
            <w:rPr>
              <w:lang w:val="en-GB"/>
            </w:rPr>
            <w:fldChar w:fldCharType="separate"/>
          </w:r>
          <w:hyperlink w:anchor="_Toc85703104" w:history="1">
            <w:r w:rsidR="00297660" w:rsidRPr="009370E8">
              <w:rPr>
                <w:rStyle w:val="Hyperlnk"/>
                <w:noProof/>
              </w:rPr>
              <w:t>Politisk kommentar</w:t>
            </w:r>
            <w:r w:rsidR="00297660">
              <w:rPr>
                <w:noProof/>
                <w:webHidden/>
              </w:rPr>
              <w:tab/>
            </w:r>
            <w:r w:rsidR="00297660">
              <w:rPr>
                <w:noProof/>
                <w:webHidden/>
              </w:rPr>
              <w:fldChar w:fldCharType="begin"/>
            </w:r>
            <w:r w:rsidR="00297660">
              <w:rPr>
                <w:noProof/>
                <w:webHidden/>
              </w:rPr>
              <w:instrText xml:space="preserve"> PAGEREF _Toc85703104 \h </w:instrText>
            </w:r>
            <w:r w:rsidR="00297660">
              <w:rPr>
                <w:noProof/>
                <w:webHidden/>
              </w:rPr>
            </w:r>
            <w:r w:rsidR="00297660">
              <w:rPr>
                <w:noProof/>
                <w:webHidden/>
              </w:rPr>
              <w:fldChar w:fldCharType="separate"/>
            </w:r>
            <w:r w:rsidR="00166D24">
              <w:rPr>
                <w:noProof/>
                <w:webHidden/>
              </w:rPr>
              <w:t>4</w:t>
            </w:r>
            <w:r w:rsidR="00297660">
              <w:rPr>
                <w:noProof/>
                <w:webHidden/>
              </w:rPr>
              <w:fldChar w:fldCharType="end"/>
            </w:r>
          </w:hyperlink>
        </w:p>
        <w:p w14:paraId="50BA3458" w14:textId="51D19CE2" w:rsidR="00297660" w:rsidRDefault="00B868BA">
          <w:pPr>
            <w:pStyle w:val="Innehll2"/>
            <w:rPr>
              <w:rFonts w:asciiTheme="minorHAnsi" w:hAnsiTheme="minorHAnsi" w:cstheme="minorBidi"/>
              <w:noProof/>
              <w:lang w:eastAsia="sv-SE"/>
            </w:rPr>
          </w:pPr>
          <w:hyperlink w:anchor="_Toc85703105" w:history="1">
            <w:r w:rsidR="00297660" w:rsidRPr="009370E8">
              <w:rPr>
                <w:rStyle w:val="Hyperlnk"/>
                <w:noProof/>
              </w:rPr>
              <w:t>Alliansen++ budget 2022 för fortsatt utveckling av Götene kommun!</w:t>
            </w:r>
            <w:r w:rsidR="00297660">
              <w:rPr>
                <w:noProof/>
                <w:webHidden/>
              </w:rPr>
              <w:tab/>
            </w:r>
            <w:r w:rsidR="00297660">
              <w:rPr>
                <w:noProof/>
                <w:webHidden/>
              </w:rPr>
              <w:fldChar w:fldCharType="begin"/>
            </w:r>
            <w:r w:rsidR="00297660">
              <w:rPr>
                <w:noProof/>
                <w:webHidden/>
              </w:rPr>
              <w:instrText xml:space="preserve"> PAGEREF _Toc85703105 \h </w:instrText>
            </w:r>
            <w:r w:rsidR="00297660">
              <w:rPr>
                <w:noProof/>
                <w:webHidden/>
              </w:rPr>
            </w:r>
            <w:r w:rsidR="00297660">
              <w:rPr>
                <w:noProof/>
                <w:webHidden/>
              </w:rPr>
              <w:fldChar w:fldCharType="separate"/>
            </w:r>
            <w:r w:rsidR="00166D24">
              <w:rPr>
                <w:noProof/>
                <w:webHidden/>
              </w:rPr>
              <w:t>4</w:t>
            </w:r>
            <w:r w:rsidR="00297660">
              <w:rPr>
                <w:noProof/>
                <w:webHidden/>
              </w:rPr>
              <w:fldChar w:fldCharType="end"/>
            </w:r>
          </w:hyperlink>
        </w:p>
        <w:p w14:paraId="1276FA06" w14:textId="4E8B49C5" w:rsidR="00297660" w:rsidRDefault="00B868BA">
          <w:pPr>
            <w:pStyle w:val="Innehll1"/>
            <w:tabs>
              <w:tab w:val="right" w:leader="dot" w:pos="6637"/>
            </w:tabs>
            <w:rPr>
              <w:rFonts w:asciiTheme="minorHAnsi" w:eastAsiaTheme="minorEastAsia" w:hAnsiTheme="minorHAnsi"/>
              <w:noProof/>
              <w:sz w:val="22"/>
              <w:lang w:eastAsia="sv-SE"/>
            </w:rPr>
          </w:pPr>
          <w:hyperlink w:anchor="_Toc85703106" w:history="1">
            <w:r w:rsidR="00297660" w:rsidRPr="009370E8">
              <w:rPr>
                <w:rStyle w:val="Hyperlnk"/>
                <w:noProof/>
              </w:rPr>
              <w:t>Politiska mål och styrning</w:t>
            </w:r>
            <w:r w:rsidR="00297660">
              <w:rPr>
                <w:noProof/>
                <w:webHidden/>
              </w:rPr>
              <w:tab/>
            </w:r>
            <w:r w:rsidR="00297660">
              <w:rPr>
                <w:noProof/>
                <w:webHidden/>
              </w:rPr>
              <w:fldChar w:fldCharType="begin"/>
            </w:r>
            <w:r w:rsidR="00297660">
              <w:rPr>
                <w:noProof/>
                <w:webHidden/>
              </w:rPr>
              <w:instrText xml:space="preserve"> PAGEREF _Toc85703106 \h </w:instrText>
            </w:r>
            <w:r w:rsidR="00297660">
              <w:rPr>
                <w:noProof/>
                <w:webHidden/>
              </w:rPr>
            </w:r>
            <w:r w:rsidR="00297660">
              <w:rPr>
                <w:noProof/>
                <w:webHidden/>
              </w:rPr>
              <w:fldChar w:fldCharType="separate"/>
            </w:r>
            <w:r w:rsidR="00166D24">
              <w:rPr>
                <w:noProof/>
                <w:webHidden/>
              </w:rPr>
              <w:t>6</w:t>
            </w:r>
            <w:r w:rsidR="00297660">
              <w:rPr>
                <w:noProof/>
                <w:webHidden/>
              </w:rPr>
              <w:fldChar w:fldCharType="end"/>
            </w:r>
          </w:hyperlink>
        </w:p>
        <w:p w14:paraId="79627ACA" w14:textId="3CED23A8" w:rsidR="00297660" w:rsidRDefault="00B868BA">
          <w:pPr>
            <w:pStyle w:val="Innehll2"/>
            <w:rPr>
              <w:rFonts w:asciiTheme="minorHAnsi" w:hAnsiTheme="minorHAnsi" w:cstheme="minorBidi"/>
              <w:noProof/>
              <w:lang w:eastAsia="sv-SE"/>
            </w:rPr>
          </w:pPr>
          <w:hyperlink w:anchor="_Toc85703107" w:history="1">
            <w:r w:rsidR="00297660" w:rsidRPr="009370E8">
              <w:rPr>
                <w:rStyle w:val="Hyperlnk"/>
                <w:noProof/>
              </w:rPr>
              <w:t>Ledningssystem</w:t>
            </w:r>
            <w:r w:rsidR="00297660">
              <w:rPr>
                <w:noProof/>
                <w:webHidden/>
              </w:rPr>
              <w:tab/>
            </w:r>
            <w:r w:rsidR="00297660">
              <w:rPr>
                <w:noProof/>
                <w:webHidden/>
              </w:rPr>
              <w:fldChar w:fldCharType="begin"/>
            </w:r>
            <w:r w:rsidR="00297660">
              <w:rPr>
                <w:noProof/>
                <w:webHidden/>
              </w:rPr>
              <w:instrText xml:space="preserve"> PAGEREF _Toc85703107 \h </w:instrText>
            </w:r>
            <w:r w:rsidR="00297660">
              <w:rPr>
                <w:noProof/>
                <w:webHidden/>
              </w:rPr>
            </w:r>
            <w:r w:rsidR="00297660">
              <w:rPr>
                <w:noProof/>
                <w:webHidden/>
              </w:rPr>
              <w:fldChar w:fldCharType="separate"/>
            </w:r>
            <w:r w:rsidR="00166D24">
              <w:rPr>
                <w:noProof/>
                <w:webHidden/>
              </w:rPr>
              <w:t>6</w:t>
            </w:r>
            <w:r w:rsidR="00297660">
              <w:rPr>
                <w:noProof/>
                <w:webHidden/>
              </w:rPr>
              <w:fldChar w:fldCharType="end"/>
            </w:r>
          </w:hyperlink>
        </w:p>
        <w:p w14:paraId="520D8394" w14:textId="243196F1" w:rsidR="00297660" w:rsidRDefault="00B868BA">
          <w:pPr>
            <w:pStyle w:val="Innehll2"/>
            <w:rPr>
              <w:rFonts w:asciiTheme="minorHAnsi" w:hAnsiTheme="minorHAnsi" w:cstheme="minorBidi"/>
              <w:noProof/>
              <w:lang w:eastAsia="sv-SE"/>
            </w:rPr>
          </w:pPr>
          <w:hyperlink w:anchor="_Toc85703108" w:history="1">
            <w:r w:rsidR="00297660" w:rsidRPr="009370E8">
              <w:rPr>
                <w:rStyle w:val="Hyperlnk"/>
                <w:noProof/>
              </w:rPr>
              <w:t>Kommunens uppdrag</w:t>
            </w:r>
            <w:r w:rsidR="00297660">
              <w:rPr>
                <w:noProof/>
                <w:webHidden/>
              </w:rPr>
              <w:tab/>
            </w:r>
            <w:r w:rsidR="00297660">
              <w:rPr>
                <w:noProof/>
                <w:webHidden/>
              </w:rPr>
              <w:fldChar w:fldCharType="begin"/>
            </w:r>
            <w:r w:rsidR="00297660">
              <w:rPr>
                <w:noProof/>
                <w:webHidden/>
              </w:rPr>
              <w:instrText xml:space="preserve"> PAGEREF _Toc85703108 \h </w:instrText>
            </w:r>
            <w:r w:rsidR="00297660">
              <w:rPr>
                <w:noProof/>
                <w:webHidden/>
              </w:rPr>
            </w:r>
            <w:r w:rsidR="00297660">
              <w:rPr>
                <w:noProof/>
                <w:webHidden/>
              </w:rPr>
              <w:fldChar w:fldCharType="separate"/>
            </w:r>
            <w:r w:rsidR="00166D24">
              <w:rPr>
                <w:noProof/>
                <w:webHidden/>
              </w:rPr>
              <w:t>6</w:t>
            </w:r>
            <w:r w:rsidR="00297660">
              <w:rPr>
                <w:noProof/>
                <w:webHidden/>
              </w:rPr>
              <w:fldChar w:fldCharType="end"/>
            </w:r>
          </w:hyperlink>
        </w:p>
        <w:p w14:paraId="6B7DA9B1" w14:textId="2FC0E013" w:rsidR="00297660" w:rsidRDefault="00B868BA">
          <w:pPr>
            <w:pStyle w:val="Innehll2"/>
            <w:rPr>
              <w:rFonts w:asciiTheme="minorHAnsi" w:hAnsiTheme="minorHAnsi" w:cstheme="minorBidi"/>
              <w:noProof/>
              <w:lang w:eastAsia="sv-SE"/>
            </w:rPr>
          </w:pPr>
          <w:hyperlink w:anchor="_Toc85703109" w:history="1">
            <w:r w:rsidR="00297660" w:rsidRPr="009370E8">
              <w:rPr>
                <w:rStyle w:val="Hyperlnk"/>
                <w:noProof/>
              </w:rPr>
              <w:t>Målstyrning</w:t>
            </w:r>
            <w:r w:rsidR="00297660">
              <w:rPr>
                <w:noProof/>
                <w:webHidden/>
              </w:rPr>
              <w:tab/>
            </w:r>
            <w:r w:rsidR="00297660">
              <w:rPr>
                <w:noProof/>
                <w:webHidden/>
              </w:rPr>
              <w:fldChar w:fldCharType="begin"/>
            </w:r>
            <w:r w:rsidR="00297660">
              <w:rPr>
                <w:noProof/>
                <w:webHidden/>
              </w:rPr>
              <w:instrText xml:space="preserve"> PAGEREF _Toc85703109 \h </w:instrText>
            </w:r>
            <w:r w:rsidR="00297660">
              <w:rPr>
                <w:noProof/>
                <w:webHidden/>
              </w:rPr>
            </w:r>
            <w:r w:rsidR="00297660">
              <w:rPr>
                <w:noProof/>
                <w:webHidden/>
              </w:rPr>
              <w:fldChar w:fldCharType="separate"/>
            </w:r>
            <w:r w:rsidR="00166D24">
              <w:rPr>
                <w:noProof/>
                <w:webHidden/>
              </w:rPr>
              <w:t>7</w:t>
            </w:r>
            <w:r w:rsidR="00297660">
              <w:rPr>
                <w:noProof/>
                <w:webHidden/>
              </w:rPr>
              <w:fldChar w:fldCharType="end"/>
            </w:r>
          </w:hyperlink>
        </w:p>
        <w:p w14:paraId="4EE3DED7" w14:textId="43504BCA" w:rsidR="00297660" w:rsidRDefault="00B868BA">
          <w:pPr>
            <w:pStyle w:val="Innehll2"/>
            <w:rPr>
              <w:rFonts w:asciiTheme="minorHAnsi" w:hAnsiTheme="minorHAnsi" w:cstheme="minorBidi"/>
              <w:noProof/>
              <w:lang w:eastAsia="sv-SE"/>
            </w:rPr>
          </w:pPr>
          <w:hyperlink w:anchor="_Toc85703110" w:history="1">
            <w:r w:rsidR="00297660" w:rsidRPr="009370E8">
              <w:rPr>
                <w:rStyle w:val="Hyperlnk"/>
                <w:noProof/>
              </w:rPr>
              <w:t>Systematiskt kvalitetsarbete</w:t>
            </w:r>
            <w:r w:rsidR="00297660">
              <w:rPr>
                <w:noProof/>
                <w:webHidden/>
              </w:rPr>
              <w:tab/>
            </w:r>
            <w:r w:rsidR="00297660">
              <w:rPr>
                <w:noProof/>
                <w:webHidden/>
              </w:rPr>
              <w:fldChar w:fldCharType="begin"/>
            </w:r>
            <w:r w:rsidR="00297660">
              <w:rPr>
                <w:noProof/>
                <w:webHidden/>
              </w:rPr>
              <w:instrText xml:space="preserve"> PAGEREF _Toc85703110 \h </w:instrText>
            </w:r>
            <w:r w:rsidR="00297660">
              <w:rPr>
                <w:noProof/>
                <w:webHidden/>
              </w:rPr>
            </w:r>
            <w:r w:rsidR="00297660">
              <w:rPr>
                <w:noProof/>
                <w:webHidden/>
              </w:rPr>
              <w:fldChar w:fldCharType="separate"/>
            </w:r>
            <w:r w:rsidR="00166D24">
              <w:rPr>
                <w:noProof/>
                <w:webHidden/>
              </w:rPr>
              <w:t>8</w:t>
            </w:r>
            <w:r w:rsidR="00297660">
              <w:rPr>
                <w:noProof/>
                <w:webHidden/>
              </w:rPr>
              <w:fldChar w:fldCharType="end"/>
            </w:r>
          </w:hyperlink>
        </w:p>
        <w:p w14:paraId="16E8BB8B" w14:textId="755392EE" w:rsidR="00297660" w:rsidRDefault="00B868BA">
          <w:pPr>
            <w:pStyle w:val="Innehll1"/>
            <w:tabs>
              <w:tab w:val="right" w:leader="dot" w:pos="6637"/>
            </w:tabs>
            <w:rPr>
              <w:rFonts w:asciiTheme="minorHAnsi" w:eastAsiaTheme="minorEastAsia" w:hAnsiTheme="minorHAnsi"/>
              <w:noProof/>
              <w:sz w:val="22"/>
              <w:lang w:eastAsia="sv-SE"/>
            </w:rPr>
          </w:pPr>
          <w:hyperlink w:anchor="_Toc85703111" w:history="1">
            <w:r w:rsidR="00297660" w:rsidRPr="009370E8">
              <w:rPr>
                <w:rStyle w:val="Hyperlnk"/>
                <w:noProof/>
              </w:rPr>
              <w:t>Förvaltningsberättelse</w:t>
            </w:r>
            <w:r w:rsidR="00297660">
              <w:rPr>
                <w:noProof/>
                <w:webHidden/>
              </w:rPr>
              <w:tab/>
            </w:r>
            <w:r w:rsidR="00297660">
              <w:rPr>
                <w:noProof/>
                <w:webHidden/>
              </w:rPr>
              <w:fldChar w:fldCharType="begin"/>
            </w:r>
            <w:r w:rsidR="00297660">
              <w:rPr>
                <w:noProof/>
                <w:webHidden/>
              </w:rPr>
              <w:instrText xml:space="preserve"> PAGEREF _Toc85703111 \h </w:instrText>
            </w:r>
            <w:r w:rsidR="00297660">
              <w:rPr>
                <w:noProof/>
                <w:webHidden/>
              </w:rPr>
            </w:r>
            <w:r w:rsidR="00297660">
              <w:rPr>
                <w:noProof/>
                <w:webHidden/>
              </w:rPr>
              <w:fldChar w:fldCharType="separate"/>
            </w:r>
            <w:r w:rsidR="00166D24">
              <w:rPr>
                <w:noProof/>
                <w:webHidden/>
              </w:rPr>
              <w:t>9</w:t>
            </w:r>
            <w:r w:rsidR="00297660">
              <w:rPr>
                <w:noProof/>
                <w:webHidden/>
              </w:rPr>
              <w:fldChar w:fldCharType="end"/>
            </w:r>
          </w:hyperlink>
        </w:p>
        <w:p w14:paraId="796F8A60" w14:textId="72FC4093" w:rsidR="00297660" w:rsidRDefault="00B868BA">
          <w:pPr>
            <w:pStyle w:val="Innehll2"/>
            <w:rPr>
              <w:rFonts w:asciiTheme="minorHAnsi" w:hAnsiTheme="minorHAnsi" w:cstheme="minorBidi"/>
              <w:noProof/>
              <w:lang w:eastAsia="sv-SE"/>
            </w:rPr>
          </w:pPr>
          <w:hyperlink w:anchor="_Toc85703112" w:history="1">
            <w:r w:rsidR="00297660" w:rsidRPr="009370E8">
              <w:rPr>
                <w:rStyle w:val="Hyperlnk"/>
                <w:noProof/>
              </w:rPr>
              <w:t>Organisation</w:t>
            </w:r>
            <w:r w:rsidR="00297660">
              <w:rPr>
                <w:noProof/>
                <w:webHidden/>
              </w:rPr>
              <w:tab/>
            </w:r>
            <w:r w:rsidR="00297660">
              <w:rPr>
                <w:noProof/>
                <w:webHidden/>
              </w:rPr>
              <w:fldChar w:fldCharType="begin"/>
            </w:r>
            <w:r w:rsidR="00297660">
              <w:rPr>
                <w:noProof/>
                <w:webHidden/>
              </w:rPr>
              <w:instrText xml:space="preserve"> PAGEREF _Toc85703112 \h </w:instrText>
            </w:r>
            <w:r w:rsidR="00297660">
              <w:rPr>
                <w:noProof/>
                <w:webHidden/>
              </w:rPr>
            </w:r>
            <w:r w:rsidR="00297660">
              <w:rPr>
                <w:noProof/>
                <w:webHidden/>
              </w:rPr>
              <w:fldChar w:fldCharType="separate"/>
            </w:r>
            <w:r w:rsidR="00166D24">
              <w:rPr>
                <w:noProof/>
                <w:webHidden/>
              </w:rPr>
              <w:t>9</w:t>
            </w:r>
            <w:r w:rsidR="00297660">
              <w:rPr>
                <w:noProof/>
                <w:webHidden/>
              </w:rPr>
              <w:fldChar w:fldCharType="end"/>
            </w:r>
          </w:hyperlink>
        </w:p>
        <w:p w14:paraId="471C7EA2" w14:textId="6978A232" w:rsidR="00297660" w:rsidRDefault="00B868BA">
          <w:pPr>
            <w:pStyle w:val="Innehll2"/>
            <w:rPr>
              <w:rFonts w:asciiTheme="minorHAnsi" w:hAnsiTheme="minorHAnsi" w:cstheme="minorBidi"/>
              <w:noProof/>
              <w:lang w:eastAsia="sv-SE"/>
            </w:rPr>
          </w:pPr>
          <w:hyperlink w:anchor="_Toc85703113" w:history="1">
            <w:r w:rsidR="00297660" w:rsidRPr="009370E8">
              <w:rPr>
                <w:rStyle w:val="Hyperlnk"/>
                <w:noProof/>
              </w:rPr>
              <w:t>Viktiga förhållanden för resultat och ekonomisk ställning</w:t>
            </w:r>
            <w:r w:rsidR="00297660">
              <w:rPr>
                <w:noProof/>
                <w:webHidden/>
              </w:rPr>
              <w:tab/>
            </w:r>
            <w:r w:rsidR="00297660">
              <w:rPr>
                <w:noProof/>
                <w:webHidden/>
              </w:rPr>
              <w:fldChar w:fldCharType="begin"/>
            </w:r>
            <w:r w:rsidR="00297660">
              <w:rPr>
                <w:noProof/>
                <w:webHidden/>
              </w:rPr>
              <w:instrText xml:space="preserve"> PAGEREF _Toc85703113 \h </w:instrText>
            </w:r>
            <w:r w:rsidR="00297660">
              <w:rPr>
                <w:noProof/>
                <w:webHidden/>
              </w:rPr>
            </w:r>
            <w:r w:rsidR="00297660">
              <w:rPr>
                <w:noProof/>
                <w:webHidden/>
              </w:rPr>
              <w:fldChar w:fldCharType="separate"/>
            </w:r>
            <w:r w:rsidR="00166D24">
              <w:rPr>
                <w:noProof/>
                <w:webHidden/>
              </w:rPr>
              <w:t>10</w:t>
            </w:r>
            <w:r w:rsidR="00297660">
              <w:rPr>
                <w:noProof/>
                <w:webHidden/>
              </w:rPr>
              <w:fldChar w:fldCharType="end"/>
            </w:r>
          </w:hyperlink>
        </w:p>
        <w:p w14:paraId="2B32ED23" w14:textId="348739E3" w:rsidR="00297660" w:rsidRDefault="00B868BA">
          <w:pPr>
            <w:pStyle w:val="Innehll2"/>
            <w:rPr>
              <w:rFonts w:asciiTheme="minorHAnsi" w:hAnsiTheme="minorHAnsi" w:cstheme="minorBidi"/>
              <w:noProof/>
              <w:lang w:eastAsia="sv-SE"/>
            </w:rPr>
          </w:pPr>
          <w:hyperlink w:anchor="_Toc85703114" w:history="1">
            <w:r w:rsidR="00297660" w:rsidRPr="009370E8">
              <w:rPr>
                <w:rStyle w:val="Hyperlnk"/>
                <w:noProof/>
              </w:rPr>
              <w:t>God ekonomisk hushållning</w:t>
            </w:r>
            <w:r w:rsidR="00297660">
              <w:rPr>
                <w:noProof/>
                <w:webHidden/>
              </w:rPr>
              <w:tab/>
            </w:r>
            <w:r w:rsidR="00297660">
              <w:rPr>
                <w:noProof/>
                <w:webHidden/>
              </w:rPr>
              <w:fldChar w:fldCharType="begin"/>
            </w:r>
            <w:r w:rsidR="00297660">
              <w:rPr>
                <w:noProof/>
                <w:webHidden/>
              </w:rPr>
              <w:instrText xml:space="preserve"> PAGEREF _Toc85703114 \h </w:instrText>
            </w:r>
            <w:r w:rsidR="00297660">
              <w:rPr>
                <w:noProof/>
                <w:webHidden/>
              </w:rPr>
            </w:r>
            <w:r w:rsidR="00297660">
              <w:rPr>
                <w:noProof/>
                <w:webHidden/>
              </w:rPr>
              <w:fldChar w:fldCharType="separate"/>
            </w:r>
            <w:r w:rsidR="00166D24">
              <w:rPr>
                <w:noProof/>
                <w:webHidden/>
              </w:rPr>
              <w:t>11</w:t>
            </w:r>
            <w:r w:rsidR="00297660">
              <w:rPr>
                <w:noProof/>
                <w:webHidden/>
              </w:rPr>
              <w:fldChar w:fldCharType="end"/>
            </w:r>
          </w:hyperlink>
        </w:p>
        <w:p w14:paraId="5BC01AD9" w14:textId="0B98BA66" w:rsidR="00297660" w:rsidRDefault="00B868BA">
          <w:pPr>
            <w:pStyle w:val="Innehll1"/>
            <w:tabs>
              <w:tab w:val="right" w:leader="dot" w:pos="6637"/>
            </w:tabs>
            <w:rPr>
              <w:rFonts w:asciiTheme="minorHAnsi" w:eastAsiaTheme="minorEastAsia" w:hAnsiTheme="minorHAnsi"/>
              <w:noProof/>
              <w:sz w:val="22"/>
              <w:lang w:eastAsia="sv-SE"/>
            </w:rPr>
          </w:pPr>
          <w:hyperlink w:anchor="_Toc85703115" w:history="1">
            <w:r w:rsidR="00297660" w:rsidRPr="009370E8">
              <w:rPr>
                <w:rStyle w:val="Hyperlnk"/>
                <w:noProof/>
              </w:rPr>
              <w:t>Beräkningsförutsättningar</w:t>
            </w:r>
            <w:r w:rsidR="00297660">
              <w:rPr>
                <w:noProof/>
                <w:webHidden/>
              </w:rPr>
              <w:tab/>
            </w:r>
            <w:r w:rsidR="00297660">
              <w:rPr>
                <w:noProof/>
                <w:webHidden/>
              </w:rPr>
              <w:fldChar w:fldCharType="begin"/>
            </w:r>
            <w:r w:rsidR="00297660">
              <w:rPr>
                <w:noProof/>
                <w:webHidden/>
              </w:rPr>
              <w:instrText xml:space="preserve"> PAGEREF _Toc85703115 \h </w:instrText>
            </w:r>
            <w:r w:rsidR="00297660">
              <w:rPr>
                <w:noProof/>
                <w:webHidden/>
              </w:rPr>
            </w:r>
            <w:r w:rsidR="00297660">
              <w:rPr>
                <w:noProof/>
                <w:webHidden/>
              </w:rPr>
              <w:fldChar w:fldCharType="separate"/>
            </w:r>
            <w:r w:rsidR="00166D24">
              <w:rPr>
                <w:noProof/>
                <w:webHidden/>
              </w:rPr>
              <w:t>14</w:t>
            </w:r>
            <w:r w:rsidR="00297660">
              <w:rPr>
                <w:noProof/>
                <w:webHidden/>
              </w:rPr>
              <w:fldChar w:fldCharType="end"/>
            </w:r>
          </w:hyperlink>
        </w:p>
        <w:p w14:paraId="73D2ED71" w14:textId="3D127309" w:rsidR="00297660" w:rsidRDefault="00B868BA">
          <w:pPr>
            <w:pStyle w:val="Innehll1"/>
            <w:tabs>
              <w:tab w:val="right" w:leader="dot" w:pos="6637"/>
            </w:tabs>
            <w:rPr>
              <w:rFonts w:asciiTheme="minorHAnsi" w:eastAsiaTheme="minorEastAsia" w:hAnsiTheme="minorHAnsi"/>
              <w:noProof/>
              <w:sz w:val="22"/>
              <w:lang w:eastAsia="sv-SE"/>
            </w:rPr>
          </w:pPr>
          <w:hyperlink w:anchor="_Toc85703116" w:history="1">
            <w:r w:rsidR="00297660" w:rsidRPr="009370E8">
              <w:rPr>
                <w:rStyle w:val="Hyperlnk"/>
                <w:noProof/>
              </w:rPr>
              <w:t>Budgetsammanställning</w:t>
            </w:r>
            <w:r w:rsidR="00297660">
              <w:rPr>
                <w:noProof/>
                <w:webHidden/>
              </w:rPr>
              <w:tab/>
            </w:r>
            <w:r w:rsidR="00297660">
              <w:rPr>
                <w:noProof/>
                <w:webHidden/>
              </w:rPr>
              <w:fldChar w:fldCharType="begin"/>
            </w:r>
            <w:r w:rsidR="00297660">
              <w:rPr>
                <w:noProof/>
                <w:webHidden/>
              </w:rPr>
              <w:instrText xml:space="preserve"> PAGEREF _Toc85703116 \h </w:instrText>
            </w:r>
            <w:r w:rsidR="00297660">
              <w:rPr>
                <w:noProof/>
                <w:webHidden/>
              </w:rPr>
            </w:r>
            <w:r w:rsidR="00297660">
              <w:rPr>
                <w:noProof/>
                <w:webHidden/>
              </w:rPr>
              <w:fldChar w:fldCharType="separate"/>
            </w:r>
            <w:r w:rsidR="00166D24">
              <w:rPr>
                <w:noProof/>
                <w:webHidden/>
              </w:rPr>
              <w:t>16</w:t>
            </w:r>
            <w:r w:rsidR="00297660">
              <w:rPr>
                <w:noProof/>
                <w:webHidden/>
              </w:rPr>
              <w:fldChar w:fldCharType="end"/>
            </w:r>
          </w:hyperlink>
        </w:p>
        <w:p w14:paraId="7DEBF67E" w14:textId="6BB00483" w:rsidR="00297660" w:rsidRDefault="00B868BA">
          <w:pPr>
            <w:pStyle w:val="Innehll2"/>
            <w:rPr>
              <w:rFonts w:asciiTheme="minorHAnsi" w:hAnsiTheme="minorHAnsi" w:cstheme="minorBidi"/>
              <w:noProof/>
              <w:lang w:eastAsia="sv-SE"/>
            </w:rPr>
          </w:pPr>
          <w:hyperlink w:anchor="_Toc85703117" w:history="1">
            <w:r w:rsidR="00297660" w:rsidRPr="009370E8">
              <w:rPr>
                <w:rStyle w:val="Hyperlnk"/>
                <w:noProof/>
              </w:rPr>
              <w:t>Resultatbudget</w:t>
            </w:r>
            <w:r w:rsidR="00297660">
              <w:rPr>
                <w:noProof/>
                <w:webHidden/>
              </w:rPr>
              <w:tab/>
            </w:r>
            <w:r w:rsidR="00297660">
              <w:rPr>
                <w:noProof/>
                <w:webHidden/>
              </w:rPr>
              <w:fldChar w:fldCharType="begin"/>
            </w:r>
            <w:r w:rsidR="00297660">
              <w:rPr>
                <w:noProof/>
                <w:webHidden/>
              </w:rPr>
              <w:instrText xml:space="preserve"> PAGEREF _Toc85703117 \h </w:instrText>
            </w:r>
            <w:r w:rsidR="00297660">
              <w:rPr>
                <w:noProof/>
                <w:webHidden/>
              </w:rPr>
            </w:r>
            <w:r w:rsidR="00297660">
              <w:rPr>
                <w:noProof/>
                <w:webHidden/>
              </w:rPr>
              <w:fldChar w:fldCharType="separate"/>
            </w:r>
            <w:r w:rsidR="00166D24">
              <w:rPr>
                <w:noProof/>
                <w:webHidden/>
              </w:rPr>
              <w:t>16</w:t>
            </w:r>
            <w:r w:rsidR="00297660">
              <w:rPr>
                <w:noProof/>
                <w:webHidden/>
              </w:rPr>
              <w:fldChar w:fldCharType="end"/>
            </w:r>
          </w:hyperlink>
        </w:p>
        <w:p w14:paraId="605C3615" w14:textId="47BCF964" w:rsidR="00297660" w:rsidRDefault="00B868BA">
          <w:pPr>
            <w:pStyle w:val="Innehll2"/>
            <w:rPr>
              <w:rFonts w:asciiTheme="minorHAnsi" w:hAnsiTheme="minorHAnsi" w:cstheme="minorBidi"/>
              <w:noProof/>
              <w:lang w:eastAsia="sv-SE"/>
            </w:rPr>
          </w:pPr>
          <w:hyperlink w:anchor="_Toc85703118" w:history="1">
            <w:r w:rsidR="00297660" w:rsidRPr="009370E8">
              <w:rPr>
                <w:rStyle w:val="Hyperlnk"/>
                <w:noProof/>
              </w:rPr>
              <w:t>Balansbudget</w:t>
            </w:r>
            <w:r w:rsidR="00297660">
              <w:rPr>
                <w:noProof/>
                <w:webHidden/>
              </w:rPr>
              <w:tab/>
            </w:r>
            <w:r w:rsidR="00297660">
              <w:rPr>
                <w:noProof/>
                <w:webHidden/>
              </w:rPr>
              <w:fldChar w:fldCharType="begin"/>
            </w:r>
            <w:r w:rsidR="00297660">
              <w:rPr>
                <w:noProof/>
                <w:webHidden/>
              </w:rPr>
              <w:instrText xml:space="preserve"> PAGEREF _Toc85703118 \h </w:instrText>
            </w:r>
            <w:r w:rsidR="00297660">
              <w:rPr>
                <w:noProof/>
                <w:webHidden/>
              </w:rPr>
            </w:r>
            <w:r w:rsidR="00297660">
              <w:rPr>
                <w:noProof/>
                <w:webHidden/>
              </w:rPr>
              <w:fldChar w:fldCharType="separate"/>
            </w:r>
            <w:r w:rsidR="00166D24">
              <w:rPr>
                <w:noProof/>
                <w:webHidden/>
              </w:rPr>
              <w:t>17</w:t>
            </w:r>
            <w:r w:rsidR="00297660">
              <w:rPr>
                <w:noProof/>
                <w:webHidden/>
              </w:rPr>
              <w:fldChar w:fldCharType="end"/>
            </w:r>
          </w:hyperlink>
        </w:p>
        <w:p w14:paraId="4C93BCA3" w14:textId="371C8048" w:rsidR="00297660" w:rsidRDefault="00B868BA">
          <w:pPr>
            <w:pStyle w:val="Innehll2"/>
            <w:rPr>
              <w:rFonts w:asciiTheme="minorHAnsi" w:hAnsiTheme="minorHAnsi" w:cstheme="minorBidi"/>
              <w:noProof/>
              <w:lang w:eastAsia="sv-SE"/>
            </w:rPr>
          </w:pPr>
          <w:hyperlink w:anchor="_Toc85703119" w:history="1">
            <w:r w:rsidR="00297660" w:rsidRPr="009370E8">
              <w:rPr>
                <w:rStyle w:val="Hyperlnk"/>
                <w:noProof/>
              </w:rPr>
              <w:t>Finansieringsbudget</w:t>
            </w:r>
            <w:r w:rsidR="00297660">
              <w:rPr>
                <w:noProof/>
                <w:webHidden/>
              </w:rPr>
              <w:tab/>
            </w:r>
            <w:r w:rsidR="00297660">
              <w:rPr>
                <w:noProof/>
                <w:webHidden/>
              </w:rPr>
              <w:fldChar w:fldCharType="begin"/>
            </w:r>
            <w:r w:rsidR="00297660">
              <w:rPr>
                <w:noProof/>
                <w:webHidden/>
              </w:rPr>
              <w:instrText xml:space="preserve"> PAGEREF _Toc85703119 \h </w:instrText>
            </w:r>
            <w:r w:rsidR="00297660">
              <w:rPr>
                <w:noProof/>
                <w:webHidden/>
              </w:rPr>
            </w:r>
            <w:r w:rsidR="00297660">
              <w:rPr>
                <w:noProof/>
                <w:webHidden/>
              </w:rPr>
              <w:fldChar w:fldCharType="separate"/>
            </w:r>
            <w:r w:rsidR="00166D24">
              <w:rPr>
                <w:noProof/>
                <w:webHidden/>
              </w:rPr>
              <w:t>18</w:t>
            </w:r>
            <w:r w:rsidR="00297660">
              <w:rPr>
                <w:noProof/>
                <w:webHidden/>
              </w:rPr>
              <w:fldChar w:fldCharType="end"/>
            </w:r>
          </w:hyperlink>
        </w:p>
        <w:p w14:paraId="5AB8A077" w14:textId="4357B0C5" w:rsidR="00297660" w:rsidRDefault="00B868BA">
          <w:pPr>
            <w:pStyle w:val="Innehll1"/>
            <w:tabs>
              <w:tab w:val="right" w:leader="dot" w:pos="6637"/>
            </w:tabs>
            <w:rPr>
              <w:rFonts w:asciiTheme="minorHAnsi" w:eastAsiaTheme="minorEastAsia" w:hAnsiTheme="minorHAnsi"/>
              <w:noProof/>
              <w:sz w:val="22"/>
              <w:lang w:eastAsia="sv-SE"/>
            </w:rPr>
          </w:pPr>
          <w:hyperlink w:anchor="_Toc85703120" w:history="1">
            <w:r w:rsidR="00297660" w:rsidRPr="009370E8">
              <w:rPr>
                <w:rStyle w:val="Hyperlnk"/>
                <w:noProof/>
              </w:rPr>
              <w:t>Budget och verksamhetsplan</w:t>
            </w:r>
            <w:r w:rsidR="00297660">
              <w:rPr>
                <w:noProof/>
                <w:webHidden/>
              </w:rPr>
              <w:tab/>
            </w:r>
            <w:r w:rsidR="00297660">
              <w:rPr>
                <w:noProof/>
                <w:webHidden/>
              </w:rPr>
              <w:fldChar w:fldCharType="begin"/>
            </w:r>
            <w:r w:rsidR="00297660">
              <w:rPr>
                <w:noProof/>
                <w:webHidden/>
              </w:rPr>
              <w:instrText xml:space="preserve"> PAGEREF _Toc85703120 \h </w:instrText>
            </w:r>
            <w:r w:rsidR="00297660">
              <w:rPr>
                <w:noProof/>
                <w:webHidden/>
              </w:rPr>
            </w:r>
            <w:r w:rsidR="00297660">
              <w:rPr>
                <w:noProof/>
                <w:webHidden/>
              </w:rPr>
              <w:fldChar w:fldCharType="separate"/>
            </w:r>
            <w:r w:rsidR="00166D24">
              <w:rPr>
                <w:noProof/>
                <w:webHidden/>
              </w:rPr>
              <w:t>19</w:t>
            </w:r>
            <w:r w:rsidR="00297660">
              <w:rPr>
                <w:noProof/>
                <w:webHidden/>
              </w:rPr>
              <w:fldChar w:fldCharType="end"/>
            </w:r>
          </w:hyperlink>
        </w:p>
        <w:p w14:paraId="77F0DA9B" w14:textId="2D75DC35" w:rsidR="00297660" w:rsidRDefault="00B868BA">
          <w:pPr>
            <w:pStyle w:val="Innehll2"/>
            <w:rPr>
              <w:rFonts w:asciiTheme="minorHAnsi" w:hAnsiTheme="minorHAnsi" w:cstheme="minorBidi"/>
              <w:noProof/>
              <w:lang w:eastAsia="sv-SE"/>
            </w:rPr>
          </w:pPr>
          <w:hyperlink w:anchor="_Toc85703121" w:history="1">
            <w:r w:rsidR="00297660" w:rsidRPr="009370E8">
              <w:rPr>
                <w:rStyle w:val="Hyperlnk"/>
                <w:noProof/>
              </w:rPr>
              <w:t>Tillfälliga budgetposter</w:t>
            </w:r>
            <w:r w:rsidR="00297660">
              <w:rPr>
                <w:noProof/>
                <w:webHidden/>
              </w:rPr>
              <w:tab/>
            </w:r>
            <w:r w:rsidR="00297660">
              <w:rPr>
                <w:noProof/>
                <w:webHidden/>
              </w:rPr>
              <w:fldChar w:fldCharType="begin"/>
            </w:r>
            <w:r w:rsidR="00297660">
              <w:rPr>
                <w:noProof/>
                <w:webHidden/>
              </w:rPr>
              <w:instrText xml:space="preserve"> PAGEREF _Toc85703121 \h </w:instrText>
            </w:r>
            <w:r w:rsidR="00297660">
              <w:rPr>
                <w:noProof/>
                <w:webHidden/>
              </w:rPr>
            </w:r>
            <w:r w:rsidR="00297660">
              <w:rPr>
                <w:noProof/>
                <w:webHidden/>
              </w:rPr>
              <w:fldChar w:fldCharType="separate"/>
            </w:r>
            <w:r w:rsidR="00166D24">
              <w:rPr>
                <w:noProof/>
                <w:webHidden/>
              </w:rPr>
              <w:t>22</w:t>
            </w:r>
            <w:r w:rsidR="00297660">
              <w:rPr>
                <w:noProof/>
                <w:webHidden/>
              </w:rPr>
              <w:fldChar w:fldCharType="end"/>
            </w:r>
          </w:hyperlink>
        </w:p>
        <w:p w14:paraId="6DFF634B" w14:textId="60DB43B5" w:rsidR="00297660" w:rsidRDefault="00B868BA">
          <w:pPr>
            <w:pStyle w:val="Innehll1"/>
            <w:tabs>
              <w:tab w:val="right" w:leader="dot" w:pos="6637"/>
            </w:tabs>
            <w:rPr>
              <w:rFonts w:asciiTheme="minorHAnsi" w:eastAsiaTheme="minorEastAsia" w:hAnsiTheme="minorHAnsi"/>
              <w:noProof/>
              <w:sz w:val="22"/>
              <w:lang w:eastAsia="sv-SE"/>
            </w:rPr>
          </w:pPr>
          <w:hyperlink w:anchor="_Toc85703122" w:history="1">
            <w:r w:rsidR="00297660" w:rsidRPr="009370E8">
              <w:rPr>
                <w:rStyle w:val="Hyperlnk"/>
                <w:noProof/>
              </w:rPr>
              <w:t>Investeringar</w:t>
            </w:r>
            <w:r w:rsidR="00297660">
              <w:rPr>
                <w:noProof/>
                <w:webHidden/>
              </w:rPr>
              <w:tab/>
            </w:r>
            <w:r w:rsidR="00297660">
              <w:rPr>
                <w:noProof/>
                <w:webHidden/>
              </w:rPr>
              <w:fldChar w:fldCharType="begin"/>
            </w:r>
            <w:r w:rsidR="00297660">
              <w:rPr>
                <w:noProof/>
                <w:webHidden/>
              </w:rPr>
              <w:instrText xml:space="preserve"> PAGEREF _Toc85703122 \h </w:instrText>
            </w:r>
            <w:r w:rsidR="00297660">
              <w:rPr>
                <w:noProof/>
                <w:webHidden/>
              </w:rPr>
            </w:r>
            <w:r w:rsidR="00297660">
              <w:rPr>
                <w:noProof/>
                <w:webHidden/>
              </w:rPr>
              <w:fldChar w:fldCharType="separate"/>
            </w:r>
            <w:r w:rsidR="00166D24">
              <w:rPr>
                <w:noProof/>
                <w:webHidden/>
              </w:rPr>
              <w:t>27</w:t>
            </w:r>
            <w:r w:rsidR="00297660">
              <w:rPr>
                <w:noProof/>
                <w:webHidden/>
              </w:rPr>
              <w:fldChar w:fldCharType="end"/>
            </w:r>
          </w:hyperlink>
        </w:p>
        <w:p w14:paraId="79911F2A" w14:textId="54A4A1B4" w:rsidR="00297660" w:rsidRDefault="00B868BA">
          <w:pPr>
            <w:pStyle w:val="Innehll2"/>
            <w:rPr>
              <w:rFonts w:asciiTheme="minorHAnsi" w:hAnsiTheme="minorHAnsi" w:cstheme="minorBidi"/>
              <w:noProof/>
              <w:lang w:eastAsia="sv-SE"/>
            </w:rPr>
          </w:pPr>
          <w:hyperlink w:anchor="_Toc85703123" w:history="1">
            <w:r w:rsidR="00297660" w:rsidRPr="009370E8">
              <w:rPr>
                <w:rStyle w:val="Hyperlnk"/>
                <w:noProof/>
              </w:rPr>
              <w:t>Förutsättningar</w:t>
            </w:r>
            <w:r w:rsidR="00297660">
              <w:rPr>
                <w:noProof/>
                <w:webHidden/>
              </w:rPr>
              <w:tab/>
            </w:r>
            <w:r w:rsidR="00297660">
              <w:rPr>
                <w:noProof/>
                <w:webHidden/>
              </w:rPr>
              <w:fldChar w:fldCharType="begin"/>
            </w:r>
            <w:r w:rsidR="00297660">
              <w:rPr>
                <w:noProof/>
                <w:webHidden/>
              </w:rPr>
              <w:instrText xml:space="preserve"> PAGEREF _Toc85703123 \h </w:instrText>
            </w:r>
            <w:r w:rsidR="00297660">
              <w:rPr>
                <w:noProof/>
                <w:webHidden/>
              </w:rPr>
            </w:r>
            <w:r w:rsidR="00297660">
              <w:rPr>
                <w:noProof/>
                <w:webHidden/>
              </w:rPr>
              <w:fldChar w:fldCharType="separate"/>
            </w:r>
            <w:r w:rsidR="00166D24">
              <w:rPr>
                <w:noProof/>
                <w:webHidden/>
              </w:rPr>
              <w:t>27</w:t>
            </w:r>
            <w:r w:rsidR="00297660">
              <w:rPr>
                <w:noProof/>
                <w:webHidden/>
              </w:rPr>
              <w:fldChar w:fldCharType="end"/>
            </w:r>
          </w:hyperlink>
        </w:p>
        <w:p w14:paraId="4F659641" w14:textId="03857C03" w:rsidR="00297660" w:rsidRDefault="00B868BA">
          <w:pPr>
            <w:pStyle w:val="Innehll2"/>
            <w:rPr>
              <w:rFonts w:asciiTheme="minorHAnsi" w:hAnsiTheme="minorHAnsi" w:cstheme="minorBidi"/>
              <w:noProof/>
              <w:lang w:eastAsia="sv-SE"/>
            </w:rPr>
          </w:pPr>
          <w:hyperlink w:anchor="_Toc85703124" w:history="1">
            <w:r w:rsidR="00297660" w:rsidRPr="009370E8">
              <w:rPr>
                <w:rStyle w:val="Hyperlnk"/>
                <w:noProof/>
              </w:rPr>
              <w:t>Nämnd</w:t>
            </w:r>
            <w:r w:rsidR="00297660">
              <w:rPr>
                <w:noProof/>
                <w:webHidden/>
              </w:rPr>
              <w:tab/>
            </w:r>
            <w:r w:rsidR="00297660">
              <w:rPr>
                <w:noProof/>
                <w:webHidden/>
              </w:rPr>
              <w:fldChar w:fldCharType="begin"/>
            </w:r>
            <w:r w:rsidR="00297660">
              <w:rPr>
                <w:noProof/>
                <w:webHidden/>
              </w:rPr>
              <w:instrText xml:space="preserve"> PAGEREF _Toc85703124 \h </w:instrText>
            </w:r>
            <w:r w:rsidR="00297660">
              <w:rPr>
                <w:noProof/>
                <w:webHidden/>
              </w:rPr>
            </w:r>
            <w:r w:rsidR="00297660">
              <w:rPr>
                <w:noProof/>
                <w:webHidden/>
              </w:rPr>
              <w:fldChar w:fldCharType="separate"/>
            </w:r>
            <w:r w:rsidR="00166D24">
              <w:rPr>
                <w:noProof/>
                <w:webHidden/>
              </w:rPr>
              <w:t>27</w:t>
            </w:r>
            <w:r w:rsidR="00297660">
              <w:rPr>
                <w:noProof/>
                <w:webHidden/>
              </w:rPr>
              <w:fldChar w:fldCharType="end"/>
            </w:r>
          </w:hyperlink>
        </w:p>
        <w:p w14:paraId="0742092B" w14:textId="35DC6260" w:rsidR="00297660" w:rsidRDefault="00B868BA">
          <w:pPr>
            <w:pStyle w:val="Innehll2"/>
            <w:rPr>
              <w:rFonts w:asciiTheme="minorHAnsi" w:hAnsiTheme="minorHAnsi" w:cstheme="minorBidi"/>
              <w:noProof/>
              <w:lang w:eastAsia="sv-SE"/>
            </w:rPr>
          </w:pPr>
          <w:hyperlink w:anchor="_Toc85703125" w:history="1">
            <w:r w:rsidR="00297660" w:rsidRPr="009370E8">
              <w:rPr>
                <w:rStyle w:val="Hyperlnk"/>
                <w:noProof/>
              </w:rPr>
              <w:t>Kommunstyrelse</w:t>
            </w:r>
            <w:r w:rsidR="00297660">
              <w:rPr>
                <w:noProof/>
                <w:webHidden/>
              </w:rPr>
              <w:tab/>
            </w:r>
            <w:r w:rsidR="00297660">
              <w:rPr>
                <w:noProof/>
                <w:webHidden/>
              </w:rPr>
              <w:fldChar w:fldCharType="begin"/>
            </w:r>
            <w:r w:rsidR="00297660">
              <w:rPr>
                <w:noProof/>
                <w:webHidden/>
              </w:rPr>
              <w:instrText xml:space="preserve"> PAGEREF _Toc85703125 \h </w:instrText>
            </w:r>
            <w:r w:rsidR="00297660">
              <w:rPr>
                <w:noProof/>
                <w:webHidden/>
              </w:rPr>
            </w:r>
            <w:r w:rsidR="00297660">
              <w:rPr>
                <w:noProof/>
                <w:webHidden/>
              </w:rPr>
              <w:fldChar w:fldCharType="separate"/>
            </w:r>
            <w:r w:rsidR="00166D24">
              <w:rPr>
                <w:noProof/>
                <w:webHidden/>
              </w:rPr>
              <w:t>28</w:t>
            </w:r>
            <w:r w:rsidR="00297660">
              <w:rPr>
                <w:noProof/>
                <w:webHidden/>
              </w:rPr>
              <w:fldChar w:fldCharType="end"/>
            </w:r>
          </w:hyperlink>
        </w:p>
        <w:p w14:paraId="0B666A07" w14:textId="1B385D94" w:rsidR="00297660" w:rsidRDefault="00B868BA">
          <w:pPr>
            <w:pStyle w:val="Innehll2"/>
            <w:rPr>
              <w:rFonts w:asciiTheme="minorHAnsi" w:hAnsiTheme="minorHAnsi" w:cstheme="minorBidi"/>
              <w:noProof/>
              <w:lang w:eastAsia="sv-SE"/>
            </w:rPr>
          </w:pPr>
          <w:hyperlink w:anchor="_Toc85703126" w:history="1">
            <w:r w:rsidR="00297660" w:rsidRPr="009370E8">
              <w:rPr>
                <w:rStyle w:val="Hyperlnk"/>
                <w:noProof/>
              </w:rPr>
              <w:t>Nämnd för utbildning, kultur och fritid</w:t>
            </w:r>
            <w:r w:rsidR="00297660">
              <w:rPr>
                <w:noProof/>
                <w:webHidden/>
              </w:rPr>
              <w:tab/>
            </w:r>
            <w:r w:rsidR="00297660">
              <w:rPr>
                <w:noProof/>
                <w:webHidden/>
              </w:rPr>
              <w:fldChar w:fldCharType="begin"/>
            </w:r>
            <w:r w:rsidR="00297660">
              <w:rPr>
                <w:noProof/>
                <w:webHidden/>
              </w:rPr>
              <w:instrText xml:space="preserve"> PAGEREF _Toc85703126 \h </w:instrText>
            </w:r>
            <w:r w:rsidR="00297660">
              <w:rPr>
                <w:noProof/>
                <w:webHidden/>
              </w:rPr>
            </w:r>
            <w:r w:rsidR="00297660">
              <w:rPr>
                <w:noProof/>
                <w:webHidden/>
              </w:rPr>
              <w:fldChar w:fldCharType="separate"/>
            </w:r>
            <w:r w:rsidR="00166D24">
              <w:rPr>
                <w:noProof/>
                <w:webHidden/>
              </w:rPr>
              <w:t>29</w:t>
            </w:r>
            <w:r w:rsidR="00297660">
              <w:rPr>
                <w:noProof/>
                <w:webHidden/>
              </w:rPr>
              <w:fldChar w:fldCharType="end"/>
            </w:r>
          </w:hyperlink>
        </w:p>
        <w:p w14:paraId="72FE32E1" w14:textId="040BF2F3" w:rsidR="00297660" w:rsidRDefault="00B868BA">
          <w:pPr>
            <w:pStyle w:val="Innehll2"/>
            <w:rPr>
              <w:rFonts w:asciiTheme="minorHAnsi" w:hAnsiTheme="minorHAnsi" w:cstheme="minorBidi"/>
              <w:noProof/>
              <w:lang w:eastAsia="sv-SE"/>
            </w:rPr>
          </w:pPr>
          <w:hyperlink w:anchor="_Toc85703127" w:history="1">
            <w:r w:rsidR="00297660" w:rsidRPr="009370E8">
              <w:rPr>
                <w:rStyle w:val="Hyperlnk"/>
                <w:noProof/>
              </w:rPr>
              <w:t>Socialnämnd</w:t>
            </w:r>
            <w:r w:rsidR="00297660">
              <w:rPr>
                <w:noProof/>
                <w:webHidden/>
              </w:rPr>
              <w:tab/>
            </w:r>
            <w:r w:rsidR="00297660">
              <w:rPr>
                <w:noProof/>
                <w:webHidden/>
              </w:rPr>
              <w:fldChar w:fldCharType="begin"/>
            </w:r>
            <w:r w:rsidR="00297660">
              <w:rPr>
                <w:noProof/>
                <w:webHidden/>
              </w:rPr>
              <w:instrText xml:space="preserve"> PAGEREF _Toc85703127 \h </w:instrText>
            </w:r>
            <w:r w:rsidR="00297660">
              <w:rPr>
                <w:noProof/>
                <w:webHidden/>
              </w:rPr>
            </w:r>
            <w:r w:rsidR="00297660">
              <w:rPr>
                <w:noProof/>
                <w:webHidden/>
              </w:rPr>
              <w:fldChar w:fldCharType="separate"/>
            </w:r>
            <w:r w:rsidR="00166D24">
              <w:rPr>
                <w:noProof/>
                <w:webHidden/>
              </w:rPr>
              <w:t>29</w:t>
            </w:r>
            <w:r w:rsidR="00297660">
              <w:rPr>
                <w:noProof/>
                <w:webHidden/>
              </w:rPr>
              <w:fldChar w:fldCharType="end"/>
            </w:r>
          </w:hyperlink>
        </w:p>
        <w:p w14:paraId="1CF2E59D" w14:textId="514C4073" w:rsidR="00297660" w:rsidRDefault="00B868BA">
          <w:pPr>
            <w:pStyle w:val="Innehll2"/>
            <w:rPr>
              <w:rFonts w:asciiTheme="minorHAnsi" w:hAnsiTheme="minorHAnsi" w:cstheme="minorBidi"/>
              <w:noProof/>
              <w:lang w:eastAsia="sv-SE"/>
            </w:rPr>
          </w:pPr>
          <w:hyperlink w:anchor="_Toc85703128" w:history="1">
            <w:r w:rsidR="00297660" w:rsidRPr="009370E8">
              <w:rPr>
                <w:rStyle w:val="Hyperlnk"/>
                <w:noProof/>
              </w:rPr>
              <w:t>Nämnd för service och teknik</w:t>
            </w:r>
            <w:r w:rsidR="00297660">
              <w:rPr>
                <w:noProof/>
                <w:webHidden/>
              </w:rPr>
              <w:tab/>
            </w:r>
            <w:r w:rsidR="00297660">
              <w:rPr>
                <w:noProof/>
                <w:webHidden/>
              </w:rPr>
              <w:fldChar w:fldCharType="begin"/>
            </w:r>
            <w:r w:rsidR="00297660">
              <w:rPr>
                <w:noProof/>
                <w:webHidden/>
              </w:rPr>
              <w:instrText xml:space="preserve"> PAGEREF _Toc85703128 \h </w:instrText>
            </w:r>
            <w:r w:rsidR="00297660">
              <w:rPr>
                <w:noProof/>
                <w:webHidden/>
              </w:rPr>
            </w:r>
            <w:r w:rsidR="00297660">
              <w:rPr>
                <w:noProof/>
                <w:webHidden/>
              </w:rPr>
              <w:fldChar w:fldCharType="separate"/>
            </w:r>
            <w:r w:rsidR="00166D24">
              <w:rPr>
                <w:noProof/>
                <w:webHidden/>
              </w:rPr>
              <w:t>29</w:t>
            </w:r>
            <w:r w:rsidR="00297660">
              <w:rPr>
                <w:noProof/>
                <w:webHidden/>
              </w:rPr>
              <w:fldChar w:fldCharType="end"/>
            </w:r>
          </w:hyperlink>
        </w:p>
        <w:p w14:paraId="2D5F85E3" w14:textId="5005D543" w:rsidR="00297660" w:rsidRDefault="00B868BA">
          <w:pPr>
            <w:pStyle w:val="Innehll1"/>
            <w:tabs>
              <w:tab w:val="right" w:leader="dot" w:pos="6637"/>
            </w:tabs>
            <w:rPr>
              <w:rFonts w:asciiTheme="minorHAnsi" w:eastAsiaTheme="minorEastAsia" w:hAnsiTheme="minorHAnsi"/>
              <w:noProof/>
              <w:sz w:val="22"/>
              <w:lang w:eastAsia="sv-SE"/>
            </w:rPr>
          </w:pPr>
          <w:hyperlink w:anchor="_Toc85703129" w:history="1">
            <w:r w:rsidR="00297660" w:rsidRPr="009370E8">
              <w:rPr>
                <w:rStyle w:val="Hyperlnk"/>
                <w:noProof/>
              </w:rPr>
              <w:t>Nämnder</w:t>
            </w:r>
            <w:r w:rsidR="00297660">
              <w:rPr>
                <w:noProof/>
                <w:webHidden/>
              </w:rPr>
              <w:tab/>
            </w:r>
            <w:r w:rsidR="00297660">
              <w:rPr>
                <w:noProof/>
                <w:webHidden/>
              </w:rPr>
              <w:fldChar w:fldCharType="begin"/>
            </w:r>
            <w:r w:rsidR="00297660">
              <w:rPr>
                <w:noProof/>
                <w:webHidden/>
              </w:rPr>
              <w:instrText xml:space="preserve"> PAGEREF _Toc85703129 \h </w:instrText>
            </w:r>
            <w:r w:rsidR="00297660">
              <w:rPr>
                <w:noProof/>
                <w:webHidden/>
              </w:rPr>
            </w:r>
            <w:r w:rsidR="00297660">
              <w:rPr>
                <w:noProof/>
                <w:webHidden/>
              </w:rPr>
              <w:fldChar w:fldCharType="separate"/>
            </w:r>
            <w:r w:rsidR="00166D24">
              <w:rPr>
                <w:noProof/>
                <w:webHidden/>
              </w:rPr>
              <w:t>31</w:t>
            </w:r>
            <w:r w:rsidR="00297660">
              <w:rPr>
                <w:noProof/>
                <w:webHidden/>
              </w:rPr>
              <w:fldChar w:fldCharType="end"/>
            </w:r>
          </w:hyperlink>
        </w:p>
        <w:p w14:paraId="44A024BD" w14:textId="688FEAAC" w:rsidR="00297660" w:rsidRDefault="00B868BA">
          <w:pPr>
            <w:pStyle w:val="Innehll2"/>
            <w:rPr>
              <w:rFonts w:asciiTheme="minorHAnsi" w:hAnsiTheme="minorHAnsi" w:cstheme="minorBidi"/>
              <w:noProof/>
              <w:lang w:eastAsia="sv-SE"/>
            </w:rPr>
          </w:pPr>
          <w:hyperlink w:anchor="_Toc85703130" w:history="1">
            <w:r w:rsidR="00297660" w:rsidRPr="009370E8">
              <w:rPr>
                <w:rStyle w:val="Hyperlnk"/>
                <w:noProof/>
              </w:rPr>
              <w:t>Kommunstyrelse</w:t>
            </w:r>
            <w:r w:rsidR="00297660">
              <w:rPr>
                <w:noProof/>
                <w:webHidden/>
              </w:rPr>
              <w:tab/>
            </w:r>
            <w:r w:rsidR="00297660">
              <w:rPr>
                <w:noProof/>
                <w:webHidden/>
              </w:rPr>
              <w:fldChar w:fldCharType="begin"/>
            </w:r>
            <w:r w:rsidR="00297660">
              <w:rPr>
                <w:noProof/>
                <w:webHidden/>
              </w:rPr>
              <w:instrText xml:space="preserve"> PAGEREF _Toc85703130 \h </w:instrText>
            </w:r>
            <w:r w:rsidR="00297660">
              <w:rPr>
                <w:noProof/>
                <w:webHidden/>
              </w:rPr>
            </w:r>
            <w:r w:rsidR="00297660">
              <w:rPr>
                <w:noProof/>
                <w:webHidden/>
              </w:rPr>
              <w:fldChar w:fldCharType="separate"/>
            </w:r>
            <w:r w:rsidR="00166D24">
              <w:rPr>
                <w:noProof/>
                <w:webHidden/>
              </w:rPr>
              <w:t>31</w:t>
            </w:r>
            <w:r w:rsidR="00297660">
              <w:rPr>
                <w:noProof/>
                <w:webHidden/>
              </w:rPr>
              <w:fldChar w:fldCharType="end"/>
            </w:r>
          </w:hyperlink>
        </w:p>
        <w:p w14:paraId="4EAE473E" w14:textId="23711284" w:rsidR="00297660" w:rsidRDefault="00B868BA">
          <w:pPr>
            <w:pStyle w:val="Innehll2"/>
            <w:rPr>
              <w:rFonts w:asciiTheme="minorHAnsi" w:hAnsiTheme="minorHAnsi" w:cstheme="minorBidi"/>
              <w:noProof/>
              <w:lang w:eastAsia="sv-SE"/>
            </w:rPr>
          </w:pPr>
          <w:hyperlink w:anchor="_Toc85703131" w:history="1">
            <w:r w:rsidR="00297660" w:rsidRPr="009370E8">
              <w:rPr>
                <w:rStyle w:val="Hyperlnk"/>
                <w:noProof/>
              </w:rPr>
              <w:t>Nämnd för utbildning, kultur och fritid</w:t>
            </w:r>
            <w:r w:rsidR="00297660">
              <w:rPr>
                <w:noProof/>
                <w:webHidden/>
              </w:rPr>
              <w:tab/>
            </w:r>
            <w:r w:rsidR="00297660">
              <w:rPr>
                <w:noProof/>
                <w:webHidden/>
              </w:rPr>
              <w:fldChar w:fldCharType="begin"/>
            </w:r>
            <w:r w:rsidR="00297660">
              <w:rPr>
                <w:noProof/>
                <w:webHidden/>
              </w:rPr>
              <w:instrText xml:space="preserve"> PAGEREF _Toc85703131 \h </w:instrText>
            </w:r>
            <w:r w:rsidR="00297660">
              <w:rPr>
                <w:noProof/>
                <w:webHidden/>
              </w:rPr>
            </w:r>
            <w:r w:rsidR="00297660">
              <w:rPr>
                <w:noProof/>
                <w:webHidden/>
              </w:rPr>
              <w:fldChar w:fldCharType="separate"/>
            </w:r>
            <w:r w:rsidR="00166D24">
              <w:rPr>
                <w:noProof/>
                <w:webHidden/>
              </w:rPr>
              <w:t>37</w:t>
            </w:r>
            <w:r w:rsidR="00297660">
              <w:rPr>
                <w:noProof/>
                <w:webHidden/>
              </w:rPr>
              <w:fldChar w:fldCharType="end"/>
            </w:r>
          </w:hyperlink>
        </w:p>
        <w:p w14:paraId="0EEFF489" w14:textId="05B88D91" w:rsidR="00297660" w:rsidRDefault="00B868BA">
          <w:pPr>
            <w:pStyle w:val="Innehll2"/>
            <w:rPr>
              <w:rFonts w:asciiTheme="minorHAnsi" w:hAnsiTheme="minorHAnsi" w:cstheme="minorBidi"/>
              <w:noProof/>
              <w:lang w:eastAsia="sv-SE"/>
            </w:rPr>
          </w:pPr>
          <w:hyperlink w:anchor="_Toc85703132" w:history="1">
            <w:r w:rsidR="00297660" w:rsidRPr="009370E8">
              <w:rPr>
                <w:rStyle w:val="Hyperlnk"/>
                <w:noProof/>
              </w:rPr>
              <w:t>Socialnämnd</w:t>
            </w:r>
            <w:r w:rsidR="00297660">
              <w:rPr>
                <w:noProof/>
                <w:webHidden/>
              </w:rPr>
              <w:tab/>
            </w:r>
            <w:r w:rsidR="00297660">
              <w:rPr>
                <w:noProof/>
                <w:webHidden/>
              </w:rPr>
              <w:fldChar w:fldCharType="begin"/>
            </w:r>
            <w:r w:rsidR="00297660">
              <w:rPr>
                <w:noProof/>
                <w:webHidden/>
              </w:rPr>
              <w:instrText xml:space="preserve"> PAGEREF _Toc85703132 \h </w:instrText>
            </w:r>
            <w:r w:rsidR="00297660">
              <w:rPr>
                <w:noProof/>
                <w:webHidden/>
              </w:rPr>
            </w:r>
            <w:r w:rsidR="00297660">
              <w:rPr>
                <w:noProof/>
                <w:webHidden/>
              </w:rPr>
              <w:fldChar w:fldCharType="separate"/>
            </w:r>
            <w:r w:rsidR="00166D24">
              <w:rPr>
                <w:noProof/>
                <w:webHidden/>
              </w:rPr>
              <w:t>44</w:t>
            </w:r>
            <w:r w:rsidR="00297660">
              <w:rPr>
                <w:noProof/>
                <w:webHidden/>
              </w:rPr>
              <w:fldChar w:fldCharType="end"/>
            </w:r>
          </w:hyperlink>
        </w:p>
        <w:p w14:paraId="2684EB89" w14:textId="02CEA185" w:rsidR="00297660" w:rsidRDefault="00B868BA">
          <w:pPr>
            <w:pStyle w:val="Innehll2"/>
            <w:rPr>
              <w:rFonts w:asciiTheme="minorHAnsi" w:hAnsiTheme="minorHAnsi" w:cstheme="minorBidi"/>
              <w:noProof/>
              <w:lang w:eastAsia="sv-SE"/>
            </w:rPr>
          </w:pPr>
          <w:hyperlink w:anchor="_Toc85703133" w:history="1">
            <w:r w:rsidR="00297660" w:rsidRPr="009370E8">
              <w:rPr>
                <w:rStyle w:val="Hyperlnk"/>
                <w:noProof/>
              </w:rPr>
              <w:t>Nämnder i samverkan med andra kommuner</w:t>
            </w:r>
            <w:r w:rsidR="00297660">
              <w:rPr>
                <w:noProof/>
                <w:webHidden/>
              </w:rPr>
              <w:tab/>
            </w:r>
            <w:r w:rsidR="00297660">
              <w:rPr>
                <w:noProof/>
                <w:webHidden/>
              </w:rPr>
              <w:fldChar w:fldCharType="begin"/>
            </w:r>
            <w:r w:rsidR="00297660">
              <w:rPr>
                <w:noProof/>
                <w:webHidden/>
              </w:rPr>
              <w:instrText xml:space="preserve"> PAGEREF _Toc85703133 \h </w:instrText>
            </w:r>
            <w:r w:rsidR="00297660">
              <w:rPr>
                <w:noProof/>
                <w:webHidden/>
              </w:rPr>
            </w:r>
            <w:r w:rsidR="00297660">
              <w:rPr>
                <w:noProof/>
                <w:webHidden/>
              </w:rPr>
              <w:fldChar w:fldCharType="separate"/>
            </w:r>
            <w:r w:rsidR="00166D24">
              <w:rPr>
                <w:noProof/>
                <w:webHidden/>
              </w:rPr>
              <w:t>50</w:t>
            </w:r>
            <w:r w:rsidR="00297660">
              <w:rPr>
                <w:noProof/>
                <w:webHidden/>
              </w:rPr>
              <w:fldChar w:fldCharType="end"/>
            </w:r>
          </w:hyperlink>
        </w:p>
        <w:p w14:paraId="544CB059" w14:textId="2B3C437F" w:rsidR="00297660" w:rsidRDefault="00B868BA">
          <w:pPr>
            <w:pStyle w:val="Innehll1"/>
            <w:tabs>
              <w:tab w:val="right" w:leader="dot" w:pos="6637"/>
            </w:tabs>
            <w:rPr>
              <w:rFonts w:asciiTheme="minorHAnsi" w:eastAsiaTheme="minorEastAsia" w:hAnsiTheme="minorHAnsi"/>
              <w:noProof/>
              <w:sz w:val="22"/>
              <w:lang w:eastAsia="sv-SE"/>
            </w:rPr>
          </w:pPr>
          <w:hyperlink w:anchor="_Toc85703134" w:history="1">
            <w:r w:rsidR="00297660" w:rsidRPr="009370E8">
              <w:rPr>
                <w:rStyle w:val="Hyperlnk"/>
                <w:noProof/>
              </w:rPr>
              <w:t>Bolag</w:t>
            </w:r>
            <w:r w:rsidR="00297660">
              <w:rPr>
                <w:noProof/>
                <w:webHidden/>
              </w:rPr>
              <w:tab/>
            </w:r>
            <w:r w:rsidR="00297660">
              <w:rPr>
                <w:noProof/>
                <w:webHidden/>
              </w:rPr>
              <w:fldChar w:fldCharType="begin"/>
            </w:r>
            <w:r w:rsidR="00297660">
              <w:rPr>
                <w:noProof/>
                <w:webHidden/>
              </w:rPr>
              <w:instrText xml:space="preserve"> PAGEREF _Toc85703134 \h </w:instrText>
            </w:r>
            <w:r w:rsidR="00297660">
              <w:rPr>
                <w:noProof/>
                <w:webHidden/>
              </w:rPr>
            </w:r>
            <w:r w:rsidR="00297660">
              <w:rPr>
                <w:noProof/>
                <w:webHidden/>
              </w:rPr>
              <w:fldChar w:fldCharType="separate"/>
            </w:r>
            <w:r w:rsidR="00166D24">
              <w:rPr>
                <w:noProof/>
                <w:webHidden/>
              </w:rPr>
              <w:t>51</w:t>
            </w:r>
            <w:r w:rsidR="00297660">
              <w:rPr>
                <w:noProof/>
                <w:webHidden/>
              </w:rPr>
              <w:fldChar w:fldCharType="end"/>
            </w:r>
          </w:hyperlink>
        </w:p>
        <w:p w14:paraId="1D162E69" w14:textId="19853394" w:rsidR="00297660" w:rsidRDefault="00B868BA">
          <w:pPr>
            <w:pStyle w:val="Innehll2"/>
            <w:rPr>
              <w:rFonts w:asciiTheme="minorHAnsi" w:hAnsiTheme="minorHAnsi" w:cstheme="minorBidi"/>
              <w:noProof/>
              <w:lang w:eastAsia="sv-SE"/>
            </w:rPr>
          </w:pPr>
          <w:hyperlink w:anchor="_Toc85703135" w:history="1">
            <w:r w:rsidR="00297660" w:rsidRPr="009370E8">
              <w:rPr>
                <w:rStyle w:val="Hyperlnk"/>
                <w:noProof/>
              </w:rPr>
              <w:t>Götene Vatten &amp; Värme</w:t>
            </w:r>
            <w:r w:rsidR="00297660">
              <w:rPr>
                <w:noProof/>
                <w:webHidden/>
              </w:rPr>
              <w:tab/>
            </w:r>
            <w:r w:rsidR="00297660">
              <w:rPr>
                <w:noProof/>
                <w:webHidden/>
              </w:rPr>
              <w:fldChar w:fldCharType="begin"/>
            </w:r>
            <w:r w:rsidR="00297660">
              <w:rPr>
                <w:noProof/>
                <w:webHidden/>
              </w:rPr>
              <w:instrText xml:space="preserve"> PAGEREF _Toc85703135 \h </w:instrText>
            </w:r>
            <w:r w:rsidR="00297660">
              <w:rPr>
                <w:noProof/>
                <w:webHidden/>
              </w:rPr>
            </w:r>
            <w:r w:rsidR="00297660">
              <w:rPr>
                <w:noProof/>
                <w:webHidden/>
              </w:rPr>
              <w:fldChar w:fldCharType="separate"/>
            </w:r>
            <w:r w:rsidR="00166D24">
              <w:rPr>
                <w:noProof/>
                <w:webHidden/>
              </w:rPr>
              <w:t>51</w:t>
            </w:r>
            <w:r w:rsidR="00297660">
              <w:rPr>
                <w:noProof/>
                <w:webHidden/>
              </w:rPr>
              <w:fldChar w:fldCharType="end"/>
            </w:r>
          </w:hyperlink>
        </w:p>
        <w:p w14:paraId="76FF3115" w14:textId="13CDE865" w:rsidR="00297660" w:rsidRDefault="00B868BA">
          <w:pPr>
            <w:pStyle w:val="Innehll2"/>
            <w:rPr>
              <w:rFonts w:asciiTheme="minorHAnsi" w:hAnsiTheme="minorHAnsi" w:cstheme="minorBidi"/>
              <w:noProof/>
              <w:lang w:eastAsia="sv-SE"/>
            </w:rPr>
          </w:pPr>
          <w:hyperlink w:anchor="_Toc85703136" w:history="1">
            <w:r w:rsidR="00297660" w:rsidRPr="009370E8">
              <w:rPr>
                <w:rStyle w:val="Hyperlnk"/>
                <w:noProof/>
              </w:rPr>
              <w:t>GöteneBostäder</w:t>
            </w:r>
            <w:r w:rsidR="00297660">
              <w:rPr>
                <w:noProof/>
                <w:webHidden/>
              </w:rPr>
              <w:tab/>
            </w:r>
            <w:r w:rsidR="00297660">
              <w:rPr>
                <w:noProof/>
                <w:webHidden/>
              </w:rPr>
              <w:fldChar w:fldCharType="begin"/>
            </w:r>
            <w:r w:rsidR="00297660">
              <w:rPr>
                <w:noProof/>
                <w:webHidden/>
              </w:rPr>
              <w:instrText xml:space="preserve"> PAGEREF _Toc85703136 \h </w:instrText>
            </w:r>
            <w:r w:rsidR="00297660">
              <w:rPr>
                <w:noProof/>
                <w:webHidden/>
              </w:rPr>
            </w:r>
            <w:r w:rsidR="00297660">
              <w:rPr>
                <w:noProof/>
                <w:webHidden/>
              </w:rPr>
              <w:fldChar w:fldCharType="separate"/>
            </w:r>
            <w:r w:rsidR="00166D24">
              <w:rPr>
                <w:noProof/>
                <w:webHidden/>
              </w:rPr>
              <w:t>57</w:t>
            </w:r>
            <w:r w:rsidR="00297660">
              <w:rPr>
                <w:noProof/>
                <w:webHidden/>
              </w:rPr>
              <w:fldChar w:fldCharType="end"/>
            </w:r>
          </w:hyperlink>
        </w:p>
        <w:p w14:paraId="370AE2A6" w14:textId="3E491068" w:rsidR="00297660" w:rsidRDefault="00B868BA">
          <w:pPr>
            <w:pStyle w:val="Innehll2"/>
            <w:rPr>
              <w:rFonts w:asciiTheme="minorHAnsi" w:hAnsiTheme="minorHAnsi" w:cstheme="minorBidi"/>
              <w:noProof/>
              <w:lang w:eastAsia="sv-SE"/>
            </w:rPr>
          </w:pPr>
          <w:hyperlink w:anchor="_Toc85703137" w:history="1">
            <w:r w:rsidR="00297660" w:rsidRPr="009370E8">
              <w:rPr>
                <w:rStyle w:val="Hyperlnk"/>
                <w:noProof/>
              </w:rPr>
              <w:t>Medeltiden Värld</w:t>
            </w:r>
            <w:r w:rsidR="00297660">
              <w:rPr>
                <w:noProof/>
                <w:webHidden/>
              </w:rPr>
              <w:tab/>
            </w:r>
            <w:r w:rsidR="00297660">
              <w:rPr>
                <w:noProof/>
                <w:webHidden/>
              </w:rPr>
              <w:fldChar w:fldCharType="begin"/>
            </w:r>
            <w:r w:rsidR="00297660">
              <w:rPr>
                <w:noProof/>
                <w:webHidden/>
              </w:rPr>
              <w:instrText xml:space="preserve"> PAGEREF _Toc85703137 \h </w:instrText>
            </w:r>
            <w:r w:rsidR="00297660">
              <w:rPr>
                <w:noProof/>
                <w:webHidden/>
              </w:rPr>
            </w:r>
            <w:r w:rsidR="00297660">
              <w:rPr>
                <w:noProof/>
                <w:webHidden/>
              </w:rPr>
              <w:fldChar w:fldCharType="separate"/>
            </w:r>
            <w:r w:rsidR="00166D24">
              <w:rPr>
                <w:noProof/>
                <w:webHidden/>
              </w:rPr>
              <w:t>62</w:t>
            </w:r>
            <w:r w:rsidR="00297660">
              <w:rPr>
                <w:noProof/>
                <w:webHidden/>
              </w:rPr>
              <w:fldChar w:fldCharType="end"/>
            </w:r>
          </w:hyperlink>
        </w:p>
        <w:p w14:paraId="37A5C310" w14:textId="74882F49" w:rsidR="00297660" w:rsidRDefault="00B868BA">
          <w:pPr>
            <w:pStyle w:val="Innehll1"/>
            <w:tabs>
              <w:tab w:val="right" w:leader="dot" w:pos="6637"/>
            </w:tabs>
            <w:rPr>
              <w:rFonts w:asciiTheme="minorHAnsi" w:eastAsiaTheme="minorEastAsia" w:hAnsiTheme="minorHAnsi"/>
              <w:noProof/>
              <w:sz w:val="22"/>
              <w:lang w:eastAsia="sv-SE"/>
            </w:rPr>
          </w:pPr>
          <w:hyperlink w:anchor="_Toc85703138" w:history="1">
            <w:r w:rsidR="00297660" w:rsidRPr="009370E8">
              <w:rPr>
                <w:rStyle w:val="Hyperlnk"/>
                <w:noProof/>
              </w:rPr>
              <w:t>Sammanställd budget</w:t>
            </w:r>
            <w:r w:rsidR="00297660">
              <w:rPr>
                <w:noProof/>
                <w:webHidden/>
              </w:rPr>
              <w:tab/>
            </w:r>
            <w:r w:rsidR="00297660">
              <w:rPr>
                <w:noProof/>
                <w:webHidden/>
              </w:rPr>
              <w:fldChar w:fldCharType="begin"/>
            </w:r>
            <w:r w:rsidR="00297660">
              <w:rPr>
                <w:noProof/>
                <w:webHidden/>
              </w:rPr>
              <w:instrText xml:space="preserve"> PAGEREF _Toc85703138 \h </w:instrText>
            </w:r>
            <w:r w:rsidR="00297660">
              <w:rPr>
                <w:noProof/>
                <w:webHidden/>
              </w:rPr>
            </w:r>
            <w:r w:rsidR="00297660">
              <w:rPr>
                <w:noProof/>
                <w:webHidden/>
              </w:rPr>
              <w:fldChar w:fldCharType="separate"/>
            </w:r>
            <w:r w:rsidR="00166D24">
              <w:rPr>
                <w:noProof/>
                <w:webHidden/>
              </w:rPr>
              <w:t>65</w:t>
            </w:r>
            <w:r w:rsidR="00297660">
              <w:rPr>
                <w:noProof/>
                <w:webHidden/>
              </w:rPr>
              <w:fldChar w:fldCharType="end"/>
            </w:r>
          </w:hyperlink>
        </w:p>
        <w:p w14:paraId="6D38FE99" w14:textId="194616F6" w:rsidR="00297660" w:rsidRDefault="00B868BA">
          <w:pPr>
            <w:pStyle w:val="Innehll2"/>
            <w:rPr>
              <w:rFonts w:asciiTheme="minorHAnsi" w:hAnsiTheme="minorHAnsi" w:cstheme="minorBidi"/>
              <w:noProof/>
              <w:lang w:eastAsia="sv-SE"/>
            </w:rPr>
          </w:pPr>
          <w:hyperlink w:anchor="_Toc85703139" w:history="1">
            <w:r w:rsidR="00297660" w:rsidRPr="009370E8">
              <w:rPr>
                <w:rStyle w:val="Hyperlnk"/>
                <w:noProof/>
              </w:rPr>
              <w:t>Årligt resultat</w:t>
            </w:r>
            <w:r w:rsidR="00297660">
              <w:rPr>
                <w:noProof/>
                <w:webHidden/>
              </w:rPr>
              <w:tab/>
            </w:r>
            <w:r w:rsidR="00297660">
              <w:rPr>
                <w:noProof/>
                <w:webHidden/>
              </w:rPr>
              <w:fldChar w:fldCharType="begin"/>
            </w:r>
            <w:r w:rsidR="00297660">
              <w:rPr>
                <w:noProof/>
                <w:webHidden/>
              </w:rPr>
              <w:instrText xml:space="preserve"> PAGEREF _Toc85703139 \h </w:instrText>
            </w:r>
            <w:r w:rsidR="00297660">
              <w:rPr>
                <w:noProof/>
                <w:webHidden/>
              </w:rPr>
            </w:r>
            <w:r w:rsidR="00297660">
              <w:rPr>
                <w:noProof/>
                <w:webHidden/>
              </w:rPr>
              <w:fldChar w:fldCharType="separate"/>
            </w:r>
            <w:r w:rsidR="00166D24">
              <w:rPr>
                <w:noProof/>
                <w:webHidden/>
              </w:rPr>
              <w:t>65</w:t>
            </w:r>
            <w:r w:rsidR="00297660">
              <w:rPr>
                <w:noProof/>
                <w:webHidden/>
              </w:rPr>
              <w:fldChar w:fldCharType="end"/>
            </w:r>
          </w:hyperlink>
        </w:p>
        <w:p w14:paraId="3E8C1FDB" w14:textId="5AB0C529" w:rsidR="00297660" w:rsidRDefault="00B868BA">
          <w:pPr>
            <w:pStyle w:val="Innehll2"/>
            <w:rPr>
              <w:rFonts w:asciiTheme="minorHAnsi" w:hAnsiTheme="minorHAnsi" w:cstheme="minorBidi"/>
              <w:noProof/>
              <w:lang w:eastAsia="sv-SE"/>
            </w:rPr>
          </w:pPr>
          <w:hyperlink w:anchor="_Toc85703140" w:history="1">
            <w:r w:rsidR="00297660" w:rsidRPr="009370E8">
              <w:rPr>
                <w:rStyle w:val="Hyperlnk"/>
                <w:noProof/>
              </w:rPr>
              <w:t>Soliditet</w:t>
            </w:r>
            <w:r w:rsidR="00297660">
              <w:rPr>
                <w:noProof/>
                <w:webHidden/>
              </w:rPr>
              <w:tab/>
            </w:r>
            <w:r w:rsidR="00297660">
              <w:rPr>
                <w:noProof/>
                <w:webHidden/>
              </w:rPr>
              <w:fldChar w:fldCharType="begin"/>
            </w:r>
            <w:r w:rsidR="00297660">
              <w:rPr>
                <w:noProof/>
                <w:webHidden/>
              </w:rPr>
              <w:instrText xml:space="preserve"> PAGEREF _Toc85703140 \h </w:instrText>
            </w:r>
            <w:r w:rsidR="00297660">
              <w:rPr>
                <w:noProof/>
                <w:webHidden/>
              </w:rPr>
            </w:r>
            <w:r w:rsidR="00297660">
              <w:rPr>
                <w:noProof/>
                <w:webHidden/>
              </w:rPr>
              <w:fldChar w:fldCharType="separate"/>
            </w:r>
            <w:r w:rsidR="00166D24">
              <w:rPr>
                <w:noProof/>
                <w:webHidden/>
              </w:rPr>
              <w:t>65</w:t>
            </w:r>
            <w:r w:rsidR="00297660">
              <w:rPr>
                <w:noProof/>
                <w:webHidden/>
              </w:rPr>
              <w:fldChar w:fldCharType="end"/>
            </w:r>
          </w:hyperlink>
        </w:p>
        <w:p w14:paraId="20AEDA2B" w14:textId="776BA985" w:rsidR="00297660" w:rsidRDefault="00B868BA">
          <w:pPr>
            <w:pStyle w:val="Innehll2"/>
            <w:rPr>
              <w:rFonts w:asciiTheme="minorHAnsi" w:hAnsiTheme="minorHAnsi" w:cstheme="minorBidi"/>
              <w:noProof/>
              <w:lang w:eastAsia="sv-SE"/>
            </w:rPr>
          </w:pPr>
          <w:hyperlink w:anchor="_Toc85703141" w:history="1">
            <w:r w:rsidR="00297660" w:rsidRPr="009370E8">
              <w:rPr>
                <w:rStyle w:val="Hyperlnk"/>
                <w:noProof/>
              </w:rPr>
              <w:t>Sammanställd resultatbudget</w:t>
            </w:r>
            <w:r w:rsidR="00297660">
              <w:rPr>
                <w:noProof/>
                <w:webHidden/>
              </w:rPr>
              <w:tab/>
            </w:r>
            <w:r w:rsidR="00297660">
              <w:rPr>
                <w:noProof/>
                <w:webHidden/>
              </w:rPr>
              <w:fldChar w:fldCharType="begin"/>
            </w:r>
            <w:r w:rsidR="00297660">
              <w:rPr>
                <w:noProof/>
                <w:webHidden/>
              </w:rPr>
              <w:instrText xml:space="preserve"> PAGEREF _Toc85703141 \h </w:instrText>
            </w:r>
            <w:r w:rsidR="00297660">
              <w:rPr>
                <w:noProof/>
                <w:webHidden/>
              </w:rPr>
            </w:r>
            <w:r w:rsidR="00297660">
              <w:rPr>
                <w:noProof/>
                <w:webHidden/>
              </w:rPr>
              <w:fldChar w:fldCharType="separate"/>
            </w:r>
            <w:r w:rsidR="00166D24">
              <w:rPr>
                <w:noProof/>
                <w:webHidden/>
              </w:rPr>
              <w:t>66</w:t>
            </w:r>
            <w:r w:rsidR="00297660">
              <w:rPr>
                <w:noProof/>
                <w:webHidden/>
              </w:rPr>
              <w:fldChar w:fldCharType="end"/>
            </w:r>
          </w:hyperlink>
        </w:p>
        <w:p w14:paraId="33055A7B" w14:textId="31027844" w:rsidR="00297660" w:rsidRDefault="00B868BA">
          <w:pPr>
            <w:pStyle w:val="Innehll2"/>
            <w:rPr>
              <w:rFonts w:asciiTheme="minorHAnsi" w:hAnsiTheme="minorHAnsi" w:cstheme="minorBidi"/>
              <w:noProof/>
              <w:lang w:eastAsia="sv-SE"/>
            </w:rPr>
          </w:pPr>
          <w:hyperlink w:anchor="_Toc85703143" w:history="1">
            <w:r w:rsidR="00297660" w:rsidRPr="009370E8">
              <w:rPr>
                <w:rStyle w:val="Hyperlnk"/>
                <w:noProof/>
              </w:rPr>
              <w:t>Sammanställd balansbudget</w:t>
            </w:r>
            <w:r w:rsidR="00297660">
              <w:rPr>
                <w:noProof/>
                <w:webHidden/>
              </w:rPr>
              <w:tab/>
            </w:r>
            <w:r w:rsidR="00297660">
              <w:rPr>
                <w:noProof/>
                <w:webHidden/>
              </w:rPr>
              <w:fldChar w:fldCharType="begin"/>
            </w:r>
            <w:r w:rsidR="00297660">
              <w:rPr>
                <w:noProof/>
                <w:webHidden/>
              </w:rPr>
              <w:instrText xml:space="preserve"> PAGEREF _Toc85703143 \h </w:instrText>
            </w:r>
            <w:r w:rsidR="00297660">
              <w:rPr>
                <w:noProof/>
                <w:webHidden/>
              </w:rPr>
            </w:r>
            <w:r w:rsidR="00297660">
              <w:rPr>
                <w:noProof/>
                <w:webHidden/>
              </w:rPr>
              <w:fldChar w:fldCharType="separate"/>
            </w:r>
            <w:r w:rsidR="00166D24">
              <w:rPr>
                <w:noProof/>
                <w:webHidden/>
              </w:rPr>
              <w:t>67</w:t>
            </w:r>
            <w:r w:rsidR="00297660">
              <w:rPr>
                <w:noProof/>
                <w:webHidden/>
              </w:rPr>
              <w:fldChar w:fldCharType="end"/>
            </w:r>
          </w:hyperlink>
        </w:p>
        <w:p w14:paraId="6F6CFCEB" w14:textId="3384802B" w:rsidR="00297660" w:rsidRDefault="00B868BA">
          <w:pPr>
            <w:pStyle w:val="Innehll2"/>
            <w:rPr>
              <w:rFonts w:asciiTheme="minorHAnsi" w:hAnsiTheme="minorHAnsi" w:cstheme="minorBidi"/>
              <w:noProof/>
              <w:lang w:eastAsia="sv-SE"/>
            </w:rPr>
          </w:pPr>
          <w:hyperlink w:anchor="_Toc85703144" w:history="1">
            <w:r w:rsidR="00297660" w:rsidRPr="009370E8">
              <w:rPr>
                <w:rStyle w:val="Hyperlnk"/>
                <w:noProof/>
              </w:rPr>
              <w:t>Sammanställd finansieringsbudget</w:t>
            </w:r>
            <w:r w:rsidR="00297660">
              <w:rPr>
                <w:noProof/>
                <w:webHidden/>
              </w:rPr>
              <w:tab/>
            </w:r>
            <w:r w:rsidR="00297660">
              <w:rPr>
                <w:noProof/>
                <w:webHidden/>
              </w:rPr>
              <w:fldChar w:fldCharType="begin"/>
            </w:r>
            <w:r w:rsidR="00297660">
              <w:rPr>
                <w:noProof/>
                <w:webHidden/>
              </w:rPr>
              <w:instrText xml:space="preserve"> PAGEREF _Toc85703144 \h </w:instrText>
            </w:r>
            <w:r w:rsidR="00297660">
              <w:rPr>
                <w:noProof/>
                <w:webHidden/>
              </w:rPr>
            </w:r>
            <w:r w:rsidR="00297660">
              <w:rPr>
                <w:noProof/>
                <w:webHidden/>
              </w:rPr>
              <w:fldChar w:fldCharType="separate"/>
            </w:r>
            <w:r w:rsidR="00166D24">
              <w:rPr>
                <w:noProof/>
                <w:webHidden/>
              </w:rPr>
              <w:t>68</w:t>
            </w:r>
            <w:r w:rsidR="00297660">
              <w:rPr>
                <w:noProof/>
                <w:webHidden/>
              </w:rPr>
              <w:fldChar w:fldCharType="end"/>
            </w:r>
          </w:hyperlink>
        </w:p>
        <w:p w14:paraId="432FB437" w14:textId="13BA0051" w:rsidR="00297660" w:rsidRDefault="00B868BA">
          <w:pPr>
            <w:pStyle w:val="Innehll2"/>
            <w:rPr>
              <w:rFonts w:asciiTheme="minorHAnsi" w:hAnsiTheme="minorHAnsi" w:cstheme="minorBidi"/>
              <w:noProof/>
              <w:lang w:eastAsia="sv-SE"/>
            </w:rPr>
          </w:pPr>
          <w:hyperlink w:anchor="_Toc85703145" w:history="1">
            <w:r w:rsidR="00297660" w:rsidRPr="009370E8">
              <w:rPr>
                <w:rStyle w:val="Hyperlnk"/>
                <w:noProof/>
              </w:rPr>
              <w:t>Investeringsbudget</w:t>
            </w:r>
            <w:r w:rsidR="00297660">
              <w:rPr>
                <w:noProof/>
                <w:webHidden/>
              </w:rPr>
              <w:tab/>
            </w:r>
            <w:r w:rsidR="00297660">
              <w:rPr>
                <w:noProof/>
                <w:webHidden/>
              </w:rPr>
              <w:fldChar w:fldCharType="begin"/>
            </w:r>
            <w:r w:rsidR="00297660">
              <w:rPr>
                <w:noProof/>
                <w:webHidden/>
              </w:rPr>
              <w:instrText xml:space="preserve"> PAGEREF _Toc85703145 \h </w:instrText>
            </w:r>
            <w:r w:rsidR="00297660">
              <w:rPr>
                <w:noProof/>
                <w:webHidden/>
              </w:rPr>
            </w:r>
            <w:r w:rsidR="00297660">
              <w:rPr>
                <w:noProof/>
                <w:webHidden/>
              </w:rPr>
              <w:fldChar w:fldCharType="separate"/>
            </w:r>
            <w:r w:rsidR="00166D24">
              <w:rPr>
                <w:noProof/>
                <w:webHidden/>
              </w:rPr>
              <w:t>69</w:t>
            </w:r>
            <w:r w:rsidR="00297660">
              <w:rPr>
                <w:noProof/>
                <w:webHidden/>
              </w:rPr>
              <w:fldChar w:fldCharType="end"/>
            </w:r>
          </w:hyperlink>
        </w:p>
        <w:p w14:paraId="18216ABD" w14:textId="75A683AF" w:rsidR="00297660" w:rsidRDefault="00B868BA">
          <w:pPr>
            <w:pStyle w:val="Innehll1"/>
            <w:tabs>
              <w:tab w:val="right" w:leader="dot" w:pos="6637"/>
            </w:tabs>
            <w:rPr>
              <w:rFonts w:asciiTheme="minorHAnsi" w:eastAsiaTheme="minorEastAsia" w:hAnsiTheme="minorHAnsi"/>
              <w:noProof/>
              <w:sz w:val="22"/>
              <w:lang w:eastAsia="sv-SE"/>
            </w:rPr>
          </w:pPr>
          <w:hyperlink w:anchor="_Toc85703146" w:history="1">
            <w:r w:rsidR="00297660" w:rsidRPr="009370E8">
              <w:rPr>
                <w:rStyle w:val="Hyperlnk"/>
                <w:noProof/>
              </w:rPr>
              <w:t>Bilagor</w:t>
            </w:r>
            <w:r w:rsidR="00297660">
              <w:rPr>
                <w:noProof/>
                <w:webHidden/>
              </w:rPr>
              <w:tab/>
            </w:r>
            <w:r w:rsidR="00297660">
              <w:rPr>
                <w:noProof/>
                <w:webHidden/>
              </w:rPr>
              <w:fldChar w:fldCharType="begin"/>
            </w:r>
            <w:r w:rsidR="00297660">
              <w:rPr>
                <w:noProof/>
                <w:webHidden/>
              </w:rPr>
              <w:instrText xml:space="preserve"> PAGEREF _Toc85703146 \h </w:instrText>
            </w:r>
            <w:r w:rsidR="00297660">
              <w:rPr>
                <w:noProof/>
                <w:webHidden/>
              </w:rPr>
            </w:r>
            <w:r w:rsidR="00297660">
              <w:rPr>
                <w:noProof/>
                <w:webHidden/>
              </w:rPr>
              <w:fldChar w:fldCharType="separate"/>
            </w:r>
            <w:r w:rsidR="00166D24">
              <w:rPr>
                <w:noProof/>
                <w:webHidden/>
              </w:rPr>
              <w:t>71</w:t>
            </w:r>
            <w:r w:rsidR="00297660">
              <w:rPr>
                <w:noProof/>
                <w:webHidden/>
              </w:rPr>
              <w:fldChar w:fldCharType="end"/>
            </w:r>
          </w:hyperlink>
        </w:p>
        <w:p w14:paraId="55089672" w14:textId="576267E2" w:rsidR="00297660" w:rsidRDefault="00B868BA">
          <w:pPr>
            <w:pStyle w:val="Innehll2"/>
            <w:rPr>
              <w:rFonts w:asciiTheme="minorHAnsi" w:hAnsiTheme="minorHAnsi" w:cstheme="minorBidi"/>
              <w:noProof/>
              <w:lang w:eastAsia="sv-SE"/>
            </w:rPr>
          </w:pPr>
          <w:hyperlink w:anchor="_Toc85703147" w:history="1">
            <w:r w:rsidR="00297660" w:rsidRPr="009370E8">
              <w:rPr>
                <w:rStyle w:val="Hyperlnk"/>
                <w:noProof/>
              </w:rPr>
              <w:t>Bilaga 1. Uppdrag</w:t>
            </w:r>
            <w:r w:rsidR="00297660">
              <w:rPr>
                <w:noProof/>
                <w:webHidden/>
              </w:rPr>
              <w:tab/>
            </w:r>
            <w:r w:rsidR="00297660">
              <w:rPr>
                <w:noProof/>
                <w:webHidden/>
              </w:rPr>
              <w:fldChar w:fldCharType="begin"/>
            </w:r>
            <w:r w:rsidR="00297660">
              <w:rPr>
                <w:noProof/>
                <w:webHidden/>
              </w:rPr>
              <w:instrText xml:space="preserve"> PAGEREF _Toc85703147 \h </w:instrText>
            </w:r>
            <w:r w:rsidR="00297660">
              <w:rPr>
                <w:noProof/>
                <w:webHidden/>
              </w:rPr>
            </w:r>
            <w:r w:rsidR="00297660">
              <w:rPr>
                <w:noProof/>
                <w:webHidden/>
              </w:rPr>
              <w:fldChar w:fldCharType="separate"/>
            </w:r>
            <w:r w:rsidR="00166D24">
              <w:rPr>
                <w:noProof/>
                <w:webHidden/>
              </w:rPr>
              <w:t>71</w:t>
            </w:r>
            <w:r w:rsidR="00297660">
              <w:rPr>
                <w:noProof/>
                <w:webHidden/>
              </w:rPr>
              <w:fldChar w:fldCharType="end"/>
            </w:r>
          </w:hyperlink>
        </w:p>
        <w:p w14:paraId="45807FAF" w14:textId="060BA471" w:rsidR="00297660" w:rsidRDefault="00B868BA">
          <w:pPr>
            <w:pStyle w:val="Innehll2"/>
            <w:rPr>
              <w:rFonts w:asciiTheme="minorHAnsi" w:hAnsiTheme="minorHAnsi" w:cstheme="minorBidi"/>
              <w:noProof/>
              <w:lang w:eastAsia="sv-SE"/>
            </w:rPr>
          </w:pPr>
          <w:hyperlink w:anchor="_Toc85703148" w:history="1">
            <w:r w:rsidR="00297660" w:rsidRPr="009370E8">
              <w:rPr>
                <w:rStyle w:val="Hyperlnk"/>
                <w:noProof/>
              </w:rPr>
              <w:t>Bilaga 2 Budgetförändring 2021 till 2022</w:t>
            </w:r>
            <w:r w:rsidR="00297660">
              <w:rPr>
                <w:noProof/>
                <w:webHidden/>
              </w:rPr>
              <w:tab/>
            </w:r>
            <w:r w:rsidR="00297660">
              <w:rPr>
                <w:noProof/>
                <w:webHidden/>
              </w:rPr>
              <w:fldChar w:fldCharType="begin"/>
            </w:r>
            <w:r w:rsidR="00297660">
              <w:rPr>
                <w:noProof/>
                <w:webHidden/>
              </w:rPr>
              <w:instrText xml:space="preserve"> PAGEREF _Toc85703148 \h </w:instrText>
            </w:r>
            <w:r w:rsidR="00297660">
              <w:rPr>
                <w:noProof/>
                <w:webHidden/>
              </w:rPr>
            </w:r>
            <w:r w:rsidR="00297660">
              <w:rPr>
                <w:noProof/>
                <w:webHidden/>
              </w:rPr>
              <w:fldChar w:fldCharType="separate"/>
            </w:r>
            <w:r w:rsidR="00166D24">
              <w:rPr>
                <w:noProof/>
                <w:webHidden/>
              </w:rPr>
              <w:t>73</w:t>
            </w:r>
            <w:r w:rsidR="00297660">
              <w:rPr>
                <w:noProof/>
                <w:webHidden/>
              </w:rPr>
              <w:fldChar w:fldCharType="end"/>
            </w:r>
          </w:hyperlink>
        </w:p>
        <w:p w14:paraId="6DAF4878" w14:textId="0E3FA9AF" w:rsidR="00297660" w:rsidRDefault="00B868BA">
          <w:pPr>
            <w:pStyle w:val="Innehll2"/>
            <w:rPr>
              <w:rFonts w:asciiTheme="minorHAnsi" w:hAnsiTheme="minorHAnsi" w:cstheme="minorBidi"/>
              <w:noProof/>
              <w:lang w:eastAsia="sv-SE"/>
            </w:rPr>
          </w:pPr>
          <w:hyperlink w:anchor="_Toc85703149" w:history="1">
            <w:r w:rsidR="00297660" w:rsidRPr="009370E8">
              <w:rPr>
                <w:rStyle w:val="Hyperlnk"/>
                <w:noProof/>
              </w:rPr>
              <w:t>Bilaga 3 Budgetförändring 2022 till 2023</w:t>
            </w:r>
            <w:r w:rsidR="00297660">
              <w:rPr>
                <w:noProof/>
                <w:webHidden/>
              </w:rPr>
              <w:tab/>
            </w:r>
            <w:r w:rsidR="00297660">
              <w:rPr>
                <w:noProof/>
                <w:webHidden/>
              </w:rPr>
              <w:fldChar w:fldCharType="begin"/>
            </w:r>
            <w:r w:rsidR="00297660">
              <w:rPr>
                <w:noProof/>
                <w:webHidden/>
              </w:rPr>
              <w:instrText xml:space="preserve"> PAGEREF _Toc85703149 \h </w:instrText>
            </w:r>
            <w:r w:rsidR="00297660">
              <w:rPr>
                <w:noProof/>
                <w:webHidden/>
              </w:rPr>
            </w:r>
            <w:r w:rsidR="00297660">
              <w:rPr>
                <w:noProof/>
                <w:webHidden/>
              </w:rPr>
              <w:fldChar w:fldCharType="separate"/>
            </w:r>
            <w:r w:rsidR="00166D24">
              <w:rPr>
                <w:noProof/>
                <w:webHidden/>
              </w:rPr>
              <w:t>74</w:t>
            </w:r>
            <w:r w:rsidR="00297660">
              <w:rPr>
                <w:noProof/>
                <w:webHidden/>
              </w:rPr>
              <w:fldChar w:fldCharType="end"/>
            </w:r>
          </w:hyperlink>
        </w:p>
        <w:p w14:paraId="787C1302" w14:textId="06DF45DD" w:rsidR="00297660" w:rsidRDefault="00B868BA">
          <w:pPr>
            <w:pStyle w:val="Innehll2"/>
            <w:rPr>
              <w:rFonts w:asciiTheme="minorHAnsi" w:hAnsiTheme="minorHAnsi" w:cstheme="minorBidi"/>
              <w:noProof/>
              <w:lang w:eastAsia="sv-SE"/>
            </w:rPr>
          </w:pPr>
          <w:hyperlink w:anchor="_Toc85703150" w:history="1">
            <w:r w:rsidR="00297660" w:rsidRPr="009370E8">
              <w:rPr>
                <w:rStyle w:val="Hyperlnk"/>
                <w:noProof/>
              </w:rPr>
              <w:t>Bilaga 4 Budgetförändring 2023 till 2024</w:t>
            </w:r>
            <w:r w:rsidR="00297660">
              <w:rPr>
                <w:noProof/>
                <w:webHidden/>
              </w:rPr>
              <w:tab/>
            </w:r>
            <w:r w:rsidR="00297660">
              <w:rPr>
                <w:noProof/>
                <w:webHidden/>
              </w:rPr>
              <w:fldChar w:fldCharType="begin"/>
            </w:r>
            <w:r w:rsidR="00297660">
              <w:rPr>
                <w:noProof/>
                <w:webHidden/>
              </w:rPr>
              <w:instrText xml:space="preserve"> PAGEREF _Toc85703150 \h </w:instrText>
            </w:r>
            <w:r w:rsidR="00297660">
              <w:rPr>
                <w:noProof/>
                <w:webHidden/>
              </w:rPr>
            </w:r>
            <w:r w:rsidR="00297660">
              <w:rPr>
                <w:noProof/>
                <w:webHidden/>
              </w:rPr>
              <w:fldChar w:fldCharType="separate"/>
            </w:r>
            <w:r w:rsidR="00166D24">
              <w:rPr>
                <w:noProof/>
                <w:webHidden/>
              </w:rPr>
              <w:t>75</w:t>
            </w:r>
            <w:r w:rsidR="00297660">
              <w:rPr>
                <w:noProof/>
                <w:webHidden/>
              </w:rPr>
              <w:fldChar w:fldCharType="end"/>
            </w:r>
          </w:hyperlink>
        </w:p>
        <w:p w14:paraId="425794F9" w14:textId="6A9C4EA3" w:rsidR="00AC298E" w:rsidRDefault="00D9486F" w:rsidP="00D9486F">
          <w:pPr>
            <w:pStyle w:val="Innehll1"/>
            <w:tabs>
              <w:tab w:val="right" w:leader="dot" w:pos="6637"/>
            </w:tabs>
            <w:rPr>
              <w:b/>
              <w:bCs/>
            </w:rPr>
          </w:pPr>
          <w:r>
            <w:rPr>
              <w:lang w:val="en-GB"/>
            </w:rPr>
            <w:fldChar w:fldCharType="end"/>
          </w:r>
        </w:p>
      </w:sdtContent>
    </w:sdt>
    <w:p w14:paraId="4E01C2C6" w14:textId="77777777" w:rsidR="00B868BA" w:rsidRDefault="00B868BA" w:rsidP="00102C4E"/>
    <w:p w14:paraId="03A9D5B0" w14:textId="65BAE576" w:rsidR="009F69BA" w:rsidRDefault="009F69BA" w:rsidP="00102C4E">
      <w:r>
        <w:br w:type="page"/>
      </w:r>
    </w:p>
    <w:p w14:paraId="7B3C7CF0" w14:textId="77777777" w:rsidR="00CA4078" w:rsidRDefault="00CA4078" w:rsidP="00CA4078">
      <w:pPr>
        <w:pStyle w:val="Rubrik1"/>
        <w:sectPr w:rsidR="00CA4078" w:rsidSect="00B868BA">
          <w:pgSz w:w="16838" w:h="11906" w:orient="landscape" w:code="9"/>
          <w:pgMar w:top="1418" w:right="1418" w:bottom="1418" w:left="1418" w:header="709" w:footer="709" w:gutter="0"/>
          <w:cols w:num="2" w:space="708"/>
          <w:docGrid w:linePitch="360"/>
        </w:sectPr>
      </w:pPr>
    </w:p>
    <w:p w14:paraId="591F7FC3" w14:textId="1CA4203E" w:rsidR="00CA4078" w:rsidRDefault="00107F68" w:rsidP="00CA4078">
      <w:pPr>
        <w:pStyle w:val="Rubrik1"/>
      </w:pPr>
      <w:bookmarkStart w:id="0" w:name="_Toc85703104"/>
      <w:r>
        <w:lastRenderedPageBreak/>
        <w:t>Politisk kommentar</w:t>
      </w:r>
      <w:bookmarkEnd w:id="0"/>
    </w:p>
    <w:p w14:paraId="3699C1FC" w14:textId="02D81BD9" w:rsidR="00F436B3" w:rsidRDefault="00F436B3" w:rsidP="00F436B3">
      <w:pPr>
        <w:pStyle w:val="Rubrik2"/>
      </w:pPr>
      <w:bookmarkStart w:id="1" w:name="_Toc85703105"/>
      <w:r>
        <w:t>Alliansen++ budget 2022 för fortsatt utveckling av Götene kommun!</w:t>
      </w:r>
      <w:bookmarkEnd w:id="1"/>
    </w:p>
    <w:p w14:paraId="6721DD24" w14:textId="1B24D99E" w:rsidR="004C613A" w:rsidRDefault="004C613A" w:rsidP="00F436B3">
      <w:r>
        <w:rPr>
          <w:noProof/>
          <w:lang w:eastAsia="sv-SE"/>
        </w:rPr>
        <w:drawing>
          <wp:inline distT="0" distB="0" distL="0" distR="0" wp14:anchorId="3F2E671A" wp14:editId="715738A3">
            <wp:extent cx="659080" cy="622774"/>
            <wp:effectExtent l="0" t="0" r="8255" b="6350"/>
            <wp:docPr id="13" name="Bildobjekt 13" descr="https://www.centerpartiet.se/sitevision/core/profil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nterpartiet.se/sitevision/core/profile_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548" cy="639279"/>
                    </a:xfrm>
                    <a:prstGeom prst="rect">
                      <a:avLst/>
                    </a:prstGeom>
                    <a:noFill/>
                    <a:ln>
                      <a:noFill/>
                    </a:ln>
                  </pic:spPr>
                </pic:pic>
              </a:graphicData>
            </a:graphic>
          </wp:inline>
        </w:drawing>
      </w:r>
      <w:r>
        <w:t xml:space="preserve">  </w:t>
      </w:r>
      <w:r>
        <w:rPr>
          <w:noProof/>
          <w:lang w:eastAsia="sv-SE"/>
        </w:rPr>
        <w:drawing>
          <wp:inline distT="0" distB="0" distL="0" distR="0" wp14:anchorId="723638F8" wp14:editId="6DB75849">
            <wp:extent cx="605015" cy="605015"/>
            <wp:effectExtent l="0" t="0" r="5080" b="5080"/>
            <wp:docPr id="12" name="Bildobjekt 12" descr="QGji4_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QGji4_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508" cy="618508"/>
                    </a:xfrm>
                    <a:prstGeom prst="rect">
                      <a:avLst/>
                    </a:prstGeom>
                    <a:noFill/>
                    <a:ln>
                      <a:noFill/>
                    </a:ln>
                  </pic:spPr>
                </pic:pic>
              </a:graphicData>
            </a:graphic>
          </wp:inline>
        </w:drawing>
      </w:r>
      <w:r>
        <w:t xml:space="preserve">  </w:t>
      </w:r>
      <w:r>
        <w:rPr>
          <w:noProof/>
          <w:lang w:eastAsia="sv-SE"/>
        </w:rPr>
        <w:drawing>
          <wp:inline distT="0" distB="0" distL="0" distR="0" wp14:anchorId="25346AD8" wp14:editId="69803442">
            <wp:extent cx="682831" cy="682831"/>
            <wp:effectExtent l="0" t="0" r="3175" b="31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118" cy="695118"/>
                    </a:xfrm>
                    <a:prstGeom prst="rect">
                      <a:avLst/>
                    </a:prstGeom>
                    <a:noFill/>
                    <a:ln>
                      <a:noFill/>
                    </a:ln>
                  </pic:spPr>
                </pic:pic>
              </a:graphicData>
            </a:graphic>
          </wp:inline>
        </w:drawing>
      </w:r>
      <w:r>
        <w:t xml:space="preserve"> </w:t>
      </w:r>
      <w:r>
        <w:rPr>
          <w:rFonts w:ascii="Arial" w:hAnsi="Arial" w:cs="Arial"/>
          <w:noProof/>
          <w:color w:val="0000FF"/>
          <w:sz w:val="27"/>
          <w:szCs w:val="27"/>
          <w:lang w:eastAsia="sv-SE"/>
        </w:rPr>
        <w:drawing>
          <wp:inline distT="0" distB="0" distL="0" distR="0" wp14:anchorId="66F3B7E8" wp14:editId="7416BB17">
            <wp:extent cx="570016" cy="521874"/>
            <wp:effectExtent l="0" t="0" r="1905" b="0"/>
            <wp:docPr id="10" name="Bildobjekt 10" descr="Relaterad bil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elaterad bil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806" cy="530837"/>
                    </a:xfrm>
                    <a:prstGeom prst="rect">
                      <a:avLst/>
                    </a:prstGeom>
                    <a:noFill/>
                    <a:ln>
                      <a:noFill/>
                    </a:ln>
                  </pic:spPr>
                </pic:pic>
              </a:graphicData>
            </a:graphic>
          </wp:inline>
        </w:drawing>
      </w:r>
      <w:r>
        <w:t xml:space="preserve">    </w:t>
      </w:r>
      <w:r>
        <w:rPr>
          <w:noProof/>
          <w:lang w:eastAsia="sv-SE"/>
        </w:rPr>
        <w:drawing>
          <wp:inline distT="0" distB="0" distL="0" distR="0" wp14:anchorId="2EE33E83" wp14:editId="06328261">
            <wp:extent cx="422413" cy="504405"/>
            <wp:effectExtent l="0" t="0" r="0" b="0"/>
            <wp:docPr id="7" name="Bildobjekt 7" descr="https://www.liberalerna.se/wp-content/themes/liberalerna/library/images/liberalerna-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iberalerna.se/wp-content/themes/liberalerna/library/images/liberalerna-symb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174" cy="512478"/>
                    </a:xfrm>
                    <a:prstGeom prst="rect">
                      <a:avLst/>
                    </a:prstGeom>
                    <a:noFill/>
                    <a:ln>
                      <a:noFill/>
                    </a:ln>
                  </pic:spPr>
                </pic:pic>
              </a:graphicData>
            </a:graphic>
          </wp:inline>
        </w:drawing>
      </w:r>
      <w:r>
        <w:t xml:space="preserve">    </w:t>
      </w:r>
      <w:r>
        <w:rPr>
          <w:noProof/>
          <w:lang w:eastAsia="sv-SE"/>
        </w:rPr>
        <w:drawing>
          <wp:inline distT="0" distB="0" distL="0" distR="0" wp14:anchorId="5EE1EB66" wp14:editId="062D2E14">
            <wp:extent cx="629392" cy="552977"/>
            <wp:effectExtent l="0" t="0" r="0" b="0"/>
            <wp:docPr id="6" name="Bildobjekt 6" descr="MP_logo_2rader_vi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MP_logo_2rader_vit_CMYK"/>
                    <pic:cNvPicPr>
                      <a:picLocks noChangeAspect="1" noChangeArrowheads="1"/>
                    </pic:cNvPicPr>
                  </pic:nvPicPr>
                  <pic:blipFill>
                    <a:blip r:embed="rId28" cstate="print">
                      <a:extLst>
                        <a:ext uri="{28A0092B-C50C-407E-A947-70E740481C1C}">
                          <a14:useLocalDpi xmlns:a14="http://schemas.microsoft.com/office/drawing/2010/main" val="0"/>
                        </a:ext>
                      </a:extLst>
                    </a:blip>
                    <a:srcRect l="67606"/>
                    <a:stretch>
                      <a:fillRect/>
                    </a:stretch>
                  </pic:blipFill>
                  <pic:spPr bwMode="auto">
                    <a:xfrm>
                      <a:off x="0" y="0"/>
                      <a:ext cx="653401" cy="574071"/>
                    </a:xfrm>
                    <a:prstGeom prst="rect">
                      <a:avLst/>
                    </a:prstGeom>
                    <a:noFill/>
                    <a:ln>
                      <a:noFill/>
                    </a:ln>
                  </pic:spPr>
                </pic:pic>
              </a:graphicData>
            </a:graphic>
          </wp:inline>
        </w:drawing>
      </w:r>
    </w:p>
    <w:p w14:paraId="192D89CB" w14:textId="77777777" w:rsidR="004C613A" w:rsidRDefault="004C613A" w:rsidP="00F436B3"/>
    <w:p w14:paraId="3E7C5E86" w14:textId="77777777" w:rsidR="004C613A" w:rsidRDefault="004C613A" w:rsidP="00F436B3">
      <w:pPr>
        <w:sectPr w:rsidR="004C613A" w:rsidSect="00CA4078">
          <w:type w:val="continuous"/>
          <w:pgSz w:w="16838" w:h="11906" w:orient="landscape" w:code="9"/>
          <w:pgMar w:top="1418" w:right="1418" w:bottom="1418" w:left="1418" w:header="709" w:footer="709" w:gutter="0"/>
          <w:cols w:space="708"/>
          <w:docGrid w:linePitch="360"/>
        </w:sectPr>
      </w:pPr>
    </w:p>
    <w:p w14:paraId="350A1CF6" w14:textId="4442FE7D" w:rsidR="004C613A" w:rsidRDefault="004C613A" w:rsidP="004C613A">
      <w:pPr>
        <w:rPr>
          <w:sz w:val="22"/>
        </w:rPr>
      </w:pPr>
      <w:r>
        <w:t>Vi fortsätter arbetet med att uppnå fortsatt tillväxt och utveckling av Götene kommun, en kommun som är bra att bo, leva och verka i livets alla skeenden.</w:t>
      </w:r>
    </w:p>
    <w:p w14:paraId="6005D784" w14:textId="77777777" w:rsidR="004C613A" w:rsidRDefault="004C613A" w:rsidP="004C613A">
      <w:pPr>
        <w:spacing w:after="0"/>
      </w:pPr>
      <w:r>
        <w:t>Coronapandemin påverkar fortfarande vårt samhälle i stort och det finns fortfarande osäkerheter kring den ekonomiska tillväxten kommande år. Vi ser ändå en positiv utveckling i hela kommunen med bostadbyggnation, etablering av nya företag samt befintliga företag som bygger ut och utökar sin verksamhet.</w:t>
      </w:r>
    </w:p>
    <w:p w14:paraId="5B29CE19" w14:textId="50DCD69B" w:rsidR="004C613A" w:rsidRDefault="004C613A" w:rsidP="004C613A">
      <w:pPr>
        <w:spacing w:after="0"/>
      </w:pPr>
      <w:r>
        <w:t xml:space="preserve">Rambudgeten för 2022 innebär en besparing med 0,8 % för respektive nämnd, att regelbundet se över den organisation vi har är nödvändigt för att möta kommande utmaningar. Vi ser att gruppen 80+ ökar i större omfattning än gruppen i arbetsför ålder under kommande år. </w:t>
      </w:r>
      <w:bookmarkStart w:id="2" w:name="_Hlk74584949"/>
      <w:r>
        <w:t>I Sverige mellan åren 2019 – 20</w:t>
      </w:r>
      <w:r w:rsidR="00BB6982">
        <w:t>2</w:t>
      </w:r>
      <w:r>
        <w:t xml:space="preserve">9 ökar befolkningen i arbetsför ålder med ca 31 000 personer per år, medan antalet som går i pension per år är ca 33 600 personer. </w:t>
      </w:r>
      <w:bookmarkEnd w:id="2"/>
      <w:r>
        <w:t>Innebär att vi måste börja med omställning i verksamheterna för att möta kommande utmaningar, finns med som uppdrag i året</w:t>
      </w:r>
      <w:r w:rsidR="008A582E">
        <w:t>s</w:t>
      </w:r>
      <w:r>
        <w:t xml:space="preserve"> budget.</w:t>
      </w:r>
    </w:p>
    <w:p w14:paraId="6DD48B8B" w14:textId="77777777" w:rsidR="004C613A" w:rsidRDefault="004C613A" w:rsidP="004C613A">
      <w:pPr>
        <w:spacing w:after="0"/>
      </w:pPr>
    </w:p>
    <w:p w14:paraId="0DFA3402" w14:textId="781F2E90" w:rsidR="004C613A" w:rsidRDefault="004C613A" w:rsidP="004C613A">
      <w:pPr>
        <w:spacing w:after="0"/>
      </w:pPr>
      <w:r>
        <w:t>Barn- och ungdomsfrågor är prioriterade och en utredning pågår kring hur vi kan utveckla den verksamheten tillsammans med våra barn och ungdomar. För att få verkstad av ungdomssatsningen avsätter vi nu medel som en tillfällig budgetpost om 0,7 m</w:t>
      </w:r>
      <w:r w:rsidR="008A582E">
        <w:t xml:space="preserve">iljoner </w:t>
      </w:r>
      <w:r>
        <w:t>kr</w:t>
      </w:r>
      <w:r w:rsidR="008A582E">
        <w:t>onor</w:t>
      </w:r>
      <w:r>
        <w:t xml:space="preserve"> under de tre kommande åren. Budgeten för kulturskolans verksamhet förstärks med 0,5 m</w:t>
      </w:r>
      <w:r w:rsidR="008A582E">
        <w:t xml:space="preserve">iljoner </w:t>
      </w:r>
      <w:r>
        <w:t>kr</w:t>
      </w:r>
      <w:r w:rsidR="008A582E">
        <w:t>onor</w:t>
      </w:r>
      <w:r>
        <w:t xml:space="preserve"> för att ge en långsiktigt hållbar budget som inte bygger på tillfälliga bidrag. Detta leder till arbetsro och möjlighet att utveckla sin verksamhet.</w:t>
      </w:r>
    </w:p>
    <w:p w14:paraId="52A9E267" w14:textId="77777777" w:rsidR="004C613A" w:rsidRDefault="004C613A" w:rsidP="004C613A">
      <w:pPr>
        <w:spacing w:after="0"/>
      </w:pPr>
    </w:p>
    <w:p w14:paraId="5A5F73AA" w14:textId="0AB3645E" w:rsidR="004C613A" w:rsidRDefault="004C613A" w:rsidP="004C613A">
      <w:pPr>
        <w:spacing w:after="0"/>
      </w:pPr>
      <w:r>
        <w:t>Miljöarbetet blir allt mer viktigt och i årets budget växlar vi upp klimat- och miljöarbetet med 0,8 m</w:t>
      </w:r>
      <w:r w:rsidR="008A582E">
        <w:t xml:space="preserve">iljoner </w:t>
      </w:r>
      <w:r>
        <w:t>kr</w:t>
      </w:r>
      <w:r w:rsidR="008A582E">
        <w:t>onor</w:t>
      </w:r>
      <w:r>
        <w:t xml:space="preserve"> i de tillfälliga budgetposterna under tre år för att rekrytera en miljöstrateg 2022. Vi anser att detta arbete blir allt viktigare i klimatomställningen och då finns det behov av en sammanhållande kraft i och med att miljöarbete påverkar alla verksamheter. </w:t>
      </w:r>
    </w:p>
    <w:p w14:paraId="1AE53054" w14:textId="77777777" w:rsidR="004C613A" w:rsidRDefault="004C613A" w:rsidP="004C613A">
      <w:pPr>
        <w:spacing w:after="0"/>
      </w:pPr>
    </w:p>
    <w:p w14:paraId="657BCBBF" w14:textId="77777777" w:rsidR="004C613A" w:rsidRDefault="004C613A" w:rsidP="004C613A">
      <w:pPr>
        <w:spacing w:after="0"/>
      </w:pPr>
      <w:r>
        <w:t xml:space="preserve">För att kommunen ska växa med nya kommuninvånare är arbetet med god planberedskap gällande tomter i hela kommunen prioriterat. </w:t>
      </w:r>
      <w:r>
        <w:lastRenderedPageBreak/>
        <w:t xml:space="preserve">Vi vill ge såväl befintliga som framtida kommuninvånare chansen att bygga sin nya bostad i attraktiva lägen i kommunens alla delar. </w:t>
      </w:r>
    </w:p>
    <w:p w14:paraId="5944584B" w14:textId="77777777" w:rsidR="004C613A" w:rsidRDefault="004C613A" w:rsidP="004C613A">
      <w:pPr>
        <w:spacing w:after="0"/>
      </w:pPr>
      <w:r>
        <w:t>Vi hoppas också få till en medborgardialog under 2022 gällande framtagandet av en vision för kvarteret Hallonet i centrala Götene som ett kommande bostadsområde.</w:t>
      </w:r>
    </w:p>
    <w:p w14:paraId="2DFC2364" w14:textId="77777777" w:rsidR="004C613A" w:rsidRDefault="004C613A" w:rsidP="004C613A">
      <w:pPr>
        <w:spacing w:after="0"/>
      </w:pPr>
    </w:p>
    <w:p w14:paraId="3CE68D9E" w14:textId="77777777" w:rsidR="004C613A" w:rsidRDefault="004C613A" w:rsidP="004C613A">
      <w:pPr>
        <w:spacing w:after="0" w:line="240" w:lineRule="auto"/>
      </w:pPr>
      <w:r>
        <w:t>I budgeten finns även medel avsatt för en storsatsning på framtidens badhus. I avvaktan på att badhusutredningen ska bli klar har vi avsatt pengar till projektering samt en preliminär summa för badhus. Detta kommer att kompletteras när utredningen är klar och vi vet vilket alternativ som vi ska gå vidare med.</w:t>
      </w:r>
    </w:p>
    <w:p w14:paraId="73D3BB84" w14:textId="7EF6C1EA" w:rsidR="004C613A" w:rsidRDefault="004C613A" w:rsidP="004C613A">
      <w:pPr>
        <w:spacing w:after="0" w:line="240" w:lineRule="auto"/>
      </w:pPr>
      <w:r>
        <w:t>I de tillfälliga budgetposterna avsätter vi medel under 2022 – 2024 med 3 m</w:t>
      </w:r>
      <w:r w:rsidR="008A582E">
        <w:t xml:space="preserve">iljoner </w:t>
      </w:r>
      <w:r>
        <w:t>kr</w:t>
      </w:r>
      <w:r w:rsidR="008A582E">
        <w:t>onor</w:t>
      </w:r>
      <w:r>
        <w:t xml:space="preserve"> för att anpassa budgeten för LSS, för att motsvara de verkliga behoven.</w:t>
      </w:r>
    </w:p>
    <w:p w14:paraId="1CCD9DFB" w14:textId="77777777" w:rsidR="004C613A" w:rsidRDefault="004C613A" w:rsidP="004C613A">
      <w:pPr>
        <w:spacing w:after="0" w:line="240" w:lineRule="auto"/>
      </w:pPr>
    </w:p>
    <w:p w14:paraId="173276BC" w14:textId="4BC1A2E4" w:rsidR="004C613A" w:rsidRDefault="004C613A" w:rsidP="004C613A">
      <w:pPr>
        <w:spacing w:line="240" w:lineRule="auto"/>
      </w:pPr>
      <w:bookmarkStart w:id="3" w:name="_Hlk74585247"/>
      <w:r>
        <w:t xml:space="preserve">För att kommunen ska fortsätta ligga i framkant och vara en attraktiv kommun </w:t>
      </w:r>
      <w:r w:rsidR="00BB6982">
        <w:t>för</w:t>
      </w:r>
      <w:r>
        <w:t xml:space="preserve"> boende och det blomstrande näringslivet, har också ett antal övriga uppdrag getts i budgeten, bla</w:t>
      </w:r>
      <w:r w:rsidR="008A582E">
        <w:t>nd annat</w:t>
      </w:r>
      <w:r>
        <w:t xml:space="preserve"> kring god planberedskap, intensifiera arbetet med hemmaplanslösningar inom LSS. </w:t>
      </w:r>
    </w:p>
    <w:bookmarkEnd w:id="3"/>
    <w:p w14:paraId="0601C7E4" w14:textId="77777777" w:rsidR="004C613A" w:rsidRDefault="004C613A" w:rsidP="004C613A">
      <w:pPr>
        <w:spacing w:line="240" w:lineRule="auto"/>
      </w:pPr>
      <w:r>
        <w:t>Nämnden för Service &amp; Teknik får i uppdrag att inom befintlig budget köpa in mer närproducerade livsmedel, gäller både animaliska produkter samt frukt och grönt. Gällande frukt och grönt mer säsongsproducerade varor.</w:t>
      </w:r>
    </w:p>
    <w:p w14:paraId="0D5E3525" w14:textId="77777777" w:rsidR="004C613A" w:rsidRDefault="004C613A" w:rsidP="004C613A">
      <w:pPr>
        <w:spacing w:after="0" w:line="240" w:lineRule="auto"/>
      </w:pPr>
      <w:r>
        <w:t xml:space="preserve">Fritid/Ungdom har i uppdrag att utveckla verksamheten för att nå så många barn och ungdomar som möjligt. Och hur kan vi utveckla Träffpunkterna för äldre tillsammans med civilsamhället och olika </w:t>
      </w:r>
      <w:r>
        <w:t xml:space="preserve">frivilla insatser? Den sociala verksamheten är viktig för att förebygga ensamhet. </w:t>
      </w:r>
    </w:p>
    <w:p w14:paraId="72299292" w14:textId="77777777" w:rsidR="004C613A" w:rsidRDefault="004C613A" w:rsidP="004C613A">
      <w:pPr>
        <w:spacing w:after="0" w:line="240" w:lineRule="auto"/>
      </w:pPr>
    </w:p>
    <w:p w14:paraId="3FE8EBD7" w14:textId="77777777" w:rsidR="004C613A" w:rsidRDefault="004C613A" w:rsidP="004C613A">
      <w:pPr>
        <w:spacing w:after="0" w:line="240" w:lineRule="auto"/>
      </w:pPr>
      <w:r>
        <w:t>Samtliga verksamheter har i uppdrag att fortsätta att verkställa det klimat- och miljöpolitiska programmet, genom att arbeta in nya åtgärder i kommande budgetar.</w:t>
      </w:r>
    </w:p>
    <w:p w14:paraId="65AC7A3C" w14:textId="77777777" w:rsidR="004C613A" w:rsidRDefault="004C613A" w:rsidP="004C613A">
      <w:pPr>
        <w:spacing w:after="0" w:line="240" w:lineRule="auto"/>
      </w:pPr>
    </w:p>
    <w:p w14:paraId="24DA358D" w14:textId="77777777" w:rsidR="004C613A" w:rsidRDefault="004C613A" w:rsidP="004C613A">
      <w:pPr>
        <w:spacing w:after="0" w:line="240" w:lineRule="auto"/>
      </w:pPr>
      <w:r>
        <w:t>Inom investeringsbudgen finns även ny förskola i Västerby området med sedan tidigare och det gäller även ny väg mellan Nordskog och centrala Källby. För att förlänga gatubelysningen på Holmestadsvägen enligt ett medborgarförslag, finns nu även medel avsatt för detta.</w:t>
      </w:r>
    </w:p>
    <w:p w14:paraId="62452F52" w14:textId="7A0676E1" w:rsidR="004C613A" w:rsidRDefault="004C613A" w:rsidP="004C613A">
      <w:pPr>
        <w:spacing w:after="0" w:line="240" w:lineRule="auto"/>
      </w:pPr>
      <w:r>
        <w:t>Inom fastighet finns bla</w:t>
      </w:r>
      <w:r w:rsidR="008A582E">
        <w:t>nd annat</w:t>
      </w:r>
      <w:r>
        <w:t xml:space="preserve"> investeringsmedel för Prästgårdsskolans fritidsdel samt utemiljö avsatta.</w:t>
      </w:r>
    </w:p>
    <w:p w14:paraId="13355979" w14:textId="77777777" w:rsidR="004C613A" w:rsidRDefault="004C613A" w:rsidP="004C613A">
      <w:pPr>
        <w:spacing w:after="0" w:line="240" w:lineRule="auto"/>
      </w:pPr>
      <w:r>
        <w:t>Inom gata/park finns nu även träd i tätortsnära miljöer, enligt ett medborgarförslag, med i budgeten.</w:t>
      </w:r>
    </w:p>
    <w:p w14:paraId="00B63407" w14:textId="77777777" w:rsidR="004C613A" w:rsidRDefault="004C613A" w:rsidP="004C613A">
      <w:pPr>
        <w:spacing w:after="0" w:line="240" w:lineRule="auto"/>
      </w:pPr>
    </w:p>
    <w:p w14:paraId="68F6A571" w14:textId="77777777" w:rsidR="004C613A" w:rsidRDefault="004C613A" w:rsidP="004C613A">
      <w:pPr>
        <w:spacing w:after="0" w:line="240" w:lineRule="auto"/>
      </w:pPr>
      <w:r>
        <w:t>I budget finns även medel avsatta för 2022 för att fortsätta verkställa de åtgärder inom besöksnäringen som den tidigare utförda utredningen kom fram till.</w:t>
      </w:r>
    </w:p>
    <w:p w14:paraId="5935C308" w14:textId="77777777" w:rsidR="004C613A" w:rsidRDefault="004C613A" w:rsidP="004C613A">
      <w:pPr>
        <w:spacing w:after="0" w:line="240" w:lineRule="auto"/>
      </w:pPr>
    </w:p>
    <w:p w14:paraId="7E87ED2F" w14:textId="77777777" w:rsidR="004C613A" w:rsidRDefault="004C613A" w:rsidP="004C613A">
      <w:pPr>
        <w:spacing w:after="0" w:line="240" w:lineRule="auto"/>
      </w:pPr>
      <w:r>
        <w:t>Vi tror på en fortsatt stark positiv utveckling och tillväxt i hela Götene kommun!</w:t>
      </w:r>
    </w:p>
    <w:p w14:paraId="3FA317C4" w14:textId="77777777" w:rsidR="004C613A" w:rsidRDefault="004C613A" w:rsidP="004C613A">
      <w:pPr>
        <w:spacing w:after="0" w:line="240" w:lineRule="auto"/>
      </w:pPr>
    </w:p>
    <w:p w14:paraId="6ED37F0F" w14:textId="77777777" w:rsidR="004C613A" w:rsidRDefault="004C613A" w:rsidP="004C613A">
      <w:pPr>
        <w:spacing w:after="0" w:line="240" w:lineRule="auto"/>
        <w:rPr>
          <w:b/>
        </w:rPr>
      </w:pPr>
      <w:r>
        <w:rPr>
          <w:b/>
        </w:rPr>
        <w:t>Susanne Andersson</w:t>
      </w:r>
    </w:p>
    <w:p w14:paraId="42BE5FE1" w14:textId="77777777" w:rsidR="004C613A" w:rsidRDefault="004C613A" w:rsidP="004C613A">
      <w:pPr>
        <w:spacing w:after="0" w:line="240" w:lineRule="auto"/>
        <w:rPr>
          <w:b/>
        </w:rPr>
      </w:pPr>
      <w:r>
        <w:rPr>
          <w:b/>
        </w:rPr>
        <w:t>Kommunstyrelsens ordförande</w:t>
      </w:r>
    </w:p>
    <w:p w14:paraId="6D6587E5" w14:textId="77777777" w:rsidR="004C613A" w:rsidRPr="00F436B3" w:rsidRDefault="004C613A" w:rsidP="00F436B3"/>
    <w:p w14:paraId="689BDC2F" w14:textId="626D4FF8" w:rsidR="00CA4078" w:rsidRDefault="00CA4078" w:rsidP="00CA4078">
      <w:pPr>
        <w:rPr>
          <w:rFonts w:cstheme="minorHAnsi"/>
        </w:rPr>
      </w:pPr>
    </w:p>
    <w:p w14:paraId="7BD88506" w14:textId="13BF90BA" w:rsidR="00CA4078" w:rsidRPr="00CA4078" w:rsidRDefault="00CA4078" w:rsidP="00CA4078">
      <w:pPr>
        <w:rPr>
          <w:rFonts w:cstheme="minorHAnsi"/>
        </w:rPr>
        <w:sectPr w:rsidR="00CA4078" w:rsidRPr="00CA4078" w:rsidSect="004C613A">
          <w:type w:val="continuous"/>
          <w:pgSz w:w="16838" w:h="11906" w:orient="landscape" w:code="9"/>
          <w:pgMar w:top="1418" w:right="1418" w:bottom="1418" w:left="1418" w:header="709" w:footer="709" w:gutter="0"/>
          <w:cols w:num="2" w:space="708"/>
          <w:docGrid w:linePitch="360"/>
        </w:sectPr>
      </w:pPr>
    </w:p>
    <w:p w14:paraId="124C04E6" w14:textId="75774680" w:rsidR="00CA4078" w:rsidRDefault="00CA4078" w:rsidP="00CA4078">
      <w:pPr>
        <w:rPr>
          <w:rFonts w:ascii="Calibri" w:hAnsi="Calibri" w:cs="Calibri"/>
        </w:rPr>
      </w:pPr>
    </w:p>
    <w:p w14:paraId="45C4758D" w14:textId="77777777" w:rsidR="00CA4078" w:rsidRDefault="00CA4078" w:rsidP="00CA4078">
      <w:pPr>
        <w:sectPr w:rsidR="00CA4078" w:rsidSect="00CA4078">
          <w:type w:val="continuous"/>
          <w:pgSz w:w="16838" w:h="11906" w:orient="landscape" w:code="9"/>
          <w:pgMar w:top="1418" w:right="1418" w:bottom="1418" w:left="1418" w:header="709" w:footer="709" w:gutter="0"/>
          <w:cols w:num="2" w:space="708"/>
          <w:docGrid w:linePitch="360"/>
        </w:sectPr>
      </w:pPr>
    </w:p>
    <w:p w14:paraId="252FE0EB" w14:textId="1C92C60C" w:rsidR="00CA4078" w:rsidRPr="00CA4078" w:rsidRDefault="00CA4078" w:rsidP="00CA4078"/>
    <w:p w14:paraId="2577723E" w14:textId="056384A7" w:rsidR="00C7259A" w:rsidRDefault="00CA127C" w:rsidP="00D52C6D">
      <w:pPr>
        <w:pStyle w:val="Rubrik1"/>
      </w:pPr>
      <w:bookmarkStart w:id="4" w:name="_Toc85703106"/>
      <w:r>
        <w:lastRenderedPageBreak/>
        <w:t xml:space="preserve">Politiska mål och </w:t>
      </w:r>
      <w:r w:rsidR="00A73222">
        <w:t>styrning</w:t>
      </w:r>
      <w:bookmarkEnd w:id="4"/>
    </w:p>
    <w:p w14:paraId="7266876D" w14:textId="4C6E24D3" w:rsidR="00604322" w:rsidRDefault="00CA127C" w:rsidP="00CA127C">
      <w:pPr>
        <w:pStyle w:val="Rubrik2"/>
      </w:pPr>
      <w:bookmarkStart w:id="5" w:name="_Toc85703107"/>
      <w:r>
        <w:t>Ledningssystem</w:t>
      </w:r>
      <w:bookmarkEnd w:id="5"/>
    </w:p>
    <w:p w14:paraId="62664569" w14:textId="43EC3C7D" w:rsidR="00CA127C" w:rsidRPr="00CA127C" w:rsidRDefault="00CA127C" w:rsidP="00CA127C">
      <w:pPr>
        <w:pStyle w:val="Pa4"/>
        <w:spacing w:after="100"/>
        <w:rPr>
          <w:color w:val="000000"/>
        </w:rPr>
      </w:pPr>
      <w:r w:rsidRPr="00CA127C">
        <w:rPr>
          <w:color w:val="000000"/>
        </w:rPr>
        <w:t xml:space="preserve">Ledningssystemet för politisk målstyrning och systematiskt kvalitetsarbete för hållbar utveckling beskriver hur Götene kommun styrs och hur </w:t>
      </w:r>
      <w:r w:rsidR="00E52128">
        <w:rPr>
          <w:color w:val="000000"/>
        </w:rPr>
        <w:t>kommunen</w:t>
      </w:r>
      <w:r w:rsidRPr="00CA127C">
        <w:rPr>
          <w:color w:val="000000"/>
        </w:rPr>
        <w:t xml:space="preserve"> ska arbeta och skapa förutsättningar för att vara säkra på att medborgar</w:t>
      </w:r>
      <w:r w:rsidR="00E52128">
        <w:rPr>
          <w:color w:val="000000"/>
        </w:rPr>
        <w:t>na</w:t>
      </w:r>
      <w:r w:rsidRPr="00CA127C">
        <w:rPr>
          <w:color w:val="000000"/>
        </w:rPr>
        <w:t xml:space="preserve"> får tjänster av hög kvalitet. Syftet är att skapa ett systematiskt hållbarhetsarbete. Ledningssystemet ska vara heltäckande för genomförande, uppföljning och utveckling utifrån de tre hållbarhetsperspektiven; social, ekonomisk och miljömässig hållbarhet. </w:t>
      </w:r>
    </w:p>
    <w:p w14:paraId="0881C974" w14:textId="5083C3A2" w:rsidR="00CA127C" w:rsidRPr="00CA127C" w:rsidRDefault="00CA127C" w:rsidP="00CA127C">
      <w:pPr>
        <w:pStyle w:val="Pa4"/>
        <w:spacing w:after="100"/>
        <w:rPr>
          <w:color w:val="000000"/>
        </w:rPr>
      </w:pPr>
      <w:r w:rsidRPr="00CA127C">
        <w:rPr>
          <w:color w:val="000000"/>
        </w:rPr>
        <w:t>Ledningssystemet innehåller</w:t>
      </w:r>
      <w:r w:rsidR="002121C0">
        <w:rPr>
          <w:color w:val="000000"/>
        </w:rPr>
        <w:t xml:space="preserve"> kommunens</w:t>
      </w:r>
      <w:r w:rsidRPr="00CA127C">
        <w:rPr>
          <w:color w:val="000000"/>
        </w:rPr>
        <w:t xml:space="preserve"> </w:t>
      </w:r>
    </w:p>
    <w:p w14:paraId="761A27BA" w14:textId="69F509BF" w:rsidR="00CA127C" w:rsidRPr="002121C0" w:rsidRDefault="00CA127C" w:rsidP="00CA127C">
      <w:pPr>
        <w:pStyle w:val="Default"/>
        <w:numPr>
          <w:ilvl w:val="0"/>
          <w:numId w:val="11"/>
        </w:numPr>
        <w:spacing w:after="48"/>
        <w:rPr>
          <w:color w:val="005587" w:themeColor="accent3"/>
        </w:rPr>
      </w:pPr>
      <w:r w:rsidRPr="002121C0">
        <w:rPr>
          <w:color w:val="005587" w:themeColor="accent3"/>
        </w:rPr>
        <w:t xml:space="preserve">uppdrag och ansvarsfördelning </w:t>
      </w:r>
    </w:p>
    <w:p w14:paraId="6472FA70" w14:textId="7883D3CD" w:rsidR="00CA127C" w:rsidRPr="002121C0" w:rsidRDefault="00CA127C" w:rsidP="00CA127C">
      <w:pPr>
        <w:pStyle w:val="Default"/>
        <w:numPr>
          <w:ilvl w:val="0"/>
          <w:numId w:val="11"/>
        </w:numPr>
        <w:spacing w:after="48"/>
        <w:rPr>
          <w:color w:val="005587" w:themeColor="accent3"/>
        </w:rPr>
      </w:pPr>
      <w:r w:rsidRPr="002121C0">
        <w:rPr>
          <w:color w:val="005587" w:themeColor="accent3"/>
        </w:rPr>
        <w:t xml:space="preserve">gemensamma vision </w:t>
      </w:r>
    </w:p>
    <w:p w14:paraId="29FE7BDF" w14:textId="40CDA17D" w:rsidR="00CA127C" w:rsidRPr="002121C0" w:rsidRDefault="002121C0" w:rsidP="00CA127C">
      <w:pPr>
        <w:pStyle w:val="Default"/>
        <w:numPr>
          <w:ilvl w:val="0"/>
          <w:numId w:val="11"/>
        </w:numPr>
        <w:spacing w:after="48"/>
        <w:rPr>
          <w:color w:val="005587" w:themeColor="accent3"/>
        </w:rPr>
      </w:pPr>
      <w:r w:rsidRPr="002121C0">
        <w:rPr>
          <w:color w:val="005587" w:themeColor="accent3"/>
        </w:rPr>
        <w:t>kommunens</w:t>
      </w:r>
      <w:r w:rsidR="00CA127C" w:rsidRPr="002121C0">
        <w:rPr>
          <w:color w:val="005587" w:themeColor="accent3"/>
        </w:rPr>
        <w:t xml:space="preserve"> gemensamma värdegrund </w:t>
      </w:r>
    </w:p>
    <w:p w14:paraId="22E2E40B" w14:textId="7461637E" w:rsidR="00CA127C" w:rsidRPr="002121C0" w:rsidRDefault="00CA127C" w:rsidP="00CA127C">
      <w:pPr>
        <w:pStyle w:val="Default"/>
        <w:numPr>
          <w:ilvl w:val="0"/>
          <w:numId w:val="11"/>
        </w:numPr>
        <w:spacing w:after="48"/>
        <w:rPr>
          <w:color w:val="005587" w:themeColor="accent3"/>
        </w:rPr>
      </w:pPr>
      <w:r w:rsidRPr="002121C0">
        <w:rPr>
          <w:color w:val="005587" w:themeColor="accent3"/>
        </w:rPr>
        <w:t xml:space="preserve">målstyrning </w:t>
      </w:r>
    </w:p>
    <w:p w14:paraId="75533F27" w14:textId="5732DB13" w:rsidR="00CA127C" w:rsidRPr="002121C0" w:rsidRDefault="00CA127C" w:rsidP="00CA127C">
      <w:pPr>
        <w:pStyle w:val="Default"/>
        <w:numPr>
          <w:ilvl w:val="0"/>
          <w:numId w:val="11"/>
        </w:numPr>
        <w:spacing w:after="48"/>
        <w:rPr>
          <w:color w:val="005587" w:themeColor="accent3"/>
        </w:rPr>
      </w:pPr>
      <w:r w:rsidRPr="002121C0">
        <w:rPr>
          <w:color w:val="005587" w:themeColor="accent3"/>
        </w:rPr>
        <w:t xml:space="preserve">systematiska kvalitetsarbete </w:t>
      </w:r>
    </w:p>
    <w:p w14:paraId="15AAAE1C" w14:textId="77777777" w:rsidR="00CA127C" w:rsidRPr="002121C0" w:rsidRDefault="00CA127C" w:rsidP="00CA127C">
      <w:pPr>
        <w:pStyle w:val="Default"/>
        <w:numPr>
          <w:ilvl w:val="0"/>
          <w:numId w:val="11"/>
        </w:numPr>
        <w:rPr>
          <w:color w:val="005587" w:themeColor="accent3"/>
        </w:rPr>
      </w:pPr>
      <w:r w:rsidRPr="002121C0">
        <w:rPr>
          <w:color w:val="005587" w:themeColor="accent3"/>
        </w:rPr>
        <w:t xml:space="preserve">uppföljning och utvärdering av ledningssystemet </w:t>
      </w:r>
    </w:p>
    <w:p w14:paraId="4FE63439" w14:textId="77777777" w:rsidR="00CA127C" w:rsidRPr="002121C0" w:rsidRDefault="00CA127C" w:rsidP="00CA127C">
      <w:pPr>
        <w:pStyle w:val="Default"/>
        <w:rPr>
          <w:color w:val="005587" w:themeColor="accent3"/>
        </w:rPr>
      </w:pPr>
    </w:p>
    <w:p w14:paraId="4D6E568F" w14:textId="77777777" w:rsidR="00CA127C" w:rsidRPr="00CA127C" w:rsidRDefault="00CA127C" w:rsidP="00CA127C">
      <w:pPr>
        <w:rPr>
          <w:sz w:val="28"/>
          <w:szCs w:val="24"/>
        </w:rPr>
      </w:pPr>
      <w:r w:rsidRPr="00CA127C">
        <w:rPr>
          <w:color w:val="000000"/>
          <w:szCs w:val="24"/>
        </w:rPr>
        <w:t>Ledningssystemet följs upp varje år utifrån resultatet av det systematiska hållbarhetsarbetet. I slutet av varje mandatperiod utvärderas systemet i sin helhet. Utvärderingen ligger till grund för förändringar inför kommande mandatperiod.</w:t>
      </w:r>
    </w:p>
    <w:p w14:paraId="1CFB7C5A" w14:textId="5D723172" w:rsidR="00CA127C" w:rsidRDefault="00CA127C" w:rsidP="00CA127C">
      <w:pPr>
        <w:pStyle w:val="Rubrik2"/>
      </w:pPr>
      <w:bookmarkStart w:id="6" w:name="_Toc85703108"/>
      <w:r>
        <w:t>Kommunens uppdrag</w:t>
      </w:r>
      <w:bookmarkEnd w:id="6"/>
    </w:p>
    <w:p w14:paraId="76DE3859" w14:textId="77777777" w:rsidR="00CA127C" w:rsidRPr="00CA127C" w:rsidRDefault="00CA127C" w:rsidP="00CA127C">
      <w:pPr>
        <w:pStyle w:val="Pa4"/>
        <w:spacing w:after="100"/>
        <w:rPr>
          <w:color w:val="000000"/>
        </w:rPr>
      </w:pPr>
      <w:r w:rsidRPr="00CA127C">
        <w:rPr>
          <w:color w:val="000000"/>
        </w:rPr>
        <w:t xml:space="preserve">Götene kommun har två huvudsakliga uppdrag: </w:t>
      </w:r>
    </w:p>
    <w:p w14:paraId="3FFEF1F6" w14:textId="77777777" w:rsidR="00D9486F" w:rsidRDefault="00D9486F" w:rsidP="00D9486F">
      <w:pPr>
        <w:pStyle w:val="Default"/>
        <w:spacing w:after="48"/>
        <w:rPr>
          <w:color w:val="005587" w:themeColor="accent3"/>
        </w:rPr>
      </w:pPr>
    </w:p>
    <w:p w14:paraId="1CE3F7BB" w14:textId="77777777" w:rsidR="00D9486F" w:rsidRDefault="00CA127C" w:rsidP="00D9486F">
      <w:pPr>
        <w:pStyle w:val="Default"/>
        <w:numPr>
          <w:ilvl w:val="0"/>
          <w:numId w:val="11"/>
        </w:numPr>
        <w:spacing w:after="48"/>
        <w:rPr>
          <w:color w:val="005587" w:themeColor="accent3"/>
        </w:rPr>
      </w:pPr>
      <w:r w:rsidRPr="006B5C5C">
        <w:rPr>
          <w:color w:val="005587" w:themeColor="accent3"/>
        </w:rPr>
        <w:t xml:space="preserve">Att erbjuda samhällsservice till kommunens invånare i livets </w:t>
      </w:r>
    </w:p>
    <w:p w14:paraId="46249C40" w14:textId="4A98C799" w:rsidR="00CA127C" w:rsidRPr="006B5C5C" w:rsidRDefault="00D9486F" w:rsidP="00D9486F">
      <w:pPr>
        <w:pStyle w:val="Default"/>
        <w:spacing w:after="48"/>
        <w:rPr>
          <w:color w:val="005587" w:themeColor="accent3"/>
        </w:rPr>
      </w:pPr>
      <w:r>
        <w:rPr>
          <w:color w:val="005587" w:themeColor="accent3"/>
        </w:rPr>
        <w:tab/>
      </w:r>
      <w:r w:rsidR="00CA127C" w:rsidRPr="006B5C5C">
        <w:rPr>
          <w:color w:val="005587" w:themeColor="accent3"/>
        </w:rPr>
        <w:t xml:space="preserve">olika skeden. </w:t>
      </w:r>
    </w:p>
    <w:p w14:paraId="5164CC06" w14:textId="77777777" w:rsidR="00D9486F" w:rsidRDefault="00CA127C" w:rsidP="00D9486F">
      <w:pPr>
        <w:pStyle w:val="Default"/>
        <w:numPr>
          <w:ilvl w:val="0"/>
          <w:numId w:val="11"/>
        </w:numPr>
        <w:rPr>
          <w:color w:val="005587" w:themeColor="accent3"/>
        </w:rPr>
      </w:pPr>
      <w:r w:rsidRPr="006B5C5C">
        <w:rPr>
          <w:color w:val="005587" w:themeColor="accent3"/>
        </w:rPr>
        <w:t xml:space="preserve">Att utveckla Götene kommun i samverkan med andra aktörer </w:t>
      </w:r>
    </w:p>
    <w:p w14:paraId="058B2F13" w14:textId="3ADD106D" w:rsidR="00CA127C" w:rsidRPr="006B5C5C" w:rsidRDefault="00CA127C" w:rsidP="00D9486F">
      <w:pPr>
        <w:pStyle w:val="Default"/>
        <w:ind w:left="720"/>
        <w:rPr>
          <w:color w:val="005587" w:themeColor="accent3"/>
        </w:rPr>
      </w:pPr>
      <w:r w:rsidRPr="006B5C5C">
        <w:rPr>
          <w:color w:val="005587" w:themeColor="accent3"/>
        </w:rPr>
        <w:t xml:space="preserve">för att understödja tillväxt, sysselsättning och därmed en stärkt välfärd. </w:t>
      </w:r>
    </w:p>
    <w:p w14:paraId="4799ADFD" w14:textId="77777777" w:rsidR="00CA127C" w:rsidRPr="00CA127C" w:rsidRDefault="00CA127C" w:rsidP="00CA127C">
      <w:pPr>
        <w:pStyle w:val="Default"/>
      </w:pPr>
    </w:p>
    <w:p w14:paraId="6DB4A4B0" w14:textId="77777777" w:rsidR="00CA127C" w:rsidRPr="00CA127C" w:rsidRDefault="00CA127C" w:rsidP="00CA127C">
      <w:pPr>
        <w:pStyle w:val="Pa4"/>
        <w:spacing w:after="100"/>
        <w:rPr>
          <w:color w:val="000000"/>
        </w:rPr>
      </w:pPr>
      <w:r w:rsidRPr="00CA127C">
        <w:rPr>
          <w:color w:val="000000"/>
        </w:rPr>
        <w:t xml:space="preserve">En mycket stor del av kommunens verksamhet bedrivs och regleras enligt olika lagar. Viktiga lagar är kommunallagen, skollagen, socialtjänstlagen, lag om stöd och service till vissa funktionshindrade (LSS), hälso-och sjukvårdslagen, plan- och bygglagen, miljöbalken med flera. Utifrån dessa lagar är till exempel förskola, skola, omsorg om äldre och funktionshindrade, bibliotek, miljö- och hälsoskydd, gata-park, samhällsplanering och bostadsförsörjning obligatoriska verksamheter i varje kommun. </w:t>
      </w:r>
    </w:p>
    <w:p w14:paraId="461EF5B7" w14:textId="77777777" w:rsidR="000A00E4" w:rsidRDefault="00CA127C" w:rsidP="000A00E4">
      <w:pPr>
        <w:rPr>
          <w:color w:val="000000"/>
          <w:szCs w:val="24"/>
        </w:rPr>
      </w:pPr>
      <w:r w:rsidRPr="00CA127C">
        <w:rPr>
          <w:color w:val="000000"/>
          <w:szCs w:val="24"/>
        </w:rPr>
        <w:t>Näringslivsutveckling, sysselsättning, turism, fritid och kultur är däremot så kallade frivilliga verksamheter som Götene kommun bedömer viktiga för kommuninvånare och kommunens utveckling.</w:t>
      </w:r>
    </w:p>
    <w:p w14:paraId="250380D8" w14:textId="77777777" w:rsidR="000A00E4" w:rsidRPr="000A00E4" w:rsidRDefault="000A00E4" w:rsidP="000A00E4">
      <w:pPr>
        <w:rPr>
          <w:color w:val="000000"/>
          <w:szCs w:val="24"/>
        </w:rPr>
      </w:pPr>
      <w:r w:rsidRPr="006B5C5C">
        <w:rPr>
          <w:b/>
          <w:bCs/>
          <w:color w:val="005587" w:themeColor="accent3"/>
          <w:szCs w:val="24"/>
        </w:rPr>
        <w:t>Kommunfullmäktige</w:t>
      </w:r>
      <w:r w:rsidRPr="00EB114A">
        <w:rPr>
          <w:b/>
          <w:bCs/>
          <w:color w:val="000000"/>
          <w:szCs w:val="24"/>
        </w:rPr>
        <w:t xml:space="preserve"> </w:t>
      </w:r>
      <w:r w:rsidRPr="000A00E4">
        <w:rPr>
          <w:color w:val="000000"/>
          <w:szCs w:val="24"/>
        </w:rPr>
        <w:t>är kommunens högsta politiska organ. Ledamöterna väljs i allmänna val. Kommunfullmäktige styr kommunens verksamhet genom att fastställa vision, långsiktiga och strategiska mål, ge ägardirektiv till bolagen och besluta om kommunalskatt och årsbudget.</w:t>
      </w:r>
    </w:p>
    <w:p w14:paraId="33629551" w14:textId="77777777" w:rsidR="0025761C" w:rsidRDefault="000A00E4" w:rsidP="000A00E4">
      <w:pPr>
        <w:rPr>
          <w:color w:val="000000"/>
          <w:szCs w:val="24"/>
        </w:rPr>
      </w:pPr>
      <w:r w:rsidRPr="006B5C5C">
        <w:rPr>
          <w:b/>
          <w:bCs/>
          <w:color w:val="005587" w:themeColor="accent3"/>
          <w:szCs w:val="24"/>
        </w:rPr>
        <w:t>Kommunstyrelsen</w:t>
      </w:r>
      <w:r w:rsidRPr="000A00E4">
        <w:rPr>
          <w:color w:val="000000"/>
          <w:szCs w:val="24"/>
        </w:rPr>
        <w:t xml:space="preserve"> leder och samordnar verkställandet av kommunens mål och uppdrag. Kommunstyrelsen ska också ha uppsikt över de olika nämndernas verksamhet. </w:t>
      </w:r>
    </w:p>
    <w:p w14:paraId="1272B491" w14:textId="538F1698" w:rsidR="000A00E4" w:rsidRPr="000A00E4" w:rsidRDefault="000A00E4" w:rsidP="000A00E4">
      <w:pPr>
        <w:rPr>
          <w:color w:val="000000"/>
          <w:szCs w:val="24"/>
        </w:rPr>
      </w:pPr>
      <w:r w:rsidRPr="006B5C5C">
        <w:rPr>
          <w:b/>
          <w:bCs/>
          <w:color w:val="005587" w:themeColor="accent3"/>
          <w:szCs w:val="24"/>
        </w:rPr>
        <w:t>Nämnderna</w:t>
      </w:r>
      <w:r w:rsidRPr="000A00E4">
        <w:rPr>
          <w:color w:val="000000"/>
          <w:szCs w:val="24"/>
        </w:rPr>
        <w:t xml:space="preserve"> ska var och en inom sitt verksamhetsområde se till att verksamheten bedrivs enligt de strategiska mål som kommunfullmäktige bestämt och de lagar och föreskrifter som gäller för verksamheterna.</w:t>
      </w:r>
    </w:p>
    <w:p w14:paraId="5585C6D6" w14:textId="77777777" w:rsidR="000A00E4" w:rsidRPr="000A00E4" w:rsidRDefault="000A00E4" w:rsidP="000A00E4">
      <w:pPr>
        <w:rPr>
          <w:color w:val="000000"/>
          <w:szCs w:val="24"/>
        </w:rPr>
      </w:pPr>
      <w:r w:rsidRPr="006B5C5C">
        <w:rPr>
          <w:b/>
          <w:bCs/>
          <w:color w:val="005587" w:themeColor="accent3"/>
          <w:szCs w:val="24"/>
        </w:rPr>
        <w:lastRenderedPageBreak/>
        <w:t>De kommunala bolagen</w:t>
      </w:r>
      <w:r w:rsidRPr="006B5C5C">
        <w:rPr>
          <w:color w:val="005587" w:themeColor="accent3"/>
          <w:szCs w:val="24"/>
        </w:rPr>
        <w:t xml:space="preserve"> </w:t>
      </w:r>
      <w:r w:rsidRPr="000A00E4">
        <w:rPr>
          <w:color w:val="000000"/>
          <w:szCs w:val="24"/>
        </w:rPr>
        <w:t>styrs av bolagsstyrelser som är utsedda av kommunfullmäktige. Bolagens uppdrag beskrivs i bolagsordningar och ägardirektiv.</w:t>
      </w:r>
    </w:p>
    <w:p w14:paraId="0829E75F" w14:textId="77777777" w:rsidR="000A00E4" w:rsidRPr="000A00E4" w:rsidRDefault="000A00E4" w:rsidP="000A00E4">
      <w:pPr>
        <w:rPr>
          <w:color w:val="000000"/>
          <w:szCs w:val="24"/>
        </w:rPr>
      </w:pPr>
      <w:r w:rsidRPr="006B5C5C">
        <w:rPr>
          <w:b/>
          <w:bCs/>
          <w:color w:val="005587" w:themeColor="accent3"/>
          <w:szCs w:val="24"/>
        </w:rPr>
        <w:t>Kommundirektören</w:t>
      </w:r>
      <w:r w:rsidRPr="000A00E4">
        <w:rPr>
          <w:color w:val="000000"/>
          <w:szCs w:val="24"/>
        </w:rPr>
        <w:t xml:space="preserve"> är kommunens högste tjänsteman och leder kommunorganisationens arbete att driva, följa upp och utveckla verksamheten. Ledningen för sektorer och enheter ansvarar för hur målen ska uppnås och gör årliga handlingsplaner för sitt verksamhetsområde. Varje medarbetare ska vara delaktig i sin enhets planering, genomförande och uppföljning.</w:t>
      </w:r>
    </w:p>
    <w:p w14:paraId="51CAEF5D" w14:textId="07037492" w:rsidR="000F02B9" w:rsidRPr="000F02B9" w:rsidRDefault="00CA127C" w:rsidP="00DC3F8E">
      <w:pPr>
        <w:pStyle w:val="Rubrik2"/>
      </w:pPr>
      <w:bookmarkStart w:id="7" w:name="_Toc85703109"/>
      <w:r>
        <w:t>Målstyrning</w:t>
      </w:r>
      <w:r w:rsidR="000F02B9">
        <w:rPr>
          <w:noProof/>
          <w:lang w:eastAsia="sv-SE"/>
        </w:rPr>
        <w:drawing>
          <wp:anchor distT="0" distB="0" distL="114300" distR="114300" simplePos="0" relativeHeight="251664384" behindDoc="0" locked="0" layoutInCell="1" allowOverlap="1" wp14:anchorId="1BD6D1FD" wp14:editId="6683DE71">
            <wp:simplePos x="5568950" y="1257300"/>
            <wp:positionH relativeFrom="margin">
              <wp:align>center</wp:align>
            </wp:positionH>
            <wp:positionV relativeFrom="margin">
              <wp:align>bottom</wp:align>
            </wp:positionV>
            <wp:extent cx="3425523" cy="3856355"/>
            <wp:effectExtent l="0" t="0" r="381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25523" cy="3856355"/>
                    </a:xfrm>
                    <a:prstGeom prst="rect">
                      <a:avLst/>
                    </a:prstGeom>
                  </pic:spPr>
                </pic:pic>
              </a:graphicData>
            </a:graphic>
          </wp:anchor>
        </w:drawing>
      </w:r>
      <w:bookmarkEnd w:id="7"/>
    </w:p>
    <w:p w14:paraId="261A7FBF" w14:textId="77777777" w:rsidR="00CA127C" w:rsidRPr="000A00E4" w:rsidRDefault="000A00E4" w:rsidP="00CA127C">
      <w:pPr>
        <w:rPr>
          <w:color w:val="000000"/>
          <w:szCs w:val="24"/>
        </w:rPr>
      </w:pPr>
      <w:r w:rsidRPr="000A00E4">
        <w:rPr>
          <w:color w:val="000000"/>
          <w:szCs w:val="24"/>
        </w:rPr>
        <w:t xml:space="preserve">Målstyrning innebär att styra verksamheten mot uppsatta mål. Den politiska ledningen bestämmer </w:t>
      </w:r>
      <w:r w:rsidRPr="000A00E4">
        <w:rPr>
          <w:i/>
          <w:iCs/>
          <w:color w:val="000000"/>
          <w:szCs w:val="24"/>
        </w:rPr>
        <w:t xml:space="preserve">vad </w:t>
      </w:r>
      <w:r w:rsidRPr="000A00E4">
        <w:rPr>
          <w:color w:val="000000"/>
          <w:szCs w:val="24"/>
        </w:rPr>
        <w:t xml:space="preserve">som ska uppnås. Ledning och medarbetare i den kommunala organisationen och i bolagen avgör </w:t>
      </w:r>
      <w:r w:rsidRPr="000A00E4">
        <w:rPr>
          <w:i/>
          <w:iCs/>
          <w:color w:val="000000"/>
          <w:szCs w:val="24"/>
        </w:rPr>
        <w:t xml:space="preserve">hur </w:t>
      </w:r>
      <w:r w:rsidRPr="000A00E4">
        <w:rPr>
          <w:color w:val="000000"/>
          <w:szCs w:val="24"/>
        </w:rPr>
        <w:t>verksamhetsmålen ska nås.</w:t>
      </w:r>
    </w:p>
    <w:p w14:paraId="61A388D1" w14:textId="246D2021" w:rsidR="000A00E4" w:rsidRDefault="000A00E4" w:rsidP="000A00E4">
      <w:pPr>
        <w:pStyle w:val="Rubrik3"/>
      </w:pPr>
      <w:r>
        <w:t>Vision</w:t>
      </w:r>
    </w:p>
    <w:p w14:paraId="59C4B03C" w14:textId="77777777" w:rsidR="000A00E4" w:rsidRDefault="000A00E4" w:rsidP="000A00E4">
      <w:pPr>
        <w:rPr>
          <w:color w:val="000000"/>
          <w:szCs w:val="24"/>
        </w:rPr>
      </w:pPr>
      <w:r w:rsidRPr="000A00E4">
        <w:rPr>
          <w:color w:val="000000"/>
          <w:szCs w:val="24"/>
        </w:rPr>
        <w:t>Visionen anger färdriktningen för det framtida Götene kommun. Kommunfullmäktige fastställer visionen.</w:t>
      </w:r>
    </w:p>
    <w:p w14:paraId="69A9E6BB" w14:textId="77777777" w:rsidR="000A00E4" w:rsidRPr="006B5C5C" w:rsidRDefault="000A00E4" w:rsidP="000A00E4">
      <w:pPr>
        <w:rPr>
          <w:i/>
          <w:iCs/>
          <w:color w:val="005587" w:themeColor="accent3"/>
        </w:rPr>
      </w:pPr>
      <w:r w:rsidRPr="006B5C5C">
        <w:rPr>
          <w:i/>
          <w:iCs/>
          <w:color w:val="005587" w:themeColor="accent3"/>
        </w:rPr>
        <w:t>Bo i Götene – lev i världen</w:t>
      </w:r>
    </w:p>
    <w:p w14:paraId="36057438" w14:textId="43DEFF7E" w:rsidR="000A00E4" w:rsidRDefault="000A00E4" w:rsidP="000A00E4">
      <w:pPr>
        <w:rPr>
          <w:color w:val="000000"/>
          <w:sz w:val="23"/>
          <w:szCs w:val="23"/>
        </w:rPr>
      </w:pPr>
      <w:r>
        <w:rPr>
          <w:color w:val="000000"/>
          <w:sz w:val="23"/>
          <w:szCs w:val="23"/>
        </w:rPr>
        <w:t xml:space="preserve">I framtidsplanen för Götene kommun 2009 - 2020 ingår visionen Bo i Götene, lev i världen. Den är ett uttryck för kommunens vilja att skapa goda livsmiljöer, samtidigt </w:t>
      </w:r>
      <w:r>
        <w:rPr>
          <w:color w:val="000000"/>
          <w:sz w:val="23"/>
          <w:szCs w:val="23"/>
        </w:rPr>
        <w:t>som vi vill utveckla samverkan med omvärlden på ett hållbart sätt. Vägen till visionen går genom kommunens målstyrning.</w:t>
      </w:r>
    </w:p>
    <w:p w14:paraId="5CFC6CFF" w14:textId="224FA288" w:rsidR="001B0BB1" w:rsidRDefault="001B0BB1" w:rsidP="001B0BB1">
      <w:pPr>
        <w:pStyle w:val="Rubrik3"/>
      </w:pPr>
      <w:r>
        <w:t>Värdegrund</w:t>
      </w:r>
    </w:p>
    <w:p w14:paraId="40DB26E6" w14:textId="454EEC85" w:rsidR="001B0BB1" w:rsidRPr="001B0BB1" w:rsidRDefault="001B0BB1" w:rsidP="001B0BB1">
      <w:r>
        <w:t xml:space="preserve">Kommunens värdegrund sammanfattas i </w:t>
      </w:r>
      <w:r w:rsidRPr="006B5C5C">
        <w:rPr>
          <w:color w:val="005587" w:themeColor="accent3"/>
        </w:rPr>
        <w:t>för-dig-perspektivet</w:t>
      </w:r>
      <w:r>
        <w:t>. För-dig-perspektivet innebär att all kommunens verksamhet syftar till att stödja de behov som de som bor, besöker eller verkar i Götene kommun har. För kommunens medarbetare ska perspektivet alltid stå i centrum.</w:t>
      </w:r>
    </w:p>
    <w:p w14:paraId="0A484B7C" w14:textId="7EFE691C" w:rsidR="000A00E4" w:rsidRDefault="000A00E4" w:rsidP="000A00E4">
      <w:pPr>
        <w:pStyle w:val="Rubrik3"/>
      </w:pPr>
      <w:r>
        <w:t>Strategiska mål</w:t>
      </w:r>
    </w:p>
    <w:p w14:paraId="526B60C3" w14:textId="0561219D" w:rsidR="000A00E4" w:rsidRDefault="000A00E4" w:rsidP="000A00E4">
      <w:pPr>
        <w:rPr>
          <w:color w:val="000000"/>
          <w:szCs w:val="24"/>
        </w:rPr>
      </w:pPr>
      <w:r w:rsidRPr="000A00E4">
        <w:rPr>
          <w:color w:val="000000"/>
          <w:szCs w:val="24"/>
        </w:rPr>
        <w:t>Strategiska mål är politiskt prioriterade mål för mandatperioden (4 år). Kommunfullmäktige fastställer kommunövergripande strategiska mål</w:t>
      </w:r>
      <w:r>
        <w:rPr>
          <w:color w:val="000000"/>
          <w:szCs w:val="24"/>
        </w:rPr>
        <w:t>.</w:t>
      </w:r>
    </w:p>
    <w:p w14:paraId="7C6C069B" w14:textId="79E8E998" w:rsidR="000A00E4" w:rsidRDefault="000A00E4" w:rsidP="000A00E4">
      <w:pPr>
        <w:pStyle w:val="Rubrik3"/>
      </w:pPr>
      <w:r>
        <w:t>Nämndernas och bolagens mål</w:t>
      </w:r>
    </w:p>
    <w:p w14:paraId="57466C7B" w14:textId="661AE789" w:rsidR="000A00E4" w:rsidRPr="000A00E4" w:rsidRDefault="000A00E4" w:rsidP="000A00E4">
      <w:r>
        <w:rPr>
          <w:color w:val="000000"/>
          <w:sz w:val="23"/>
          <w:szCs w:val="23"/>
        </w:rPr>
        <w:t xml:space="preserve">Utifrån de strategiska målen fastställer </w:t>
      </w:r>
      <w:r w:rsidR="00D9486F">
        <w:rPr>
          <w:color w:val="000000"/>
          <w:sz w:val="23"/>
          <w:szCs w:val="23"/>
        </w:rPr>
        <w:t>nämnder och bolagsstyrelser</w:t>
      </w:r>
      <w:r>
        <w:rPr>
          <w:color w:val="000000"/>
          <w:sz w:val="23"/>
          <w:szCs w:val="23"/>
        </w:rPr>
        <w:t xml:space="preserve"> verksamhetsmål med tillhörande indikatorer för sitt verksamhetsområde för mandatperioden.</w:t>
      </w:r>
    </w:p>
    <w:p w14:paraId="43BC9468" w14:textId="6F6E3E08" w:rsidR="000A00E4" w:rsidRDefault="000A00E4" w:rsidP="000A00E4">
      <w:pPr>
        <w:pStyle w:val="Rubrik3"/>
      </w:pPr>
      <w:r>
        <w:t>Politiska styrdokument, program och planer</w:t>
      </w:r>
    </w:p>
    <w:p w14:paraId="2F86C0D3" w14:textId="77777777" w:rsidR="0098146F" w:rsidRDefault="000A00E4" w:rsidP="00273C5C">
      <w:pPr>
        <w:rPr>
          <w:color w:val="000000"/>
          <w:szCs w:val="24"/>
        </w:rPr>
        <w:sectPr w:rsidR="0098146F" w:rsidSect="00CA4078">
          <w:type w:val="continuous"/>
          <w:pgSz w:w="16838" w:h="11906" w:orient="landscape" w:code="9"/>
          <w:pgMar w:top="1418" w:right="1418" w:bottom="1418" w:left="1418" w:header="709" w:footer="709" w:gutter="0"/>
          <w:cols w:num="2" w:space="708"/>
          <w:docGrid w:linePitch="360"/>
        </w:sectPr>
      </w:pPr>
      <w:r w:rsidRPr="000A00E4">
        <w:rPr>
          <w:color w:val="000000"/>
          <w:szCs w:val="24"/>
        </w:rPr>
        <w:t>Ett politiskt program beskriver vad Götene kommun ska uppnå inom ett specifikt område inom en 4</w:t>
      </w:r>
      <w:r>
        <w:rPr>
          <w:color w:val="000000"/>
          <w:szCs w:val="24"/>
        </w:rPr>
        <w:t xml:space="preserve"> </w:t>
      </w:r>
      <w:r w:rsidRPr="000A00E4">
        <w:rPr>
          <w:color w:val="000000"/>
          <w:szCs w:val="24"/>
        </w:rPr>
        <w:t>-</w:t>
      </w:r>
      <w:r>
        <w:rPr>
          <w:color w:val="000000"/>
          <w:szCs w:val="24"/>
        </w:rPr>
        <w:t xml:space="preserve"> </w:t>
      </w:r>
      <w:r w:rsidRPr="000A00E4">
        <w:rPr>
          <w:color w:val="000000"/>
          <w:szCs w:val="24"/>
        </w:rPr>
        <w:t xml:space="preserve">6 årsperiod. Det </w:t>
      </w:r>
      <w:r w:rsidRPr="000A00E4">
        <w:rPr>
          <w:color w:val="000000"/>
          <w:szCs w:val="24"/>
        </w:rPr>
        <w:lastRenderedPageBreak/>
        <w:t xml:space="preserve">politiska programmet tar inte någon ställning till utförande eller metoder. Kommunfullmäktige fastställer de politiska programmen. Kommunen har lagstadgad skyldighet att fastställa vissa speciella </w:t>
      </w:r>
      <w:r w:rsidRPr="000A00E4">
        <w:rPr>
          <w:color w:val="000000"/>
          <w:szCs w:val="24"/>
        </w:rPr>
        <w:t>planer, exempelvis biblioteksplan och energiplan. Dessa fastställs av kommunfullmäktige.</w:t>
      </w:r>
    </w:p>
    <w:p w14:paraId="33E5211C" w14:textId="453C25E6" w:rsidR="00273C5C" w:rsidRDefault="00273C5C" w:rsidP="00273C5C">
      <w:pPr>
        <w:rPr>
          <w:color w:val="000000"/>
          <w:szCs w:val="24"/>
        </w:rPr>
      </w:pPr>
    </w:p>
    <w:p w14:paraId="41BA35EC" w14:textId="58B77FDB" w:rsidR="00273C5C" w:rsidRDefault="00273C5C" w:rsidP="00273C5C">
      <w:pPr>
        <w:pStyle w:val="Rubrik2"/>
      </w:pPr>
      <w:bookmarkStart w:id="8" w:name="_Toc85703110"/>
      <w:r>
        <w:t>Systematiskt kvalitetsarbete</w:t>
      </w:r>
      <w:bookmarkEnd w:id="8"/>
    </w:p>
    <w:p w14:paraId="12B6B3C8" w14:textId="082D3568" w:rsidR="00092E76" w:rsidRDefault="00273C5C" w:rsidP="00273C5C">
      <w:r>
        <w:t>Kommunens kvalitetsarbete syftar till att ständigt göra verksamheten bättre och använda resurserna på bästa sätt.  För att utveckla och</w:t>
      </w:r>
      <w:r w:rsidR="00092E76">
        <w:t xml:space="preserve"> </w:t>
      </w:r>
      <w:r>
        <w:t>säkra kvaliteten i verksamheterna behövs en bra struktur för arbetet. Därför genomförs kommunens förbättringsarbete enligt det så kallade förbättringshjulet</w:t>
      </w:r>
      <w:r w:rsidR="00BB5234">
        <w:t xml:space="preserve"> där de</w:t>
      </w:r>
      <w:r w:rsidR="00577B5A">
        <w:t xml:space="preserve"> fyra grundstenarna i modellen är</w:t>
      </w:r>
      <w:r w:rsidR="00BB5234">
        <w:t xml:space="preserve"> planera, genomföra, utvärdera och förbättra.</w:t>
      </w:r>
    </w:p>
    <w:p w14:paraId="104E841D" w14:textId="640CC205" w:rsidR="0098146F" w:rsidRDefault="0098146F" w:rsidP="00273C5C">
      <w:pPr>
        <w:sectPr w:rsidR="0098146F" w:rsidSect="00CA4078">
          <w:type w:val="continuous"/>
          <w:pgSz w:w="16838" w:h="11906" w:orient="landscape" w:code="9"/>
          <w:pgMar w:top="1418" w:right="1418" w:bottom="1418" w:left="1418" w:header="709" w:footer="709" w:gutter="0"/>
          <w:cols w:num="2" w:space="708"/>
          <w:docGrid w:linePitch="360"/>
        </w:sectPr>
      </w:pPr>
      <w:r>
        <w:rPr>
          <w:noProof/>
          <w:lang w:eastAsia="sv-SE"/>
        </w:rPr>
        <w:drawing>
          <wp:inline distT="0" distB="0" distL="0" distR="0" wp14:anchorId="587C1D65" wp14:editId="303650D3">
            <wp:extent cx="4220845" cy="4198620"/>
            <wp:effectExtent l="0" t="0" r="825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0845" cy="4198620"/>
                    </a:xfrm>
                    <a:prstGeom prst="rect">
                      <a:avLst/>
                    </a:prstGeom>
                  </pic:spPr>
                </pic:pic>
              </a:graphicData>
            </a:graphic>
          </wp:inline>
        </w:drawing>
      </w:r>
    </w:p>
    <w:p w14:paraId="34963EEF" w14:textId="5A41130D" w:rsidR="000A00E4" w:rsidRDefault="007B4422" w:rsidP="00273C5C">
      <w:pPr>
        <w:pStyle w:val="Rubrik1"/>
      </w:pPr>
      <w:bookmarkStart w:id="9" w:name="_Toc85703111"/>
      <w:r>
        <w:lastRenderedPageBreak/>
        <w:t>Förvaltningsberättelse</w:t>
      </w:r>
      <w:bookmarkEnd w:id="9"/>
    </w:p>
    <w:p w14:paraId="2F1E6E5E" w14:textId="06F3CFC8" w:rsidR="00474687" w:rsidRDefault="00FF1125" w:rsidP="009D0D18">
      <w:pPr>
        <w:pStyle w:val="Rubrik2"/>
      </w:pPr>
      <w:bookmarkStart w:id="10" w:name="_Toc85703112"/>
      <w:r>
        <w:t>Organisation</w:t>
      </w:r>
      <w:bookmarkEnd w:id="10"/>
    </w:p>
    <w:p w14:paraId="4D9D4985" w14:textId="314FDE88" w:rsidR="001D5CD8" w:rsidRDefault="00F61A21" w:rsidP="00FF1125">
      <w:r>
        <w:rPr>
          <w:noProof/>
          <w:lang w:eastAsia="sv-SE"/>
        </w:rPr>
        <w:drawing>
          <wp:inline distT="0" distB="0" distL="0" distR="0" wp14:anchorId="6018C5E6" wp14:editId="29BA00C8">
            <wp:extent cx="8891270" cy="3649980"/>
            <wp:effectExtent l="0" t="0" r="5080"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91270" cy="3649980"/>
                    </a:xfrm>
                    <a:prstGeom prst="rect">
                      <a:avLst/>
                    </a:prstGeom>
                  </pic:spPr>
                </pic:pic>
              </a:graphicData>
            </a:graphic>
          </wp:inline>
        </w:drawing>
      </w:r>
    </w:p>
    <w:p w14:paraId="4CDEB949" w14:textId="5FBCC096" w:rsidR="00094C57" w:rsidRPr="00FF1125" w:rsidRDefault="00A23AE5" w:rsidP="00FF1125">
      <w:pPr>
        <w:sectPr w:rsidR="00094C57" w:rsidRPr="00FF1125" w:rsidSect="00092E76">
          <w:pgSz w:w="16838" w:h="11906" w:orient="landscape" w:code="9"/>
          <w:pgMar w:top="1418" w:right="1418" w:bottom="1418" w:left="1418" w:header="709" w:footer="709" w:gutter="0"/>
          <w:cols w:space="708"/>
          <w:docGrid w:linePitch="360"/>
        </w:sectPr>
      </w:pPr>
      <w:r>
        <w:t>Götene kommun bedriver verksamhet inom många områden och i olika driftsformer. I organisationsschemat visas de nämnder, beredningar samt helägda bolag som kommunen bedriver verksamhet</w:t>
      </w:r>
      <w:r w:rsidR="00C63075">
        <w:t xml:space="preserve"> i</w:t>
      </w:r>
      <w:r>
        <w:t>. Delar av verksamheten bedrivs i nämnder tillsammans med andra kommuner. Dessa är nämnden för service och teknik med Skara som huvudman</w:t>
      </w:r>
      <w:r w:rsidR="00C63075">
        <w:t>,</w:t>
      </w:r>
      <w:r>
        <w:t xml:space="preserve"> nämnden för samhällsskydd mellersta Skaraborg med Falköping som huvudman</w:t>
      </w:r>
      <w:r w:rsidR="00C63075">
        <w:t xml:space="preserve"> samt gemensam Lönenämnd med Skara där Götene är huvudman.</w:t>
      </w:r>
      <w:r w:rsidR="00E37FCB">
        <w:t xml:space="preserve"> Kommunalförbundet Göliska IT ansvarar för IT-drift och </w:t>
      </w:r>
      <w:r w:rsidR="00082CC7">
        <w:t>IT-</w:t>
      </w:r>
      <w:r w:rsidR="00E37FCB">
        <w:t>support för kommunerna Götene, Skara, Lidköping, Essunga, Vara och Grästorp.</w:t>
      </w:r>
      <w:r w:rsidR="00094C57">
        <w:t xml:space="preserve"> </w:t>
      </w:r>
      <w:r w:rsidR="00797C41">
        <w:t xml:space="preserve"> </w:t>
      </w:r>
    </w:p>
    <w:p w14:paraId="4F7C4D68" w14:textId="7E867FF4" w:rsidR="00F76104" w:rsidRDefault="009D0D18" w:rsidP="009D0D18">
      <w:pPr>
        <w:pStyle w:val="Rubrik2"/>
      </w:pPr>
      <w:bookmarkStart w:id="11" w:name="_Toc85703113"/>
      <w:r>
        <w:lastRenderedPageBreak/>
        <w:t xml:space="preserve">Viktiga förhållanden för </w:t>
      </w:r>
      <w:r w:rsidR="002A26C1">
        <w:t>resultat och ekonomisk ställning</w:t>
      </w:r>
      <w:bookmarkEnd w:id="11"/>
    </w:p>
    <w:p w14:paraId="679B0DC0" w14:textId="7849DF9C" w:rsidR="009032D9" w:rsidRDefault="00D3561A" w:rsidP="00D3561A">
      <w:pPr>
        <w:pStyle w:val="Rubrik3"/>
      </w:pPr>
      <w:r>
        <w:t>Samhällsekonomisk utveckling</w:t>
      </w:r>
    </w:p>
    <w:p w14:paraId="37B7C6FE" w14:textId="77777777" w:rsidR="0065663B" w:rsidRDefault="0065663B" w:rsidP="0065663B">
      <w:r>
        <w:t>Beskrivning av det ekonomiska läget är hämtad från Ekonomirapporten Maj 2021 som Sveriges kommuner och landsting (SKR) publicerat 20 maj 2021.</w:t>
      </w:r>
    </w:p>
    <w:p w14:paraId="3E3FFC1D" w14:textId="3DA754F9" w:rsidR="0065663B" w:rsidRPr="0065663B" w:rsidRDefault="0065663B" w:rsidP="0065663B">
      <w:r w:rsidRPr="00CF50B8">
        <w:t xml:space="preserve">Sverige och världen befinner sig fortfarande i en pandemi. Trots detta befinner sig ekonomin i en återhämtningsfas och under 2021 beräknas konjunkturen att stärkas allt snabbare. </w:t>
      </w:r>
      <w:r>
        <w:t xml:space="preserve">En normalkonjunktur beräknas nås först 2024. </w:t>
      </w:r>
    </w:p>
    <w:p w14:paraId="3B59806A" w14:textId="6989B974" w:rsidR="00D3561A" w:rsidRPr="00D3561A" w:rsidRDefault="00D3561A" w:rsidP="00D3561A">
      <w:pPr>
        <w:pStyle w:val="Rubrik3"/>
      </w:pPr>
      <w:r>
        <w:t>Skatteunderlaget</w:t>
      </w:r>
    </w:p>
    <w:p w14:paraId="5F00EF53" w14:textId="09F12FF1" w:rsidR="00D3561A" w:rsidRPr="00771D6F" w:rsidRDefault="00D3561A" w:rsidP="00D3561A">
      <w:pPr>
        <w:rPr>
          <w:szCs w:val="28"/>
        </w:rPr>
      </w:pPr>
      <w:r w:rsidRPr="00771D6F">
        <w:rPr>
          <w:szCs w:val="28"/>
        </w:rPr>
        <w:t>Utvecklingen av skatteunderlaget i riket samt statens stöd till kommunerna är avgörande för hur stora intäkter kommunerna får.</w:t>
      </w:r>
    </w:p>
    <w:p w14:paraId="6C239E7B" w14:textId="77777777" w:rsidR="0065663B" w:rsidRDefault="00D3561A" w:rsidP="0065663B">
      <w:pPr>
        <w:rPr>
          <w:szCs w:val="28"/>
        </w:rPr>
      </w:pPr>
      <w:r w:rsidRPr="00771D6F">
        <w:rPr>
          <w:szCs w:val="28"/>
        </w:rPr>
        <w:t>Utjämningssystemet utjämnar för skillnader mellan kommunerna när det gäller skatteunderlaget och opåverkbara kostnader. Oberoende av struktur och kommuninvånarnas beskattningsbara inkomster ska kommunerna ha samma förutsättningar att ge sina invånare kommunal service.</w:t>
      </w:r>
    </w:p>
    <w:p w14:paraId="02CC7A1F" w14:textId="13FDD541" w:rsidR="0013304F" w:rsidRDefault="0013304F" w:rsidP="0065663B">
      <w:pPr>
        <w:rPr>
          <w:szCs w:val="28"/>
        </w:rPr>
      </w:pPr>
      <w:r>
        <w:rPr>
          <w:szCs w:val="28"/>
        </w:rPr>
        <w:t xml:space="preserve">Kommunen använder SKR:s skatteprognos som underlag i budgetarbetet. Covid-19 pandemin har lett till en större osäkerhet i skatteprognoserna. </w:t>
      </w:r>
    </w:p>
    <w:p w14:paraId="1BE5A171" w14:textId="77777777" w:rsidR="0013304F" w:rsidRDefault="0013304F" w:rsidP="0065663B">
      <w:pPr>
        <w:rPr>
          <w:szCs w:val="28"/>
        </w:rPr>
      </w:pPr>
    </w:p>
    <w:p w14:paraId="11600DA4" w14:textId="76F559BB" w:rsidR="00D3561A" w:rsidRDefault="00D3561A" w:rsidP="0065663B">
      <w:pPr>
        <w:pStyle w:val="Rubrik3"/>
      </w:pPr>
      <w:r>
        <w:t>Befolkningsutveckling</w:t>
      </w:r>
    </w:p>
    <w:p w14:paraId="663F2F69" w14:textId="46EB64AB" w:rsidR="0065663B" w:rsidRDefault="009E3104" w:rsidP="00731B08">
      <w:pPr>
        <w:pStyle w:val="Rubrik4"/>
        <w:rPr>
          <w:b w:val="0"/>
          <w:bCs/>
          <w:color w:val="005587" w:themeColor="accent3"/>
        </w:rPr>
      </w:pPr>
      <w:r>
        <w:rPr>
          <w:noProof/>
          <w:lang w:eastAsia="sv-SE"/>
        </w:rPr>
        <w:drawing>
          <wp:inline distT="0" distB="0" distL="0" distR="0" wp14:anchorId="4F81D8F9" wp14:editId="493FB049">
            <wp:extent cx="4220210" cy="2792095"/>
            <wp:effectExtent l="0" t="0" r="8890" b="8255"/>
            <wp:docPr id="9" name="Diagram 9">
              <a:extLst xmlns:a="http://schemas.openxmlformats.org/drawingml/2006/main">
                <a:ext uri="{FF2B5EF4-FFF2-40B4-BE49-F238E27FC236}">
                  <a16:creationId xmlns:a16="http://schemas.microsoft.com/office/drawing/2014/main" id="{216DB4F0-B1CD-4443-A3F4-7D101EFC2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193CBF" w14:textId="638E5426" w:rsidR="00923F66" w:rsidRPr="00F22C16" w:rsidRDefault="00923F66" w:rsidP="00731B08">
      <w:pPr>
        <w:pStyle w:val="Rubrik4"/>
        <w:rPr>
          <w:b w:val="0"/>
          <w:bCs/>
          <w:color w:val="005587" w:themeColor="accent3"/>
        </w:rPr>
      </w:pPr>
      <w:r w:rsidRPr="00F22C16">
        <w:rPr>
          <w:b w:val="0"/>
          <w:bCs/>
          <w:color w:val="005587" w:themeColor="accent3"/>
        </w:rPr>
        <w:t>Befolkningsförändringar per verksamhet</w:t>
      </w:r>
    </w:p>
    <w:p w14:paraId="123D6110" w14:textId="36FCD2DD" w:rsidR="00923F66" w:rsidRPr="003B6407" w:rsidRDefault="00923F66" w:rsidP="00923F66">
      <w:r w:rsidRPr="003B6407">
        <w:t>Antalet invånare i olika åldrar påverkar olika verksam</w:t>
      </w:r>
      <w:r w:rsidR="002710F3" w:rsidRPr="003B6407">
        <w:t xml:space="preserve">heters kostnadsutveckling. Budgeten för planperioden justeras utifrån befolkningsprognos. Inom gymnasieskolan antas förändringen ha effekt till 100 procent och för övriga verksamheter med </w:t>
      </w:r>
      <w:r w:rsidR="009E3104">
        <w:t>50</w:t>
      </w:r>
      <w:r w:rsidR="002710F3" w:rsidRPr="003B6407">
        <w:t xml:space="preserve"> procent. För förskola, grundskola och gymnasieskola har hänsyn tagits till variation mellan vår- respektive hösttermin.</w:t>
      </w:r>
    </w:p>
    <w:p w14:paraId="44D16454" w14:textId="48F01EEF" w:rsidR="007E4D83" w:rsidRPr="003B6407" w:rsidRDefault="000B13C6" w:rsidP="00923F66">
      <w:pPr>
        <w:sectPr w:rsidR="007E4D83" w:rsidRPr="003B6407" w:rsidSect="004B6846">
          <w:type w:val="continuous"/>
          <w:pgSz w:w="16838" w:h="11906" w:orient="landscape" w:code="9"/>
          <w:pgMar w:top="1418" w:right="1418" w:bottom="1418" w:left="1418" w:header="709" w:footer="709" w:gutter="0"/>
          <w:cols w:num="2" w:space="709"/>
          <w:docGrid w:linePitch="360"/>
        </w:sectPr>
      </w:pPr>
      <w:r w:rsidRPr="003B6407">
        <w:t>I tabellen nedan är invånarantalet för år 202</w:t>
      </w:r>
      <w:r w:rsidR="003B6407" w:rsidRPr="003B6407">
        <w:t>1</w:t>
      </w:r>
      <w:r w:rsidR="008345B5" w:rsidRPr="003B6407">
        <w:t xml:space="preserve"> </w:t>
      </w:r>
      <w:r w:rsidRPr="003B6407">
        <w:t>-</w:t>
      </w:r>
      <w:r w:rsidR="008345B5" w:rsidRPr="003B6407">
        <w:t xml:space="preserve"> </w:t>
      </w:r>
      <w:r w:rsidRPr="003B6407">
        <w:t>202</w:t>
      </w:r>
      <w:r w:rsidR="003B6407" w:rsidRPr="003B6407">
        <w:t>4</w:t>
      </w:r>
      <w:r w:rsidRPr="003B6407">
        <w:t xml:space="preserve"> enligt prognos från SCB med 20</w:t>
      </w:r>
      <w:r w:rsidR="003B6407" w:rsidRPr="003B6407">
        <w:t>20</w:t>
      </w:r>
      <w:r w:rsidRPr="003B6407">
        <w:t>-12-31 som bas.</w:t>
      </w:r>
      <w:r w:rsidR="00511296" w:rsidRPr="003B6407">
        <w:t xml:space="preserve"> Tabellen visar det förväntade invånarantalet 31 december för varje år.</w:t>
      </w:r>
    </w:p>
    <w:p w14:paraId="1AB1E4DA" w14:textId="61CB06D1" w:rsidR="000B13C6" w:rsidRDefault="000B13C6" w:rsidP="00923F66"/>
    <w:tbl>
      <w:tblPr>
        <w:tblStyle w:val="Listtabell3dekorfrg1"/>
        <w:tblW w:w="6960" w:type="dxa"/>
        <w:tblLook w:val="04A0" w:firstRow="1" w:lastRow="0" w:firstColumn="1" w:lastColumn="0" w:noHBand="0" w:noVBand="1"/>
      </w:tblPr>
      <w:tblGrid>
        <w:gridCol w:w="1160"/>
        <w:gridCol w:w="1160"/>
        <w:gridCol w:w="1160"/>
        <w:gridCol w:w="1160"/>
        <w:gridCol w:w="1160"/>
        <w:gridCol w:w="1160"/>
      </w:tblGrid>
      <w:tr w:rsidR="005F2953" w:rsidRPr="005F2953" w14:paraId="1DF72A30" w14:textId="77777777" w:rsidTr="00FF2C5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60" w:type="dxa"/>
            <w:noWrap/>
            <w:hideMark/>
          </w:tcPr>
          <w:p w14:paraId="41314E84" w14:textId="77777777" w:rsidR="005F2953" w:rsidRPr="005F2953" w:rsidRDefault="005F2953" w:rsidP="005F2953">
            <w:pPr>
              <w:spacing w:after="0"/>
              <w:rPr>
                <w:rFonts w:ascii="Calibri" w:eastAsia="Times New Roman" w:hAnsi="Calibri" w:cs="Calibri"/>
                <w:b w:val="0"/>
                <w:bCs w:val="0"/>
                <w:color w:val="FFFFFF"/>
                <w:sz w:val="22"/>
                <w:lang w:eastAsia="sv-SE"/>
              </w:rPr>
            </w:pPr>
          </w:p>
        </w:tc>
        <w:tc>
          <w:tcPr>
            <w:tcW w:w="1160" w:type="dxa"/>
            <w:noWrap/>
            <w:hideMark/>
          </w:tcPr>
          <w:p w14:paraId="1B9DF5FF" w14:textId="71C11542" w:rsidR="005F2953" w:rsidRPr="00701561" w:rsidRDefault="005F2953" w:rsidP="005F2953">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2"/>
                <w:lang w:eastAsia="sv-SE"/>
              </w:rPr>
            </w:pPr>
            <w:r w:rsidRPr="00701561">
              <w:rPr>
                <w:rFonts w:eastAsia="Times New Roman" w:cstheme="minorHAnsi"/>
                <w:b w:val="0"/>
                <w:bCs w:val="0"/>
                <w:color w:val="FFFFFF"/>
                <w:sz w:val="22"/>
                <w:lang w:eastAsia="sv-SE"/>
              </w:rPr>
              <w:t>År 20</w:t>
            </w:r>
            <w:r w:rsidR="003B6407">
              <w:rPr>
                <w:rFonts w:eastAsia="Times New Roman" w:cstheme="minorHAnsi"/>
                <w:b w:val="0"/>
                <w:bCs w:val="0"/>
                <w:color w:val="FFFFFF"/>
                <w:sz w:val="22"/>
                <w:lang w:eastAsia="sv-SE"/>
              </w:rPr>
              <w:t>20</w:t>
            </w:r>
          </w:p>
        </w:tc>
        <w:tc>
          <w:tcPr>
            <w:tcW w:w="1160" w:type="dxa"/>
            <w:noWrap/>
            <w:hideMark/>
          </w:tcPr>
          <w:p w14:paraId="15F2FB86" w14:textId="5F1515F1" w:rsidR="005F2953" w:rsidRPr="00701561" w:rsidRDefault="005F2953" w:rsidP="005F2953">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2"/>
                <w:lang w:eastAsia="sv-SE"/>
              </w:rPr>
            </w:pPr>
            <w:r w:rsidRPr="00701561">
              <w:rPr>
                <w:rFonts w:eastAsia="Times New Roman" w:cstheme="minorHAnsi"/>
                <w:b w:val="0"/>
                <w:bCs w:val="0"/>
                <w:color w:val="FFFFFF"/>
                <w:sz w:val="22"/>
                <w:lang w:eastAsia="sv-SE"/>
              </w:rPr>
              <w:t>År 202</w:t>
            </w:r>
            <w:r w:rsidR="003B6407">
              <w:rPr>
                <w:rFonts w:eastAsia="Times New Roman" w:cstheme="minorHAnsi"/>
                <w:b w:val="0"/>
                <w:bCs w:val="0"/>
                <w:color w:val="FFFFFF"/>
                <w:sz w:val="22"/>
                <w:lang w:eastAsia="sv-SE"/>
              </w:rPr>
              <w:t>1</w:t>
            </w:r>
          </w:p>
        </w:tc>
        <w:tc>
          <w:tcPr>
            <w:tcW w:w="1160" w:type="dxa"/>
            <w:noWrap/>
            <w:hideMark/>
          </w:tcPr>
          <w:p w14:paraId="25A80CE3" w14:textId="24C618AE" w:rsidR="005F2953" w:rsidRPr="00701561" w:rsidRDefault="005F2953" w:rsidP="005F2953">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2"/>
                <w:lang w:eastAsia="sv-SE"/>
              </w:rPr>
            </w:pPr>
            <w:r w:rsidRPr="00701561">
              <w:rPr>
                <w:rFonts w:eastAsia="Times New Roman" w:cstheme="minorHAnsi"/>
                <w:b w:val="0"/>
                <w:bCs w:val="0"/>
                <w:color w:val="FFFFFF"/>
                <w:sz w:val="22"/>
                <w:lang w:eastAsia="sv-SE"/>
              </w:rPr>
              <w:t>År 202</w:t>
            </w:r>
            <w:r w:rsidR="003B6407">
              <w:rPr>
                <w:rFonts w:eastAsia="Times New Roman" w:cstheme="minorHAnsi"/>
                <w:b w:val="0"/>
                <w:bCs w:val="0"/>
                <w:color w:val="FFFFFF"/>
                <w:sz w:val="22"/>
                <w:lang w:eastAsia="sv-SE"/>
              </w:rPr>
              <w:t>2</w:t>
            </w:r>
          </w:p>
        </w:tc>
        <w:tc>
          <w:tcPr>
            <w:tcW w:w="1160" w:type="dxa"/>
            <w:noWrap/>
            <w:hideMark/>
          </w:tcPr>
          <w:p w14:paraId="3B0325B3" w14:textId="46319A70" w:rsidR="005F2953" w:rsidRPr="00701561" w:rsidRDefault="005F2953" w:rsidP="005F2953">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2"/>
                <w:lang w:eastAsia="sv-SE"/>
              </w:rPr>
            </w:pPr>
            <w:r w:rsidRPr="00701561">
              <w:rPr>
                <w:rFonts w:eastAsia="Times New Roman" w:cstheme="minorHAnsi"/>
                <w:b w:val="0"/>
                <w:bCs w:val="0"/>
                <w:color w:val="FFFFFF"/>
                <w:sz w:val="22"/>
                <w:lang w:eastAsia="sv-SE"/>
              </w:rPr>
              <w:t>År 202</w:t>
            </w:r>
            <w:r w:rsidR="003B6407">
              <w:rPr>
                <w:rFonts w:eastAsia="Times New Roman" w:cstheme="minorHAnsi"/>
                <w:b w:val="0"/>
                <w:bCs w:val="0"/>
                <w:color w:val="FFFFFF"/>
                <w:sz w:val="22"/>
                <w:lang w:eastAsia="sv-SE"/>
              </w:rPr>
              <w:t>3</w:t>
            </w:r>
          </w:p>
        </w:tc>
        <w:tc>
          <w:tcPr>
            <w:tcW w:w="1160" w:type="dxa"/>
            <w:noWrap/>
            <w:hideMark/>
          </w:tcPr>
          <w:p w14:paraId="02CA1794" w14:textId="7D9A64F1" w:rsidR="005F2953" w:rsidRPr="00701561" w:rsidRDefault="005F2953" w:rsidP="005F2953">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2"/>
                <w:lang w:eastAsia="sv-SE"/>
              </w:rPr>
            </w:pPr>
            <w:r w:rsidRPr="00701561">
              <w:rPr>
                <w:rFonts w:eastAsia="Times New Roman" w:cstheme="minorHAnsi"/>
                <w:b w:val="0"/>
                <w:bCs w:val="0"/>
                <w:color w:val="FFFFFF"/>
                <w:sz w:val="22"/>
                <w:lang w:eastAsia="sv-SE"/>
              </w:rPr>
              <w:t>År 202</w:t>
            </w:r>
            <w:r w:rsidR="003B6407">
              <w:rPr>
                <w:rFonts w:eastAsia="Times New Roman" w:cstheme="minorHAnsi"/>
                <w:b w:val="0"/>
                <w:bCs w:val="0"/>
                <w:color w:val="FFFFFF"/>
                <w:sz w:val="22"/>
                <w:lang w:eastAsia="sv-SE"/>
              </w:rPr>
              <w:t>4</w:t>
            </w:r>
          </w:p>
        </w:tc>
      </w:tr>
      <w:tr w:rsidR="003B6407" w:rsidRPr="005F2953" w14:paraId="50AFB24D" w14:textId="77777777" w:rsidTr="009E31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E1A275E" w14:textId="77777777" w:rsidR="003B6407" w:rsidRPr="00701561" w:rsidRDefault="003B6407" w:rsidP="003B6407">
            <w:pPr>
              <w:spacing w:after="0"/>
              <w:rPr>
                <w:rFonts w:eastAsia="Times New Roman" w:cstheme="minorHAnsi"/>
                <w:i/>
                <w:iCs/>
                <w:color w:val="000000"/>
                <w:sz w:val="22"/>
                <w:lang w:eastAsia="sv-SE"/>
              </w:rPr>
            </w:pPr>
            <w:r w:rsidRPr="00701561">
              <w:rPr>
                <w:rFonts w:eastAsia="Times New Roman" w:cstheme="minorHAnsi"/>
                <w:i/>
                <w:iCs/>
                <w:color w:val="000000"/>
                <w:sz w:val="22"/>
                <w:lang w:eastAsia="sv-SE"/>
              </w:rPr>
              <w:t>1-5 år</w:t>
            </w:r>
          </w:p>
        </w:tc>
        <w:tc>
          <w:tcPr>
            <w:tcW w:w="1160" w:type="dxa"/>
            <w:noWrap/>
            <w:vAlign w:val="bottom"/>
            <w:hideMark/>
          </w:tcPr>
          <w:p w14:paraId="3C6506E8" w14:textId="35976D3D"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758</w:t>
            </w:r>
          </w:p>
        </w:tc>
        <w:tc>
          <w:tcPr>
            <w:tcW w:w="1160" w:type="dxa"/>
            <w:noWrap/>
            <w:vAlign w:val="bottom"/>
            <w:hideMark/>
          </w:tcPr>
          <w:p w14:paraId="0AC6D03F" w14:textId="67F08E9C"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746</w:t>
            </w:r>
          </w:p>
        </w:tc>
        <w:tc>
          <w:tcPr>
            <w:tcW w:w="1160" w:type="dxa"/>
            <w:noWrap/>
            <w:vAlign w:val="bottom"/>
            <w:hideMark/>
          </w:tcPr>
          <w:p w14:paraId="082FABD3" w14:textId="020D7B90"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740</w:t>
            </w:r>
          </w:p>
        </w:tc>
        <w:tc>
          <w:tcPr>
            <w:tcW w:w="1160" w:type="dxa"/>
            <w:noWrap/>
            <w:vAlign w:val="bottom"/>
            <w:hideMark/>
          </w:tcPr>
          <w:p w14:paraId="27DF7434" w14:textId="629BD469"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739</w:t>
            </w:r>
          </w:p>
        </w:tc>
        <w:tc>
          <w:tcPr>
            <w:tcW w:w="1160" w:type="dxa"/>
            <w:noWrap/>
            <w:vAlign w:val="bottom"/>
            <w:hideMark/>
          </w:tcPr>
          <w:p w14:paraId="4279AB5C" w14:textId="56DAE6DB"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741</w:t>
            </w:r>
          </w:p>
        </w:tc>
      </w:tr>
      <w:tr w:rsidR="003B6407" w:rsidRPr="005F2953" w14:paraId="210F3990" w14:textId="77777777" w:rsidTr="009E3104">
        <w:trPr>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F58118E" w14:textId="77777777" w:rsidR="003B6407" w:rsidRPr="00701561" w:rsidRDefault="003B6407" w:rsidP="003B6407">
            <w:pPr>
              <w:spacing w:after="0"/>
              <w:rPr>
                <w:rFonts w:eastAsia="Times New Roman" w:cstheme="minorHAnsi"/>
                <w:i/>
                <w:iCs/>
                <w:color w:val="000000"/>
                <w:sz w:val="22"/>
                <w:lang w:eastAsia="sv-SE"/>
              </w:rPr>
            </w:pPr>
            <w:r w:rsidRPr="00701561">
              <w:rPr>
                <w:rFonts w:eastAsia="Times New Roman" w:cstheme="minorHAnsi"/>
                <w:i/>
                <w:iCs/>
                <w:color w:val="000000"/>
                <w:sz w:val="22"/>
                <w:lang w:eastAsia="sv-SE"/>
              </w:rPr>
              <w:t>6-15 år</w:t>
            </w:r>
          </w:p>
        </w:tc>
        <w:tc>
          <w:tcPr>
            <w:tcW w:w="1160" w:type="dxa"/>
            <w:noWrap/>
            <w:vAlign w:val="bottom"/>
            <w:hideMark/>
          </w:tcPr>
          <w:p w14:paraId="70A66FC4" w14:textId="2AE142CC"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1 543</w:t>
            </w:r>
          </w:p>
        </w:tc>
        <w:tc>
          <w:tcPr>
            <w:tcW w:w="1160" w:type="dxa"/>
            <w:noWrap/>
            <w:vAlign w:val="bottom"/>
            <w:hideMark/>
          </w:tcPr>
          <w:p w14:paraId="3C1AA3B8" w14:textId="1E1A5EDF"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1 543</w:t>
            </w:r>
          </w:p>
        </w:tc>
        <w:tc>
          <w:tcPr>
            <w:tcW w:w="1160" w:type="dxa"/>
            <w:noWrap/>
            <w:vAlign w:val="bottom"/>
            <w:hideMark/>
          </w:tcPr>
          <w:p w14:paraId="6507AAE0" w14:textId="12092315"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1 538</w:t>
            </w:r>
          </w:p>
        </w:tc>
        <w:tc>
          <w:tcPr>
            <w:tcW w:w="1160" w:type="dxa"/>
            <w:noWrap/>
            <w:vAlign w:val="bottom"/>
            <w:hideMark/>
          </w:tcPr>
          <w:p w14:paraId="723335D4" w14:textId="4F73A8D3"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1 512</w:t>
            </w:r>
          </w:p>
        </w:tc>
        <w:tc>
          <w:tcPr>
            <w:tcW w:w="1160" w:type="dxa"/>
            <w:noWrap/>
            <w:vAlign w:val="bottom"/>
            <w:hideMark/>
          </w:tcPr>
          <w:p w14:paraId="31A4F9C8" w14:textId="31A06B6E"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1 477</w:t>
            </w:r>
          </w:p>
        </w:tc>
      </w:tr>
      <w:tr w:rsidR="003B6407" w:rsidRPr="005F2953" w14:paraId="545D9833" w14:textId="77777777" w:rsidTr="009E31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01FFCDD" w14:textId="77777777" w:rsidR="003B6407" w:rsidRPr="00701561" w:rsidRDefault="003B6407" w:rsidP="003B6407">
            <w:pPr>
              <w:spacing w:after="0"/>
              <w:rPr>
                <w:rFonts w:eastAsia="Times New Roman" w:cstheme="minorHAnsi"/>
                <w:i/>
                <w:iCs/>
                <w:color w:val="000000"/>
                <w:sz w:val="22"/>
                <w:lang w:eastAsia="sv-SE"/>
              </w:rPr>
            </w:pPr>
            <w:r w:rsidRPr="00701561">
              <w:rPr>
                <w:rFonts w:eastAsia="Times New Roman" w:cstheme="minorHAnsi"/>
                <w:i/>
                <w:iCs/>
                <w:color w:val="000000"/>
                <w:sz w:val="22"/>
                <w:lang w:eastAsia="sv-SE"/>
              </w:rPr>
              <w:t>16-18 år</w:t>
            </w:r>
          </w:p>
        </w:tc>
        <w:tc>
          <w:tcPr>
            <w:tcW w:w="1160" w:type="dxa"/>
            <w:noWrap/>
            <w:vAlign w:val="bottom"/>
            <w:hideMark/>
          </w:tcPr>
          <w:p w14:paraId="463482ED" w14:textId="06879AA3"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460</w:t>
            </w:r>
          </w:p>
        </w:tc>
        <w:tc>
          <w:tcPr>
            <w:tcW w:w="1160" w:type="dxa"/>
            <w:noWrap/>
            <w:vAlign w:val="bottom"/>
            <w:hideMark/>
          </w:tcPr>
          <w:p w14:paraId="678F935D" w14:textId="1D3D6599"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454</w:t>
            </w:r>
          </w:p>
        </w:tc>
        <w:tc>
          <w:tcPr>
            <w:tcW w:w="1160" w:type="dxa"/>
            <w:noWrap/>
            <w:vAlign w:val="bottom"/>
            <w:hideMark/>
          </w:tcPr>
          <w:p w14:paraId="0A154BC0" w14:textId="64A61B61"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443</w:t>
            </w:r>
          </w:p>
        </w:tc>
        <w:tc>
          <w:tcPr>
            <w:tcW w:w="1160" w:type="dxa"/>
            <w:noWrap/>
            <w:vAlign w:val="bottom"/>
            <w:hideMark/>
          </w:tcPr>
          <w:p w14:paraId="6E07CCFA" w14:textId="5339ED7D"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450</w:t>
            </w:r>
          </w:p>
        </w:tc>
        <w:tc>
          <w:tcPr>
            <w:tcW w:w="1160" w:type="dxa"/>
            <w:noWrap/>
            <w:vAlign w:val="bottom"/>
            <w:hideMark/>
          </w:tcPr>
          <w:p w14:paraId="3C4F96EB" w14:textId="14136B15" w:rsidR="003B6407" w:rsidRPr="00701561" w:rsidRDefault="003B6407" w:rsidP="003B640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466</w:t>
            </w:r>
          </w:p>
        </w:tc>
      </w:tr>
      <w:tr w:rsidR="003B6407" w:rsidRPr="005F2953" w14:paraId="1527A59C" w14:textId="77777777" w:rsidTr="009E3104">
        <w:trPr>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5A4CCC6" w14:textId="77777777" w:rsidR="003B6407" w:rsidRPr="00701561" w:rsidRDefault="003B6407" w:rsidP="003B6407">
            <w:pPr>
              <w:spacing w:after="0"/>
              <w:rPr>
                <w:rFonts w:eastAsia="Times New Roman" w:cstheme="minorHAnsi"/>
                <w:i/>
                <w:iCs/>
                <w:color w:val="000000"/>
                <w:sz w:val="22"/>
                <w:lang w:eastAsia="sv-SE"/>
              </w:rPr>
            </w:pPr>
            <w:r w:rsidRPr="00701561">
              <w:rPr>
                <w:rFonts w:eastAsia="Times New Roman" w:cstheme="minorHAnsi"/>
                <w:i/>
                <w:iCs/>
                <w:color w:val="000000"/>
                <w:sz w:val="22"/>
                <w:lang w:eastAsia="sv-SE"/>
              </w:rPr>
              <w:t>80-110 år</w:t>
            </w:r>
          </w:p>
        </w:tc>
        <w:tc>
          <w:tcPr>
            <w:tcW w:w="1160" w:type="dxa"/>
            <w:noWrap/>
            <w:vAlign w:val="bottom"/>
            <w:hideMark/>
          </w:tcPr>
          <w:p w14:paraId="3E507F27" w14:textId="38C52FCA"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812</w:t>
            </w:r>
          </w:p>
        </w:tc>
        <w:tc>
          <w:tcPr>
            <w:tcW w:w="1160" w:type="dxa"/>
            <w:noWrap/>
            <w:vAlign w:val="bottom"/>
            <w:hideMark/>
          </w:tcPr>
          <w:p w14:paraId="312ACFFD" w14:textId="195FB50D"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834</w:t>
            </w:r>
          </w:p>
        </w:tc>
        <w:tc>
          <w:tcPr>
            <w:tcW w:w="1160" w:type="dxa"/>
            <w:noWrap/>
            <w:vAlign w:val="bottom"/>
            <w:hideMark/>
          </w:tcPr>
          <w:p w14:paraId="5279E810" w14:textId="3F3AB9E2"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870</w:t>
            </w:r>
          </w:p>
        </w:tc>
        <w:tc>
          <w:tcPr>
            <w:tcW w:w="1160" w:type="dxa"/>
            <w:noWrap/>
            <w:vAlign w:val="bottom"/>
            <w:hideMark/>
          </w:tcPr>
          <w:p w14:paraId="29C88EC5" w14:textId="72EC553C"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907</w:t>
            </w:r>
          </w:p>
        </w:tc>
        <w:tc>
          <w:tcPr>
            <w:tcW w:w="1160" w:type="dxa"/>
            <w:noWrap/>
            <w:vAlign w:val="bottom"/>
            <w:hideMark/>
          </w:tcPr>
          <w:p w14:paraId="0E19F70F" w14:textId="557B66DA" w:rsidR="003B6407" w:rsidRPr="00701561" w:rsidRDefault="003B6407" w:rsidP="003B640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lang w:eastAsia="sv-SE"/>
              </w:rPr>
            </w:pPr>
            <w:r>
              <w:rPr>
                <w:rFonts w:ascii="Calibri" w:hAnsi="Calibri" w:cs="Calibri"/>
                <w:color w:val="000000"/>
                <w:sz w:val="22"/>
              </w:rPr>
              <w:t>963</w:t>
            </w:r>
          </w:p>
        </w:tc>
      </w:tr>
    </w:tbl>
    <w:p w14:paraId="39FC6869" w14:textId="77777777" w:rsidR="000B13C6" w:rsidRPr="00923F66" w:rsidRDefault="000B13C6" w:rsidP="00923F66"/>
    <w:p w14:paraId="4CE44FCE" w14:textId="25D64224" w:rsidR="00DF453F" w:rsidRDefault="00781082" w:rsidP="00781082">
      <w:pPr>
        <w:pStyle w:val="Rubrik2"/>
      </w:pPr>
      <w:bookmarkStart w:id="12" w:name="_Toc85703114"/>
      <w:r>
        <w:t>God ekonomisk hushållning</w:t>
      </w:r>
      <w:bookmarkEnd w:id="12"/>
    </w:p>
    <w:p w14:paraId="715DB22F" w14:textId="77777777" w:rsidR="004A77BF" w:rsidRPr="003B6407" w:rsidRDefault="004A77BF" w:rsidP="004A77BF">
      <w:r w:rsidRPr="003B6407">
        <w:t xml:space="preserve">”Kommuner och landsting ska ha en god ekonomisk hushållning i sin verksamhet och i sådan verksamhet som bedrivs genom andra juridiska personer.” Så uttrycks denna grundläggande princip i 8 kap 1 § kommunallagen. </w:t>
      </w:r>
    </w:p>
    <w:p w14:paraId="3289AED5" w14:textId="77B8D547" w:rsidR="004A77BF" w:rsidRPr="003B6407" w:rsidRDefault="004A77BF" w:rsidP="004A77BF">
      <w:r w:rsidRPr="003B6407">
        <w:t>Ekonomisk hushållning handlar om att styra ekonomin både i ett kortare och i ett längre tidsperspektiv. Dessutom omfattar ekonomisk hushållning att rätt saker görs och att rätt resursmängd används. Det innebär att mål för god ekonomisk hushållning både ska bestå av finansiella mål och verksamhetsmål. Mål för god ekonomisk hushållning ska dessutom finnas både för verksamhet som utförs inom kommunen direkt och för verksamhet som bedrivs genom andra juridiska personer, exempelvis kommunägda bolag.</w:t>
      </w:r>
    </w:p>
    <w:p w14:paraId="670501A9" w14:textId="1366A91C" w:rsidR="004A77BF" w:rsidRPr="003B6407" w:rsidRDefault="004A77BF" w:rsidP="004A77BF">
      <w:r w:rsidRPr="003B6407">
        <w:t xml:space="preserve">Om kostnaderna i ett längre perspektiv överstiger intäkterna innebär det att kommande generationer får betala för denna överkonsumtion. Målsättningen är att varje generation ska bära sina egna kostnader, den så kallade generationsprincipen. Normalt sett ska ekonomin visa på ett positivt resultat på en nivå som gör att förmögenheten inte urholkas av inflation eller av för låg självfinansieringsgrad av investeringar. Målsättningen för nivåerna på exempelvis ekonomiskt </w:t>
      </w:r>
      <w:r w:rsidRPr="003B6407">
        <w:t>resultat, skuldsättning och förmögenhet ska beslutas lokalt av varje kommun.</w:t>
      </w:r>
    </w:p>
    <w:p w14:paraId="6A445986" w14:textId="15D61104" w:rsidR="00FF2C5E" w:rsidRDefault="00FF2C5E" w:rsidP="00FF2C5E">
      <w:pPr>
        <w:pStyle w:val="Rubrik3"/>
      </w:pPr>
      <w:r>
        <w:t>Strategiska mål</w:t>
      </w:r>
    </w:p>
    <w:p w14:paraId="5B2B4ADC" w14:textId="5205E899" w:rsidR="00FF2C5E" w:rsidRDefault="00FF2C5E" w:rsidP="00FF2C5E">
      <w:r w:rsidRPr="00AB7753">
        <w:t>De strategiska målen är beslutade av kommunfullmäktige och är ett sätt att styra kommunens verksamheter</w:t>
      </w:r>
      <w:r w:rsidR="00701561" w:rsidRPr="00AB7753">
        <w:t xml:space="preserve"> i enlighet med den politiska viljan</w:t>
      </w:r>
      <w:r w:rsidRPr="00AB7753">
        <w:t>.</w:t>
      </w:r>
      <w:r w:rsidR="00AB7753" w:rsidRPr="00AB7753">
        <w:t xml:space="preserve"> Götene kommun använder de strategiska målen för att bedöma om god ekonomisk hushållning uppfylls ur verksamhetsperspektiv. </w:t>
      </w:r>
      <w:r>
        <w:t xml:space="preserve">De strategiska målen </w:t>
      </w:r>
      <w:r w:rsidR="00157B7E">
        <w:t>för mandatperioden är:</w:t>
      </w:r>
      <w:r>
        <w:t xml:space="preserve"> </w:t>
      </w:r>
    </w:p>
    <w:p w14:paraId="26E3CA51" w14:textId="4B8A2B8E" w:rsidR="00FF2C5E" w:rsidRPr="00FF2C5E" w:rsidRDefault="00FF2C5E" w:rsidP="00FF2C5E">
      <w:pPr>
        <w:pStyle w:val="Default"/>
        <w:numPr>
          <w:ilvl w:val="0"/>
          <w:numId w:val="11"/>
        </w:numPr>
        <w:ind w:left="720" w:hanging="360"/>
        <w:rPr>
          <w:color w:val="005587" w:themeColor="accent3"/>
          <w:sz w:val="23"/>
          <w:szCs w:val="23"/>
        </w:rPr>
      </w:pPr>
      <w:r w:rsidRPr="00FF2C5E">
        <w:rPr>
          <w:color w:val="005587" w:themeColor="accent3"/>
          <w:sz w:val="23"/>
          <w:szCs w:val="23"/>
        </w:rPr>
        <w:t xml:space="preserve">Ökad nytta för alla kommuninvånare inom befintlig ekonomi. </w:t>
      </w:r>
    </w:p>
    <w:p w14:paraId="0BD54A97" w14:textId="1C4DCFCB" w:rsidR="00FF2C5E" w:rsidRPr="002D2CAD" w:rsidRDefault="00FF2C5E" w:rsidP="002D2CAD">
      <w:pPr>
        <w:pStyle w:val="Default"/>
        <w:numPr>
          <w:ilvl w:val="0"/>
          <w:numId w:val="11"/>
        </w:numPr>
        <w:ind w:left="720" w:hanging="360"/>
        <w:rPr>
          <w:color w:val="005587" w:themeColor="accent3"/>
          <w:sz w:val="23"/>
          <w:szCs w:val="23"/>
        </w:rPr>
      </w:pPr>
      <w:r w:rsidRPr="002D2CAD">
        <w:rPr>
          <w:color w:val="005587" w:themeColor="accent3"/>
          <w:sz w:val="23"/>
          <w:szCs w:val="23"/>
        </w:rPr>
        <w:t xml:space="preserve">En kommun som är attraktiv att bo, besöka och verka i. </w:t>
      </w:r>
    </w:p>
    <w:p w14:paraId="109B2912" w14:textId="2280A527" w:rsidR="00FF2C5E" w:rsidRPr="00FF2C5E" w:rsidRDefault="00FF2C5E" w:rsidP="00FF2C5E">
      <w:pPr>
        <w:pStyle w:val="Default"/>
        <w:numPr>
          <w:ilvl w:val="0"/>
          <w:numId w:val="11"/>
        </w:numPr>
        <w:ind w:left="720" w:hanging="360"/>
        <w:rPr>
          <w:color w:val="005587" w:themeColor="accent3"/>
          <w:sz w:val="23"/>
          <w:szCs w:val="23"/>
        </w:rPr>
      </w:pPr>
      <w:r w:rsidRPr="00FF2C5E">
        <w:rPr>
          <w:color w:val="005587" w:themeColor="accent3"/>
          <w:sz w:val="23"/>
          <w:szCs w:val="23"/>
        </w:rPr>
        <w:t xml:space="preserve">En klimat- och miljösmart kommun. </w:t>
      </w:r>
    </w:p>
    <w:p w14:paraId="6A8ABFF6" w14:textId="4CA87C9E" w:rsidR="00FF2C5E" w:rsidRPr="00157B7E" w:rsidRDefault="00FF2C5E" w:rsidP="00FF2C5E">
      <w:pPr>
        <w:pStyle w:val="Default"/>
        <w:numPr>
          <w:ilvl w:val="0"/>
          <w:numId w:val="11"/>
        </w:numPr>
        <w:ind w:left="720" w:hanging="360"/>
        <w:rPr>
          <w:color w:val="005587" w:themeColor="accent3"/>
          <w:sz w:val="23"/>
          <w:szCs w:val="23"/>
        </w:rPr>
      </w:pPr>
      <w:r w:rsidRPr="00FF2C5E">
        <w:rPr>
          <w:color w:val="005587" w:themeColor="accent3"/>
          <w:sz w:val="23"/>
          <w:szCs w:val="23"/>
        </w:rPr>
        <w:t>Ett starkt lokalt arbets- och näringsliv.</w:t>
      </w:r>
    </w:p>
    <w:p w14:paraId="37A2F594" w14:textId="0B44F27E" w:rsidR="004A77BF" w:rsidRDefault="004A77BF" w:rsidP="004A77BF">
      <w:pPr>
        <w:pStyle w:val="Rubrik3"/>
      </w:pPr>
      <w:r>
        <w:t>Finansiella mål</w:t>
      </w:r>
    </w:p>
    <w:p w14:paraId="06E9D2F6" w14:textId="65740063" w:rsidR="004A77BF" w:rsidRPr="00D8490E" w:rsidRDefault="00EB495A" w:rsidP="00EB495A">
      <w:pPr>
        <w:pStyle w:val="Rubrik4"/>
        <w:rPr>
          <w:b w:val="0"/>
          <w:bCs/>
          <w:color w:val="005587" w:themeColor="accent3"/>
        </w:rPr>
      </w:pPr>
      <w:r w:rsidRPr="00D8490E">
        <w:rPr>
          <w:b w:val="0"/>
          <w:bCs/>
          <w:color w:val="005587" w:themeColor="accent3"/>
        </w:rPr>
        <w:t>Mål för resultatnivån</w:t>
      </w:r>
    </w:p>
    <w:p w14:paraId="1B6D05CF" w14:textId="77777777" w:rsidR="00D8490E" w:rsidRDefault="00EB495A" w:rsidP="00EB495A">
      <w:r w:rsidRPr="00EB495A">
        <w:t>Kommunens resultat ska vara minst 2 procent av skatteintäkter och statsbidrag för varje treårsperiod. Resultatet ska vara minst 0,5 procent av skatteintäkter och statsbidrag för varje enskilt år.</w:t>
      </w:r>
    </w:p>
    <w:p w14:paraId="1E77213F" w14:textId="7F40997C" w:rsidR="002F565E" w:rsidRPr="00CB3A6C" w:rsidRDefault="00EB495A" w:rsidP="00EB495A">
      <w:pPr>
        <w:sectPr w:rsidR="002F565E" w:rsidRPr="00CB3A6C" w:rsidSect="007E4D83">
          <w:pgSz w:w="16838" w:h="11906" w:orient="landscape" w:code="9"/>
          <w:pgMar w:top="1418" w:right="1418" w:bottom="1418" w:left="1418" w:header="709" w:footer="709" w:gutter="0"/>
          <w:cols w:num="2" w:space="709"/>
          <w:docGrid w:linePitch="360"/>
        </w:sectPr>
      </w:pPr>
      <w:r w:rsidRPr="00CB3A6C">
        <w:t>Tabellen visar budgeterad resultatnivå för respektive år, där varje enskilt år</w:t>
      </w:r>
      <w:r w:rsidR="00D6109B" w:rsidRPr="00CB3A6C">
        <w:t xml:space="preserve"> 202</w:t>
      </w:r>
      <w:r w:rsidR="00CB3A6C" w:rsidRPr="00CB3A6C">
        <w:t>2</w:t>
      </w:r>
      <w:r w:rsidR="00D6109B" w:rsidRPr="00CB3A6C">
        <w:t xml:space="preserve"> - 202</w:t>
      </w:r>
      <w:r w:rsidR="00CB3A6C" w:rsidRPr="00CB3A6C">
        <w:t>4</w:t>
      </w:r>
      <w:r w:rsidRPr="00CB3A6C">
        <w:t xml:space="preserve"> budgeteras för ett resultat på mellan </w:t>
      </w:r>
      <w:r w:rsidR="00CB3A6C" w:rsidRPr="00CB3A6C">
        <w:t>2,1</w:t>
      </w:r>
      <w:r w:rsidR="00D6109B" w:rsidRPr="00CB3A6C">
        <w:t xml:space="preserve"> procent</w:t>
      </w:r>
      <w:r w:rsidRPr="00CB3A6C">
        <w:t xml:space="preserve"> och </w:t>
      </w:r>
      <w:r w:rsidR="00CB3A6C" w:rsidRPr="00CB3A6C">
        <w:t>3,1</w:t>
      </w:r>
      <w:r w:rsidR="00D6109B" w:rsidRPr="00CB3A6C">
        <w:t xml:space="preserve"> procent</w:t>
      </w:r>
      <w:r w:rsidRPr="00CB3A6C">
        <w:t>. För 20</w:t>
      </w:r>
      <w:r w:rsidR="002305B2" w:rsidRPr="00CB3A6C">
        <w:t>2</w:t>
      </w:r>
      <w:r w:rsidR="00CB3A6C" w:rsidRPr="00CB3A6C">
        <w:t>1</w:t>
      </w:r>
      <w:r w:rsidR="008C38C4" w:rsidRPr="00CB3A6C">
        <w:t xml:space="preserve"> och två tidigare år</w:t>
      </w:r>
      <w:r w:rsidRPr="00CB3A6C">
        <w:t xml:space="preserve"> visas budgeterad resultatnivå, samt resultatnivån enligt </w:t>
      </w:r>
      <w:r w:rsidR="00CB3A6C" w:rsidRPr="00CB3A6C">
        <w:t>bokslut</w:t>
      </w:r>
      <w:r w:rsidRPr="00CB3A6C">
        <w:t xml:space="preserve"> per 20</w:t>
      </w:r>
      <w:r w:rsidR="002305B2" w:rsidRPr="00CB3A6C">
        <w:t>20</w:t>
      </w:r>
      <w:r w:rsidRPr="00CB3A6C">
        <w:t>-</w:t>
      </w:r>
      <w:r w:rsidR="00CB3A6C" w:rsidRPr="00CB3A6C">
        <w:t>12-31</w:t>
      </w:r>
      <w:r w:rsidRPr="00CB3A6C">
        <w:t xml:space="preserve"> inom parente</w:t>
      </w:r>
      <w:r w:rsidR="002F565E" w:rsidRPr="00CB3A6C">
        <w:t>s.</w:t>
      </w:r>
    </w:p>
    <w:p w14:paraId="59C77B6D" w14:textId="4C240F98" w:rsidR="00EB495A" w:rsidRPr="009D6AF5" w:rsidRDefault="00EB495A" w:rsidP="00EB495A"/>
    <w:tbl>
      <w:tblPr>
        <w:tblW w:w="6655" w:type="dxa"/>
        <w:tblCellMar>
          <w:left w:w="70" w:type="dxa"/>
          <w:right w:w="70" w:type="dxa"/>
        </w:tblCellMar>
        <w:tblLook w:val="04A0" w:firstRow="1" w:lastRow="0" w:firstColumn="1" w:lastColumn="0" w:noHBand="0" w:noVBand="1"/>
      </w:tblPr>
      <w:tblGrid>
        <w:gridCol w:w="2504"/>
        <w:gridCol w:w="824"/>
        <w:gridCol w:w="809"/>
        <w:gridCol w:w="791"/>
        <w:gridCol w:w="791"/>
        <w:gridCol w:w="975"/>
      </w:tblGrid>
      <w:tr w:rsidR="003B6D4D" w:rsidRPr="003B6D4D" w14:paraId="25C58A89" w14:textId="77777777" w:rsidTr="00BC0B08">
        <w:trPr>
          <w:trHeight w:val="422"/>
        </w:trPr>
        <w:tc>
          <w:tcPr>
            <w:tcW w:w="2504" w:type="dxa"/>
            <w:tcBorders>
              <w:top w:val="single" w:sz="4" w:space="0" w:color="73BF1F"/>
              <w:left w:val="single" w:sz="4" w:space="0" w:color="73BF1F"/>
              <w:bottom w:val="nil"/>
              <w:right w:val="nil"/>
            </w:tcBorders>
            <w:shd w:val="clear" w:color="73BF1F" w:fill="73BF1F"/>
            <w:noWrap/>
            <w:vAlign w:val="center"/>
            <w:hideMark/>
          </w:tcPr>
          <w:p w14:paraId="006F7C77" w14:textId="77777777" w:rsidR="003B6D4D" w:rsidRPr="00E60ED6" w:rsidRDefault="003B6D4D" w:rsidP="003B6D4D">
            <w:pPr>
              <w:spacing w:after="0" w:line="240" w:lineRule="auto"/>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Procent</w:t>
            </w:r>
          </w:p>
        </w:tc>
        <w:tc>
          <w:tcPr>
            <w:tcW w:w="820" w:type="dxa"/>
            <w:tcBorders>
              <w:top w:val="single" w:sz="4" w:space="0" w:color="73BF1F"/>
              <w:left w:val="nil"/>
              <w:bottom w:val="nil"/>
              <w:right w:val="nil"/>
            </w:tcBorders>
            <w:shd w:val="clear" w:color="73BF1F" w:fill="73BF1F"/>
            <w:vAlign w:val="bottom"/>
            <w:hideMark/>
          </w:tcPr>
          <w:p w14:paraId="5006898B" w14:textId="57E15964" w:rsidR="003B6D4D" w:rsidRPr="00E60ED6" w:rsidRDefault="003B6D4D" w:rsidP="003B6D4D">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Bokslut 20</w:t>
            </w:r>
            <w:r w:rsidR="00771D6F" w:rsidRPr="00E60ED6">
              <w:rPr>
                <w:rFonts w:ascii="Calibri" w:eastAsia="Times New Roman" w:hAnsi="Calibri" w:cs="Calibri"/>
                <w:b/>
                <w:bCs/>
                <w:color w:val="FFFFFF"/>
                <w:sz w:val="22"/>
                <w:lang w:eastAsia="sv-SE"/>
              </w:rPr>
              <w:t>20</w:t>
            </w:r>
          </w:p>
        </w:tc>
        <w:tc>
          <w:tcPr>
            <w:tcW w:w="809" w:type="dxa"/>
            <w:tcBorders>
              <w:top w:val="single" w:sz="4" w:space="0" w:color="73BF1F"/>
              <w:left w:val="nil"/>
              <w:bottom w:val="nil"/>
              <w:right w:val="nil"/>
            </w:tcBorders>
            <w:shd w:val="clear" w:color="73BF1F" w:fill="73BF1F"/>
            <w:vAlign w:val="bottom"/>
            <w:hideMark/>
          </w:tcPr>
          <w:p w14:paraId="25D768B3" w14:textId="5DF946E0" w:rsidR="003B6D4D" w:rsidRPr="00E60ED6" w:rsidRDefault="003B6D4D" w:rsidP="003B6D4D">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771D6F" w:rsidRPr="00E60ED6">
              <w:rPr>
                <w:rFonts w:ascii="Calibri" w:eastAsia="Times New Roman" w:hAnsi="Calibri" w:cs="Calibri"/>
                <w:b/>
                <w:bCs/>
                <w:color w:val="FFFFFF"/>
                <w:sz w:val="22"/>
                <w:lang w:eastAsia="sv-SE"/>
              </w:rPr>
              <w:t>1</w:t>
            </w:r>
          </w:p>
        </w:tc>
        <w:tc>
          <w:tcPr>
            <w:tcW w:w="774" w:type="dxa"/>
            <w:tcBorders>
              <w:top w:val="single" w:sz="4" w:space="0" w:color="73BF1F"/>
              <w:left w:val="nil"/>
              <w:bottom w:val="nil"/>
              <w:right w:val="nil"/>
            </w:tcBorders>
            <w:shd w:val="clear" w:color="73BF1F" w:fill="73BF1F"/>
            <w:vAlign w:val="bottom"/>
            <w:hideMark/>
          </w:tcPr>
          <w:p w14:paraId="53D859BE" w14:textId="6B7BD62A" w:rsidR="003B6D4D" w:rsidRPr="00E60ED6" w:rsidRDefault="003B6D4D" w:rsidP="003B6D4D">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771D6F" w:rsidRPr="00E60ED6">
              <w:rPr>
                <w:rFonts w:ascii="Calibri" w:eastAsia="Times New Roman" w:hAnsi="Calibri" w:cs="Calibri"/>
                <w:b/>
                <w:bCs/>
                <w:color w:val="FFFFFF"/>
                <w:sz w:val="22"/>
                <w:lang w:eastAsia="sv-SE"/>
              </w:rPr>
              <w:t>2</w:t>
            </w:r>
          </w:p>
        </w:tc>
        <w:tc>
          <w:tcPr>
            <w:tcW w:w="773" w:type="dxa"/>
            <w:tcBorders>
              <w:top w:val="single" w:sz="4" w:space="0" w:color="73BF1F"/>
              <w:left w:val="nil"/>
              <w:bottom w:val="nil"/>
              <w:right w:val="nil"/>
            </w:tcBorders>
            <w:shd w:val="clear" w:color="73BF1F" w:fill="73BF1F"/>
            <w:vAlign w:val="bottom"/>
            <w:hideMark/>
          </w:tcPr>
          <w:p w14:paraId="2DF7A923" w14:textId="493C8875" w:rsidR="003B6D4D" w:rsidRPr="00E60ED6" w:rsidRDefault="003B6D4D" w:rsidP="003B6D4D">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771D6F" w:rsidRPr="00E60ED6">
              <w:rPr>
                <w:rFonts w:ascii="Calibri" w:eastAsia="Times New Roman" w:hAnsi="Calibri" w:cs="Calibri"/>
                <w:b/>
                <w:bCs/>
                <w:color w:val="FFFFFF"/>
                <w:sz w:val="22"/>
                <w:lang w:eastAsia="sv-SE"/>
              </w:rPr>
              <w:t>3</w:t>
            </w:r>
          </w:p>
        </w:tc>
        <w:tc>
          <w:tcPr>
            <w:tcW w:w="975" w:type="dxa"/>
            <w:tcBorders>
              <w:top w:val="single" w:sz="4" w:space="0" w:color="73BF1F"/>
              <w:left w:val="nil"/>
              <w:bottom w:val="nil"/>
              <w:right w:val="single" w:sz="4" w:space="0" w:color="73BF1F"/>
            </w:tcBorders>
            <w:shd w:val="clear" w:color="73BF1F" w:fill="73BF1F"/>
            <w:vAlign w:val="bottom"/>
            <w:hideMark/>
          </w:tcPr>
          <w:p w14:paraId="112078C3" w14:textId="23AF2056" w:rsidR="003B6D4D" w:rsidRPr="00E60ED6" w:rsidRDefault="003B6D4D" w:rsidP="003B6D4D">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771D6F" w:rsidRPr="00E60ED6">
              <w:rPr>
                <w:rFonts w:ascii="Calibri" w:eastAsia="Times New Roman" w:hAnsi="Calibri" w:cs="Calibri"/>
                <w:b/>
                <w:bCs/>
                <w:color w:val="FFFFFF"/>
                <w:sz w:val="22"/>
                <w:lang w:eastAsia="sv-SE"/>
              </w:rPr>
              <w:t>4</w:t>
            </w:r>
          </w:p>
        </w:tc>
      </w:tr>
      <w:tr w:rsidR="003B6D4D" w:rsidRPr="003B6D4D" w14:paraId="5E8E17AB" w14:textId="77777777" w:rsidTr="00BC0B08">
        <w:trPr>
          <w:trHeight w:val="220"/>
        </w:trPr>
        <w:tc>
          <w:tcPr>
            <w:tcW w:w="2504"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26607E5E" w14:textId="77777777" w:rsidR="003B6D4D" w:rsidRPr="00E60ED6" w:rsidRDefault="003B6D4D" w:rsidP="003B6D4D">
            <w:pPr>
              <w:spacing w:after="0" w:line="240" w:lineRule="auto"/>
              <w:rPr>
                <w:rFonts w:ascii="Calibri" w:eastAsia="Times New Roman" w:hAnsi="Calibri" w:cs="Calibri"/>
                <w:color w:val="000000"/>
                <w:sz w:val="22"/>
                <w:lang w:eastAsia="sv-SE"/>
              </w:rPr>
            </w:pPr>
            <w:r w:rsidRPr="00E60ED6">
              <w:rPr>
                <w:rFonts w:ascii="Calibri" w:eastAsia="Times New Roman" w:hAnsi="Calibri" w:cs="Calibri"/>
                <w:color w:val="000000"/>
                <w:sz w:val="22"/>
                <w:lang w:eastAsia="sv-SE"/>
              </w:rPr>
              <w:t>Resultatnivå för budgetåret</w:t>
            </w:r>
          </w:p>
        </w:tc>
        <w:tc>
          <w:tcPr>
            <w:tcW w:w="820" w:type="dxa"/>
            <w:tcBorders>
              <w:top w:val="single" w:sz="4" w:space="0" w:color="73BF1F"/>
              <w:left w:val="nil"/>
              <w:bottom w:val="single" w:sz="8" w:space="0" w:color="ABE66A"/>
              <w:right w:val="single" w:sz="8" w:space="0" w:color="ABE66A"/>
            </w:tcBorders>
            <w:shd w:val="clear" w:color="auto" w:fill="auto"/>
            <w:noWrap/>
            <w:vAlign w:val="center"/>
            <w:hideMark/>
          </w:tcPr>
          <w:p w14:paraId="5EDC9265" w14:textId="263733E0" w:rsidR="003B6D4D" w:rsidRPr="00E60ED6" w:rsidRDefault="00041EE9"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 xml:space="preserve">3,6 </w:t>
            </w:r>
            <w:r w:rsidR="003B6D4D" w:rsidRPr="00E60ED6">
              <w:rPr>
                <w:rFonts w:ascii="Calibri" w:eastAsia="Times New Roman" w:hAnsi="Calibri" w:cs="Calibri"/>
                <w:sz w:val="22"/>
                <w:lang w:eastAsia="sv-SE"/>
              </w:rPr>
              <w:t>%</w:t>
            </w:r>
          </w:p>
        </w:tc>
        <w:tc>
          <w:tcPr>
            <w:tcW w:w="809" w:type="dxa"/>
            <w:tcBorders>
              <w:top w:val="single" w:sz="4" w:space="0" w:color="73BF1F"/>
              <w:left w:val="nil"/>
              <w:bottom w:val="single" w:sz="8" w:space="0" w:color="ABE66A"/>
              <w:right w:val="single" w:sz="8" w:space="0" w:color="ABE66A"/>
            </w:tcBorders>
            <w:shd w:val="clear" w:color="auto" w:fill="auto"/>
            <w:noWrap/>
            <w:vAlign w:val="center"/>
            <w:hideMark/>
          </w:tcPr>
          <w:p w14:paraId="4EE91A03" w14:textId="6F254421" w:rsidR="003B6D4D" w:rsidRPr="00E60ED6" w:rsidRDefault="00771D6F"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1,3 %</w:t>
            </w:r>
          </w:p>
        </w:tc>
        <w:tc>
          <w:tcPr>
            <w:tcW w:w="774" w:type="dxa"/>
            <w:tcBorders>
              <w:top w:val="single" w:sz="4" w:space="0" w:color="73BF1F"/>
              <w:left w:val="nil"/>
              <w:bottom w:val="single" w:sz="8" w:space="0" w:color="ABE66A"/>
              <w:right w:val="single" w:sz="8" w:space="0" w:color="ABE66A"/>
            </w:tcBorders>
            <w:shd w:val="clear" w:color="000000" w:fill="E2F7CC"/>
            <w:noWrap/>
            <w:vAlign w:val="center"/>
            <w:hideMark/>
          </w:tcPr>
          <w:p w14:paraId="5F97BF74" w14:textId="1A345A8B" w:rsidR="003B6D4D" w:rsidRPr="00E60ED6" w:rsidRDefault="00D84D3F" w:rsidP="003B6D4D">
            <w:pPr>
              <w:spacing w:after="0" w:line="240" w:lineRule="auto"/>
              <w:jc w:val="right"/>
              <w:rPr>
                <w:rFonts w:ascii="Calibri" w:eastAsia="Times New Roman" w:hAnsi="Calibri" w:cs="Calibri"/>
                <w:color w:val="FF0000"/>
                <w:sz w:val="22"/>
                <w:lang w:eastAsia="sv-SE"/>
              </w:rPr>
            </w:pPr>
            <w:r>
              <w:rPr>
                <w:rFonts w:ascii="Calibri" w:eastAsia="Times New Roman" w:hAnsi="Calibri" w:cs="Calibri"/>
                <w:sz w:val="22"/>
                <w:lang w:eastAsia="sv-SE"/>
              </w:rPr>
              <w:t>3,0</w:t>
            </w:r>
            <w:r w:rsidR="00771D6F" w:rsidRPr="00E60ED6">
              <w:rPr>
                <w:rFonts w:ascii="Calibri" w:eastAsia="Times New Roman" w:hAnsi="Calibri" w:cs="Calibri"/>
                <w:sz w:val="22"/>
                <w:lang w:eastAsia="sv-SE"/>
              </w:rPr>
              <w:t xml:space="preserve"> </w:t>
            </w:r>
            <w:r w:rsidR="003B6D4D" w:rsidRPr="00E60ED6">
              <w:rPr>
                <w:rFonts w:ascii="Calibri" w:eastAsia="Times New Roman" w:hAnsi="Calibri" w:cs="Calibri"/>
                <w:sz w:val="22"/>
                <w:lang w:eastAsia="sv-SE"/>
              </w:rPr>
              <w:t>%</w:t>
            </w:r>
          </w:p>
        </w:tc>
        <w:tc>
          <w:tcPr>
            <w:tcW w:w="773" w:type="dxa"/>
            <w:tcBorders>
              <w:top w:val="single" w:sz="4" w:space="0" w:color="73BF1F"/>
              <w:left w:val="nil"/>
              <w:bottom w:val="single" w:sz="8" w:space="0" w:color="ABE66A"/>
              <w:right w:val="single" w:sz="8" w:space="0" w:color="ABE66A"/>
            </w:tcBorders>
            <w:shd w:val="clear" w:color="auto" w:fill="auto"/>
            <w:noWrap/>
            <w:vAlign w:val="center"/>
            <w:hideMark/>
          </w:tcPr>
          <w:p w14:paraId="5B98A13A" w14:textId="1A77C01B" w:rsidR="003B6D4D" w:rsidRPr="00E60ED6" w:rsidRDefault="00771D6F"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 xml:space="preserve">2,5 </w:t>
            </w:r>
            <w:r w:rsidR="003B6D4D" w:rsidRPr="00E60ED6">
              <w:rPr>
                <w:rFonts w:ascii="Calibri" w:eastAsia="Times New Roman" w:hAnsi="Calibri" w:cs="Calibri"/>
                <w:sz w:val="22"/>
                <w:lang w:eastAsia="sv-SE"/>
              </w:rPr>
              <w:t>%</w:t>
            </w:r>
          </w:p>
        </w:tc>
        <w:tc>
          <w:tcPr>
            <w:tcW w:w="975" w:type="dxa"/>
            <w:tcBorders>
              <w:top w:val="single" w:sz="4" w:space="0" w:color="73BF1F"/>
              <w:left w:val="nil"/>
              <w:bottom w:val="single" w:sz="8" w:space="0" w:color="ABE66A"/>
              <w:right w:val="single" w:sz="8" w:space="0" w:color="ABE66A"/>
            </w:tcBorders>
            <w:shd w:val="clear" w:color="auto" w:fill="auto"/>
            <w:noWrap/>
            <w:vAlign w:val="center"/>
            <w:hideMark/>
          </w:tcPr>
          <w:p w14:paraId="096E10FB" w14:textId="51F3A03D" w:rsidR="003B6D4D" w:rsidRPr="00E60ED6" w:rsidRDefault="00D84D3F" w:rsidP="003B6D4D">
            <w:pPr>
              <w:spacing w:after="0" w:line="240" w:lineRule="auto"/>
              <w:jc w:val="right"/>
              <w:rPr>
                <w:rFonts w:ascii="Calibri" w:eastAsia="Times New Roman" w:hAnsi="Calibri" w:cs="Calibri"/>
                <w:color w:val="FF0000"/>
                <w:sz w:val="22"/>
                <w:lang w:eastAsia="sv-SE"/>
              </w:rPr>
            </w:pPr>
            <w:r>
              <w:rPr>
                <w:rFonts w:ascii="Calibri" w:eastAsia="Times New Roman" w:hAnsi="Calibri" w:cs="Calibri"/>
                <w:sz w:val="22"/>
                <w:lang w:eastAsia="sv-SE"/>
              </w:rPr>
              <w:t>2,2</w:t>
            </w:r>
            <w:r w:rsidR="00771D6F" w:rsidRPr="00E60ED6">
              <w:rPr>
                <w:rFonts w:ascii="Calibri" w:eastAsia="Times New Roman" w:hAnsi="Calibri" w:cs="Calibri"/>
                <w:sz w:val="22"/>
                <w:lang w:eastAsia="sv-SE"/>
              </w:rPr>
              <w:t xml:space="preserve"> </w:t>
            </w:r>
            <w:r w:rsidR="003B6D4D" w:rsidRPr="00E60ED6">
              <w:rPr>
                <w:rFonts w:ascii="Calibri" w:eastAsia="Times New Roman" w:hAnsi="Calibri" w:cs="Calibri"/>
                <w:sz w:val="22"/>
                <w:lang w:eastAsia="sv-SE"/>
              </w:rPr>
              <w:t>%</w:t>
            </w:r>
          </w:p>
        </w:tc>
      </w:tr>
      <w:tr w:rsidR="003B6D4D" w:rsidRPr="003B6D4D" w14:paraId="2DD3F393" w14:textId="77777777" w:rsidTr="00BC0B08">
        <w:trPr>
          <w:trHeight w:val="432"/>
        </w:trPr>
        <w:tc>
          <w:tcPr>
            <w:tcW w:w="2504"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C2ED497" w14:textId="77777777" w:rsidR="003B6D4D" w:rsidRPr="00E60ED6" w:rsidRDefault="003B6D4D" w:rsidP="003B6D4D">
            <w:pPr>
              <w:spacing w:after="0" w:line="240" w:lineRule="auto"/>
              <w:rPr>
                <w:rFonts w:ascii="Calibri" w:eastAsia="Times New Roman" w:hAnsi="Calibri" w:cs="Calibri"/>
                <w:color w:val="000000"/>
                <w:sz w:val="22"/>
                <w:lang w:eastAsia="sv-SE"/>
              </w:rPr>
            </w:pPr>
            <w:r w:rsidRPr="00E60ED6">
              <w:rPr>
                <w:rFonts w:ascii="Calibri" w:eastAsia="Times New Roman" w:hAnsi="Calibri" w:cs="Calibri"/>
                <w:color w:val="000000"/>
                <w:sz w:val="22"/>
                <w:lang w:eastAsia="sv-SE"/>
              </w:rPr>
              <w:t>Resultatnivå för budgetår samt två föregående år</w:t>
            </w:r>
          </w:p>
        </w:tc>
        <w:tc>
          <w:tcPr>
            <w:tcW w:w="820" w:type="dxa"/>
            <w:tcBorders>
              <w:top w:val="single" w:sz="4" w:space="0" w:color="73BF1F"/>
              <w:left w:val="nil"/>
              <w:bottom w:val="single" w:sz="8" w:space="0" w:color="ABE66A"/>
              <w:right w:val="single" w:sz="8" w:space="0" w:color="ABE66A"/>
            </w:tcBorders>
            <w:shd w:val="clear" w:color="auto" w:fill="auto"/>
            <w:noWrap/>
            <w:vAlign w:val="center"/>
            <w:hideMark/>
          </w:tcPr>
          <w:p w14:paraId="7B9E53AF" w14:textId="19A62A5E" w:rsidR="003B6D4D" w:rsidRPr="00E60ED6" w:rsidRDefault="00041EE9"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 xml:space="preserve">3,3 </w:t>
            </w:r>
            <w:r w:rsidR="003B6D4D" w:rsidRPr="00E60ED6">
              <w:rPr>
                <w:rFonts w:ascii="Calibri" w:eastAsia="Times New Roman" w:hAnsi="Calibri" w:cs="Calibri"/>
                <w:sz w:val="22"/>
                <w:lang w:eastAsia="sv-SE"/>
              </w:rPr>
              <w:t>%</w:t>
            </w:r>
          </w:p>
        </w:tc>
        <w:tc>
          <w:tcPr>
            <w:tcW w:w="809" w:type="dxa"/>
            <w:tcBorders>
              <w:top w:val="single" w:sz="4" w:space="0" w:color="73BF1F"/>
              <w:left w:val="nil"/>
              <w:bottom w:val="single" w:sz="8" w:space="0" w:color="ABE66A"/>
              <w:right w:val="single" w:sz="8" w:space="0" w:color="ABE66A"/>
            </w:tcBorders>
            <w:shd w:val="clear" w:color="auto" w:fill="auto"/>
            <w:noWrap/>
            <w:vAlign w:val="center"/>
            <w:hideMark/>
          </w:tcPr>
          <w:p w14:paraId="61F6FBE2" w14:textId="77777777" w:rsidR="003B6D4D" w:rsidRPr="00E60ED6" w:rsidRDefault="00EA75A8" w:rsidP="003B6D4D">
            <w:pPr>
              <w:spacing w:after="0" w:line="240" w:lineRule="auto"/>
              <w:jc w:val="right"/>
              <w:rPr>
                <w:rFonts w:ascii="Calibri" w:eastAsia="Times New Roman" w:hAnsi="Calibri" w:cs="Calibri"/>
                <w:sz w:val="22"/>
                <w:lang w:eastAsia="sv-SE"/>
              </w:rPr>
            </w:pPr>
            <w:r w:rsidRPr="00E60ED6">
              <w:rPr>
                <w:rFonts w:ascii="Calibri" w:eastAsia="Times New Roman" w:hAnsi="Calibri" w:cs="Calibri"/>
                <w:sz w:val="22"/>
                <w:lang w:eastAsia="sv-SE"/>
              </w:rPr>
              <w:t xml:space="preserve">1,1 </w:t>
            </w:r>
            <w:r w:rsidR="003B6D4D" w:rsidRPr="00E60ED6">
              <w:rPr>
                <w:rFonts w:ascii="Calibri" w:eastAsia="Times New Roman" w:hAnsi="Calibri" w:cs="Calibri"/>
                <w:sz w:val="22"/>
                <w:lang w:eastAsia="sv-SE"/>
              </w:rPr>
              <w:t>%</w:t>
            </w:r>
          </w:p>
          <w:p w14:paraId="03FD4E93" w14:textId="4753D12B" w:rsidR="00B63F24" w:rsidRPr="00E60ED6" w:rsidRDefault="00B63F24"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(2,6 %)</w:t>
            </w:r>
          </w:p>
        </w:tc>
        <w:tc>
          <w:tcPr>
            <w:tcW w:w="774" w:type="dxa"/>
            <w:tcBorders>
              <w:top w:val="single" w:sz="4" w:space="0" w:color="73BF1F"/>
              <w:left w:val="nil"/>
              <w:bottom w:val="single" w:sz="8" w:space="0" w:color="ABE66A"/>
              <w:right w:val="single" w:sz="8" w:space="0" w:color="ABE66A"/>
            </w:tcBorders>
            <w:shd w:val="clear" w:color="000000" w:fill="E2F7CC"/>
            <w:noWrap/>
            <w:vAlign w:val="center"/>
            <w:hideMark/>
          </w:tcPr>
          <w:p w14:paraId="11E4F582" w14:textId="5D2786DF" w:rsidR="003B6D4D" w:rsidRPr="00E60ED6" w:rsidRDefault="003B6D4D" w:rsidP="003B6D4D">
            <w:pPr>
              <w:spacing w:after="0" w:line="240" w:lineRule="auto"/>
              <w:jc w:val="right"/>
              <w:rPr>
                <w:rFonts w:ascii="Calibri" w:eastAsia="Times New Roman" w:hAnsi="Calibri" w:cs="Calibri"/>
                <w:sz w:val="22"/>
                <w:lang w:eastAsia="sv-SE"/>
              </w:rPr>
            </w:pPr>
            <w:r w:rsidRPr="00E60ED6">
              <w:rPr>
                <w:rFonts w:ascii="Calibri" w:eastAsia="Times New Roman" w:hAnsi="Calibri" w:cs="Calibri"/>
                <w:sz w:val="22"/>
                <w:lang w:eastAsia="sv-SE"/>
              </w:rPr>
              <w:t>1,</w:t>
            </w:r>
            <w:r w:rsidR="00771D6F" w:rsidRPr="00E60ED6">
              <w:rPr>
                <w:rFonts w:ascii="Calibri" w:eastAsia="Times New Roman" w:hAnsi="Calibri" w:cs="Calibri"/>
                <w:sz w:val="22"/>
                <w:lang w:eastAsia="sv-SE"/>
              </w:rPr>
              <w:t xml:space="preserve">8 </w:t>
            </w:r>
            <w:r w:rsidRPr="00E60ED6">
              <w:rPr>
                <w:rFonts w:ascii="Calibri" w:eastAsia="Times New Roman" w:hAnsi="Calibri" w:cs="Calibri"/>
                <w:sz w:val="22"/>
                <w:lang w:eastAsia="sv-SE"/>
              </w:rPr>
              <w:t>%</w:t>
            </w:r>
          </w:p>
          <w:p w14:paraId="27BC0365" w14:textId="4B01595A" w:rsidR="003B6D4D" w:rsidRPr="00E60ED6" w:rsidRDefault="003B6D4D" w:rsidP="003B6D4D">
            <w:pPr>
              <w:spacing w:after="0" w:line="240" w:lineRule="auto"/>
              <w:jc w:val="right"/>
              <w:rPr>
                <w:rFonts w:ascii="Calibri" w:eastAsia="Times New Roman" w:hAnsi="Calibri" w:cs="Calibri"/>
                <w:color w:val="FF0000"/>
                <w:sz w:val="22"/>
                <w:lang w:eastAsia="sv-SE"/>
              </w:rPr>
            </w:pPr>
            <w:r w:rsidRPr="00E60ED6">
              <w:rPr>
                <w:rFonts w:ascii="Calibri" w:eastAsia="Times New Roman" w:hAnsi="Calibri" w:cs="Calibri"/>
                <w:sz w:val="22"/>
                <w:lang w:eastAsia="sv-SE"/>
              </w:rPr>
              <w:t>(</w:t>
            </w:r>
            <w:r w:rsidR="00D84D3F">
              <w:rPr>
                <w:rFonts w:ascii="Calibri" w:eastAsia="Times New Roman" w:hAnsi="Calibri" w:cs="Calibri"/>
                <w:sz w:val="22"/>
                <w:lang w:eastAsia="sv-SE"/>
              </w:rPr>
              <w:t>2,6</w:t>
            </w:r>
            <w:r w:rsidR="00771D6F" w:rsidRPr="00E60ED6">
              <w:rPr>
                <w:rFonts w:ascii="Calibri" w:eastAsia="Times New Roman" w:hAnsi="Calibri" w:cs="Calibri"/>
                <w:sz w:val="22"/>
                <w:lang w:eastAsia="sv-SE"/>
              </w:rPr>
              <w:t xml:space="preserve"> </w:t>
            </w:r>
            <w:r w:rsidRPr="00E60ED6">
              <w:rPr>
                <w:rFonts w:ascii="Calibri" w:eastAsia="Times New Roman" w:hAnsi="Calibri" w:cs="Calibri"/>
                <w:sz w:val="22"/>
                <w:lang w:eastAsia="sv-SE"/>
              </w:rPr>
              <w:t>%)</w:t>
            </w:r>
          </w:p>
        </w:tc>
        <w:tc>
          <w:tcPr>
            <w:tcW w:w="773" w:type="dxa"/>
            <w:tcBorders>
              <w:top w:val="single" w:sz="4" w:space="0" w:color="73BF1F"/>
              <w:left w:val="nil"/>
              <w:bottom w:val="single" w:sz="8" w:space="0" w:color="ABE66A"/>
              <w:right w:val="single" w:sz="8" w:space="0" w:color="ABE66A"/>
            </w:tcBorders>
            <w:shd w:val="clear" w:color="auto" w:fill="auto"/>
            <w:noWrap/>
            <w:vAlign w:val="center"/>
            <w:hideMark/>
          </w:tcPr>
          <w:p w14:paraId="58019FBC" w14:textId="326F23B6" w:rsidR="003B6D4D" w:rsidRPr="00E60ED6" w:rsidRDefault="00D85E8B" w:rsidP="00D84D3F">
            <w:pPr>
              <w:spacing w:after="0" w:line="240" w:lineRule="auto"/>
              <w:jc w:val="center"/>
              <w:rPr>
                <w:rFonts w:ascii="Calibri" w:eastAsia="Times New Roman" w:hAnsi="Calibri" w:cs="Calibri"/>
                <w:sz w:val="22"/>
                <w:lang w:eastAsia="sv-SE"/>
              </w:rPr>
            </w:pPr>
            <w:r w:rsidRPr="00E60ED6">
              <w:rPr>
                <w:rFonts w:ascii="Calibri" w:eastAsia="Times New Roman" w:hAnsi="Calibri" w:cs="Calibri"/>
                <w:sz w:val="22"/>
                <w:lang w:eastAsia="sv-SE"/>
              </w:rPr>
              <w:t xml:space="preserve">2,3 </w:t>
            </w:r>
            <w:r w:rsidR="003B6D4D" w:rsidRPr="00E60ED6">
              <w:rPr>
                <w:rFonts w:ascii="Calibri" w:eastAsia="Times New Roman" w:hAnsi="Calibri" w:cs="Calibri"/>
                <w:sz w:val="22"/>
                <w:lang w:eastAsia="sv-SE"/>
              </w:rPr>
              <w:t>%</w:t>
            </w:r>
          </w:p>
          <w:p w14:paraId="72DAF0B0" w14:textId="77D145C9" w:rsidR="003B6D4D" w:rsidRPr="00E60ED6" w:rsidRDefault="003B6D4D" w:rsidP="003B6D4D">
            <w:pPr>
              <w:spacing w:after="0" w:line="240" w:lineRule="auto"/>
              <w:jc w:val="right"/>
              <w:rPr>
                <w:rFonts w:ascii="Calibri" w:eastAsia="Times New Roman" w:hAnsi="Calibri" w:cs="Calibri"/>
                <w:color w:val="FF0000"/>
                <w:sz w:val="22"/>
                <w:lang w:eastAsia="sv-SE"/>
              </w:rPr>
            </w:pPr>
          </w:p>
        </w:tc>
        <w:tc>
          <w:tcPr>
            <w:tcW w:w="975" w:type="dxa"/>
            <w:tcBorders>
              <w:top w:val="single" w:sz="4" w:space="0" w:color="73BF1F"/>
              <w:left w:val="nil"/>
              <w:bottom w:val="single" w:sz="8" w:space="0" w:color="ABE66A"/>
              <w:right w:val="single" w:sz="8" w:space="0" w:color="ABE66A"/>
            </w:tcBorders>
            <w:shd w:val="clear" w:color="auto" w:fill="auto"/>
            <w:noWrap/>
            <w:vAlign w:val="center"/>
            <w:hideMark/>
          </w:tcPr>
          <w:p w14:paraId="54507637" w14:textId="5FA7787D" w:rsidR="003B6D4D" w:rsidRPr="00E60ED6" w:rsidRDefault="00D84D3F" w:rsidP="003B6D4D">
            <w:pPr>
              <w:spacing w:after="0" w:line="240" w:lineRule="auto"/>
              <w:jc w:val="right"/>
              <w:rPr>
                <w:rFonts w:ascii="Calibri" w:eastAsia="Times New Roman" w:hAnsi="Calibri" w:cs="Calibri"/>
                <w:color w:val="FF0000"/>
                <w:sz w:val="22"/>
                <w:lang w:eastAsia="sv-SE"/>
              </w:rPr>
            </w:pPr>
            <w:r>
              <w:rPr>
                <w:rFonts w:ascii="Calibri" w:eastAsia="Times New Roman" w:hAnsi="Calibri" w:cs="Calibri"/>
                <w:sz w:val="22"/>
                <w:lang w:eastAsia="sv-SE"/>
              </w:rPr>
              <w:t>2,6</w:t>
            </w:r>
            <w:r w:rsidR="00D85E8B" w:rsidRPr="00E60ED6">
              <w:rPr>
                <w:rFonts w:ascii="Calibri" w:eastAsia="Times New Roman" w:hAnsi="Calibri" w:cs="Calibri"/>
                <w:sz w:val="22"/>
                <w:lang w:eastAsia="sv-SE"/>
              </w:rPr>
              <w:t xml:space="preserve"> </w:t>
            </w:r>
            <w:r w:rsidR="003B6D4D" w:rsidRPr="00E60ED6">
              <w:rPr>
                <w:rFonts w:ascii="Calibri" w:eastAsia="Times New Roman" w:hAnsi="Calibri" w:cs="Calibri"/>
                <w:sz w:val="22"/>
                <w:lang w:eastAsia="sv-SE"/>
              </w:rPr>
              <w:t>%</w:t>
            </w:r>
          </w:p>
        </w:tc>
      </w:tr>
    </w:tbl>
    <w:p w14:paraId="15F42C32" w14:textId="77777777" w:rsidR="00E60ED6" w:rsidRDefault="00E60ED6" w:rsidP="00D8490E">
      <w:pPr>
        <w:rPr>
          <w:color w:val="FF0000"/>
        </w:rPr>
      </w:pPr>
    </w:p>
    <w:p w14:paraId="4AD4E902" w14:textId="7CFA892B" w:rsidR="00D8490E" w:rsidRPr="00486718" w:rsidRDefault="00D8490E" w:rsidP="00D8490E">
      <w:r w:rsidRPr="00771D6F">
        <w:t>Resultatnivå för budgetår 202</w:t>
      </w:r>
      <w:r w:rsidR="00771D6F" w:rsidRPr="00771D6F">
        <w:t>2</w:t>
      </w:r>
      <w:r w:rsidRPr="00771D6F">
        <w:t xml:space="preserve"> samt två föregående år i ovanstående tabell baserar sig på bokslut 20</w:t>
      </w:r>
      <w:r w:rsidR="00771D6F" w:rsidRPr="00771D6F">
        <w:t>20</w:t>
      </w:r>
      <w:r w:rsidRPr="00771D6F">
        <w:t>, budget 20</w:t>
      </w:r>
      <w:r w:rsidR="009D6AF5" w:rsidRPr="00771D6F">
        <w:t>2</w:t>
      </w:r>
      <w:r w:rsidR="00771D6F" w:rsidRPr="00771D6F">
        <w:t>1</w:t>
      </w:r>
      <w:r w:rsidRPr="00771D6F">
        <w:t xml:space="preserve"> samt budget för 202</w:t>
      </w:r>
      <w:r w:rsidR="00771D6F" w:rsidRPr="00771D6F">
        <w:t>2</w:t>
      </w:r>
      <w:r w:rsidRPr="00771D6F">
        <w:t>. Beloppet i parentes är</w:t>
      </w:r>
      <w:r w:rsidR="006A142D">
        <w:t xml:space="preserve"> beräknat utifrån</w:t>
      </w:r>
      <w:r w:rsidRPr="00771D6F">
        <w:t xml:space="preserve"> bokslut 20</w:t>
      </w:r>
      <w:r w:rsidR="00771D6F" w:rsidRPr="00771D6F">
        <w:t>20</w:t>
      </w:r>
      <w:r w:rsidRPr="00771D6F">
        <w:t xml:space="preserve">, </w:t>
      </w:r>
      <w:r w:rsidR="00113B09">
        <w:t>budget</w:t>
      </w:r>
      <w:r w:rsidRPr="00771D6F">
        <w:t xml:space="preserve"> 20</w:t>
      </w:r>
      <w:r w:rsidR="009D6AF5" w:rsidRPr="00771D6F">
        <w:t>2</w:t>
      </w:r>
      <w:r w:rsidR="00771D6F" w:rsidRPr="00771D6F">
        <w:t>1</w:t>
      </w:r>
      <w:r w:rsidRPr="00771D6F">
        <w:t xml:space="preserve"> samt </w:t>
      </w:r>
      <w:r w:rsidRPr="00486718">
        <w:t>budget för 202</w:t>
      </w:r>
      <w:r w:rsidR="00771D6F" w:rsidRPr="00486718">
        <w:t>2</w:t>
      </w:r>
      <w:r w:rsidRPr="00486718">
        <w:t>.</w:t>
      </w:r>
    </w:p>
    <w:p w14:paraId="64FBD7ED" w14:textId="34DC056C" w:rsidR="00D8490E" w:rsidRPr="00B63F24" w:rsidRDefault="00D8490E" w:rsidP="00D8490E">
      <w:r w:rsidRPr="00486718">
        <w:t>Målet med ett resultat på minst 0,5 procent av skatter och statsbidrag för varje enskilt år uppnås i budgeten</w:t>
      </w:r>
      <w:r w:rsidR="002F565E" w:rsidRPr="00486718">
        <w:t xml:space="preserve"> för år 202</w:t>
      </w:r>
      <w:r w:rsidR="00486718" w:rsidRPr="00486718">
        <w:t>2</w:t>
      </w:r>
      <w:r w:rsidR="002F565E" w:rsidRPr="00486718">
        <w:t xml:space="preserve"> - 202</w:t>
      </w:r>
      <w:r w:rsidR="00486718" w:rsidRPr="00486718">
        <w:t>4</w:t>
      </w:r>
      <w:r w:rsidRPr="00486718">
        <w:t>.</w:t>
      </w:r>
    </w:p>
    <w:p w14:paraId="2C979603" w14:textId="25A86E9C" w:rsidR="00D8490E" w:rsidRPr="00B63F24" w:rsidRDefault="00D8490E" w:rsidP="00D8490E">
      <w:r w:rsidRPr="00B63F24">
        <w:t>Målet med ett resultat på minst 2,0 procent av skatter och statsbidrag för varje treårsperiod uppnås för år 202</w:t>
      </w:r>
      <w:r w:rsidR="00B63F24" w:rsidRPr="00B63F24">
        <w:t>2</w:t>
      </w:r>
      <w:r w:rsidR="00076DEE" w:rsidRPr="00B63F24">
        <w:t xml:space="preserve"> om beräkningen görs på bokslut 20</w:t>
      </w:r>
      <w:r w:rsidR="00B63F24" w:rsidRPr="00B63F24">
        <w:t>20</w:t>
      </w:r>
      <w:r w:rsidR="00076DEE" w:rsidRPr="00B63F24">
        <w:t xml:space="preserve">, </w:t>
      </w:r>
      <w:r w:rsidR="00B63F24" w:rsidRPr="00B63F24">
        <w:t>budget</w:t>
      </w:r>
      <w:r w:rsidR="00076DEE" w:rsidRPr="00B63F24">
        <w:t xml:space="preserve"> 202</w:t>
      </w:r>
      <w:r w:rsidR="00B63F24" w:rsidRPr="00B63F24">
        <w:t>1</w:t>
      </w:r>
      <w:r w:rsidR="00076DEE" w:rsidRPr="00B63F24">
        <w:t xml:space="preserve"> och budget 202</w:t>
      </w:r>
      <w:r w:rsidR="00B63F24" w:rsidRPr="00B63F24">
        <w:t>2</w:t>
      </w:r>
      <w:r w:rsidR="00076DEE" w:rsidRPr="00B63F24">
        <w:t>. Även för 202</w:t>
      </w:r>
      <w:r w:rsidR="00B63F24" w:rsidRPr="00B63F24">
        <w:t>3</w:t>
      </w:r>
      <w:r w:rsidR="00076DEE" w:rsidRPr="00B63F24">
        <w:t xml:space="preserve"> uppnås resultatmålet för treårsperiod om beräkning görs på </w:t>
      </w:r>
      <w:r w:rsidR="00B63F24" w:rsidRPr="00B63F24">
        <w:t>budget</w:t>
      </w:r>
      <w:r w:rsidR="00076DEE" w:rsidRPr="00B63F24">
        <w:t xml:space="preserve"> 202</w:t>
      </w:r>
      <w:r w:rsidR="00B63F24" w:rsidRPr="00B63F24">
        <w:t>1</w:t>
      </w:r>
      <w:r w:rsidR="00076DEE" w:rsidRPr="00B63F24">
        <w:t>, budget 202</w:t>
      </w:r>
      <w:r w:rsidR="00B63F24" w:rsidRPr="00B63F24">
        <w:t>2</w:t>
      </w:r>
      <w:r w:rsidR="00076DEE" w:rsidRPr="00B63F24">
        <w:t xml:space="preserve"> och budget 202</w:t>
      </w:r>
      <w:r w:rsidR="00B63F24" w:rsidRPr="00B63F24">
        <w:t>3</w:t>
      </w:r>
      <w:r w:rsidR="00076DEE" w:rsidRPr="00B63F24">
        <w:t>.</w:t>
      </w:r>
      <w:r w:rsidRPr="00B63F24">
        <w:t xml:space="preserve"> </w:t>
      </w:r>
    </w:p>
    <w:p w14:paraId="42B6FE99" w14:textId="24B8C717" w:rsidR="00781082" w:rsidRPr="00D8490E" w:rsidRDefault="00D8490E" w:rsidP="003B532D">
      <w:pPr>
        <w:pStyle w:val="Rubrik4"/>
        <w:spacing w:after="0"/>
        <w:rPr>
          <w:b w:val="0"/>
          <w:bCs/>
          <w:color w:val="005587" w:themeColor="accent3"/>
        </w:rPr>
      </w:pPr>
      <w:r w:rsidRPr="00D8490E">
        <w:rPr>
          <w:b w:val="0"/>
          <w:bCs/>
          <w:color w:val="005587" w:themeColor="accent3"/>
        </w:rPr>
        <w:t>Mål för soliditet</w:t>
      </w:r>
    </w:p>
    <w:p w14:paraId="5E88B61D" w14:textId="18D4F0A9" w:rsidR="003951DB" w:rsidRPr="003B532D" w:rsidRDefault="00D8490E" w:rsidP="00D8490E">
      <w:pPr>
        <w:rPr>
          <w:color w:val="FF0000"/>
          <w:szCs w:val="24"/>
        </w:rPr>
      </w:pPr>
      <w:r w:rsidRPr="005827B6">
        <w:t>Målsättningen är att kommunen på lång sikt ska nå en soliditet på 30 pro</w:t>
      </w:r>
      <w:r w:rsidRPr="00BA6ACD">
        <w:t xml:space="preserve">cent. </w:t>
      </w:r>
      <w:r w:rsidR="00BA6ACD" w:rsidRPr="003B532D">
        <w:rPr>
          <w:szCs w:val="24"/>
        </w:rPr>
        <w:t>M</w:t>
      </w:r>
      <w:r w:rsidR="00076DEE" w:rsidRPr="003B532D">
        <w:rPr>
          <w:szCs w:val="24"/>
        </w:rPr>
        <w:t>ålet uppfylls f</w:t>
      </w:r>
      <w:r w:rsidR="00BA6ACD" w:rsidRPr="003B532D">
        <w:rPr>
          <w:szCs w:val="24"/>
        </w:rPr>
        <w:t>ör år 2022, 2023 och 2024 då den budgeterade soliditeten uppgår till 41,5 %, 40,2 % respektive 42,8 %.</w:t>
      </w:r>
      <w:r w:rsidR="00C06B24" w:rsidRPr="003B532D">
        <w:rPr>
          <w:color w:val="FF0000"/>
          <w:szCs w:val="24"/>
        </w:rPr>
        <w:t xml:space="preserve"> </w:t>
      </w:r>
    </w:p>
    <w:tbl>
      <w:tblPr>
        <w:tblW w:w="6982" w:type="dxa"/>
        <w:tblCellMar>
          <w:left w:w="70" w:type="dxa"/>
          <w:right w:w="70" w:type="dxa"/>
        </w:tblCellMar>
        <w:tblLook w:val="04A0" w:firstRow="1" w:lastRow="0" w:firstColumn="1" w:lastColumn="0" w:noHBand="0" w:noVBand="1"/>
      </w:tblPr>
      <w:tblGrid>
        <w:gridCol w:w="2281"/>
        <w:gridCol w:w="940"/>
        <w:gridCol w:w="941"/>
        <w:gridCol w:w="940"/>
        <w:gridCol w:w="940"/>
        <w:gridCol w:w="940"/>
      </w:tblGrid>
      <w:tr w:rsidR="00300897" w:rsidRPr="00BC0B08" w14:paraId="40E0F56F" w14:textId="77777777" w:rsidTr="00E60ED6">
        <w:trPr>
          <w:trHeight w:val="4"/>
          <w:tblHeader/>
        </w:trPr>
        <w:tc>
          <w:tcPr>
            <w:tcW w:w="2281" w:type="dxa"/>
            <w:tcBorders>
              <w:top w:val="single" w:sz="4" w:space="0" w:color="73BF1F"/>
              <w:left w:val="single" w:sz="4" w:space="0" w:color="73BF1F"/>
              <w:bottom w:val="nil"/>
              <w:right w:val="nil"/>
            </w:tcBorders>
            <w:shd w:val="clear" w:color="73BF1F" w:fill="73BF1F"/>
            <w:noWrap/>
            <w:vAlign w:val="center"/>
            <w:hideMark/>
          </w:tcPr>
          <w:p w14:paraId="4BA97FFF" w14:textId="77777777" w:rsidR="00A00D03" w:rsidRPr="00E60ED6" w:rsidRDefault="00A00D03" w:rsidP="00A00D03">
            <w:pPr>
              <w:spacing w:after="0" w:line="240" w:lineRule="auto"/>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Procent</w:t>
            </w:r>
          </w:p>
        </w:tc>
        <w:tc>
          <w:tcPr>
            <w:tcW w:w="940" w:type="dxa"/>
            <w:tcBorders>
              <w:top w:val="single" w:sz="4" w:space="0" w:color="73BF1F"/>
              <w:left w:val="nil"/>
              <w:bottom w:val="nil"/>
              <w:right w:val="nil"/>
            </w:tcBorders>
            <w:shd w:val="clear" w:color="73BF1F" w:fill="73BF1F"/>
            <w:vAlign w:val="bottom"/>
            <w:hideMark/>
          </w:tcPr>
          <w:p w14:paraId="40A027F0" w14:textId="610DB9B2" w:rsidR="00A00D03" w:rsidRPr="00E60ED6" w:rsidRDefault="00A00D03" w:rsidP="00A00D03">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Bokslut 20</w:t>
            </w:r>
            <w:r w:rsidR="00300897" w:rsidRPr="00E60ED6">
              <w:rPr>
                <w:rFonts w:ascii="Calibri" w:eastAsia="Times New Roman" w:hAnsi="Calibri" w:cs="Calibri"/>
                <w:b/>
                <w:bCs/>
                <w:color w:val="FFFFFF"/>
                <w:sz w:val="22"/>
                <w:lang w:eastAsia="sv-SE"/>
              </w:rPr>
              <w:t>20</w:t>
            </w:r>
          </w:p>
        </w:tc>
        <w:tc>
          <w:tcPr>
            <w:tcW w:w="941" w:type="dxa"/>
            <w:tcBorders>
              <w:top w:val="single" w:sz="4" w:space="0" w:color="73BF1F"/>
              <w:left w:val="nil"/>
              <w:bottom w:val="nil"/>
              <w:right w:val="nil"/>
            </w:tcBorders>
            <w:shd w:val="clear" w:color="73BF1F" w:fill="73BF1F"/>
            <w:vAlign w:val="bottom"/>
            <w:hideMark/>
          </w:tcPr>
          <w:p w14:paraId="5B28F4E8" w14:textId="3571E012" w:rsidR="00A00D03" w:rsidRPr="00E60ED6" w:rsidRDefault="00A00D03" w:rsidP="00A00D03">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300897" w:rsidRPr="00E60ED6">
              <w:rPr>
                <w:rFonts w:ascii="Calibri" w:eastAsia="Times New Roman" w:hAnsi="Calibri" w:cs="Calibri"/>
                <w:b/>
                <w:bCs/>
                <w:color w:val="FFFFFF"/>
                <w:sz w:val="22"/>
                <w:lang w:eastAsia="sv-SE"/>
              </w:rPr>
              <w:t>1</w:t>
            </w:r>
          </w:p>
        </w:tc>
        <w:tc>
          <w:tcPr>
            <w:tcW w:w="940" w:type="dxa"/>
            <w:tcBorders>
              <w:top w:val="single" w:sz="4" w:space="0" w:color="73BF1F"/>
              <w:left w:val="nil"/>
              <w:bottom w:val="nil"/>
              <w:right w:val="nil"/>
            </w:tcBorders>
            <w:shd w:val="clear" w:color="73BF1F" w:fill="73BF1F"/>
            <w:vAlign w:val="bottom"/>
            <w:hideMark/>
          </w:tcPr>
          <w:p w14:paraId="4D485680" w14:textId="682C8D14" w:rsidR="00A00D03" w:rsidRPr="00E60ED6" w:rsidRDefault="00A00D03" w:rsidP="00A00D03">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300897" w:rsidRPr="00E60ED6">
              <w:rPr>
                <w:rFonts w:ascii="Calibri" w:eastAsia="Times New Roman" w:hAnsi="Calibri" w:cs="Calibri"/>
                <w:b/>
                <w:bCs/>
                <w:color w:val="FFFFFF"/>
                <w:sz w:val="22"/>
                <w:lang w:eastAsia="sv-SE"/>
              </w:rPr>
              <w:t>2</w:t>
            </w:r>
          </w:p>
        </w:tc>
        <w:tc>
          <w:tcPr>
            <w:tcW w:w="940" w:type="dxa"/>
            <w:tcBorders>
              <w:top w:val="single" w:sz="4" w:space="0" w:color="73BF1F"/>
              <w:left w:val="nil"/>
              <w:bottom w:val="nil"/>
              <w:right w:val="nil"/>
            </w:tcBorders>
            <w:shd w:val="clear" w:color="73BF1F" w:fill="73BF1F"/>
            <w:vAlign w:val="bottom"/>
            <w:hideMark/>
          </w:tcPr>
          <w:p w14:paraId="6B2B4DC1" w14:textId="30DF30A6" w:rsidR="00A00D03" w:rsidRPr="00E60ED6" w:rsidRDefault="00A00D03" w:rsidP="00A00D03">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300897" w:rsidRPr="00E60ED6">
              <w:rPr>
                <w:rFonts w:ascii="Calibri" w:eastAsia="Times New Roman" w:hAnsi="Calibri" w:cs="Calibri"/>
                <w:b/>
                <w:bCs/>
                <w:color w:val="FFFFFF"/>
                <w:sz w:val="22"/>
                <w:lang w:eastAsia="sv-SE"/>
              </w:rPr>
              <w:t>3</w:t>
            </w:r>
          </w:p>
        </w:tc>
        <w:tc>
          <w:tcPr>
            <w:tcW w:w="940" w:type="dxa"/>
            <w:tcBorders>
              <w:top w:val="single" w:sz="4" w:space="0" w:color="73BF1F"/>
              <w:left w:val="nil"/>
              <w:bottom w:val="nil"/>
              <w:right w:val="single" w:sz="4" w:space="0" w:color="73BF1F"/>
            </w:tcBorders>
            <w:shd w:val="clear" w:color="73BF1F" w:fill="73BF1F"/>
            <w:vAlign w:val="bottom"/>
            <w:hideMark/>
          </w:tcPr>
          <w:p w14:paraId="7752DC79" w14:textId="03D9841B" w:rsidR="00A00D03" w:rsidRPr="00E60ED6" w:rsidRDefault="00A00D03" w:rsidP="00A00D03">
            <w:pPr>
              <w:spacing w:after="0" w:line="240" w:lineRule="auto"/>
              <w:jc w:val="right"/>
              <w:rPr>
                <w:rFonts w:ascii="Calibri" w:eastAsia="Times New Roman" w:hAnsi="Calibri" w:cs="Calibri"/>
                <w:b/>
                <w:bCs/>
                <w:color w:val="FFFFFF"/>
                <w:sz w:val="22"/>
                <w:lang w:eastAsia="sv-SE"/>
              </w:rPr>
            </w:pPr>
            <w:r w:rsidRPr="00E60ED6">
              <w:rPr>
                <w:rFonts w:ascii="Calibri" w:eastAsia="Times New Roman" w:hAnsi="Calibri" w:cs="Calibri"/>
                <w:b/>
                <w:bCs/>
                <w:color w:val="FFFFFF"/>
                <w:sz w:val="22"/>
                <w:lang w:eastAsia="sv-SE"/>
              </w:rPr>
              <w:t>Budget 202</w:t>
            </w:r>
            <w:r w:rsidR="00300897" w:rsidRPr="00E60ED6">
              <w:rPr>
                <w:rFonts w:ascii="Calibri" w:eastAsia="Times New Roman" w:hAnsi="Calibri" w:cs="Calibri"/>
                <w:b/>
                <w:bCs/>
                <w:color w:val="FFFFFF"/>
                <w:sz w:val="22"/>
                <w:lang w:eastAsia="sv-SE"/>
              </w:rPr>
              <w:t>4</w:t>
            </w:r>
          </w:p>
        </w:tc>
      </w:tr>
      <w:tr w:rsidR="00300897" w:rsidRPr="00BC0B08" w14:paraId="7E24D54C" w14:textId="77777777" w:rsidTr="00300897">
        <w:trPr>
          <w:trHeight w:val="6"/>
        </w:trPr>
        <w:tc>
          <w:tcPr>
            <w:tcW w:w="2281"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1347752" w14:textId="77777777" w:rsidR="00300897" w:rsidRPr="00E60ED6" w:rsidRDefault="00300897" w:rsidP="00300897">
            <w:pPr>
              <w:spacing w:after="0" w:line="240" w:lineRule="auto"/>
              <w:rPr>
                <w:rFonts w:ascii="Calibri" w:eastAsia="Times New Roman" w:hAnsi="Calibri" w:cs="Calibri"/>
                <w:color w:val="000000"/>
                <w:sz w:val="22"/>
                <w:lang w:eastAsia="sv-SE"/>
              </w:rPr>
            </w:pPr>
            <w:r w:rsidRPr="00E60ED6">
              <w:rPr>
                <w:rFonts w:ascii="Calibri" w:eastAsia="Times New Roman" w:hAnsi="Calibri" w:cs="Calibri"/>
                <w:color w:val="000000"/>
                <w:sz w:val="22"/>
                <w:lang w:eastAsia="sv-SE"/>
              </w:rPr>
              <w:t xml:space="preserve">Kommunens soliditet, inklusive samtliga </w:t>
            </w:r>
            <w:r w:rsidRPr="00E60ED6">
              <w:rPr>
                <w:rFonts w:ascii="Calibri" w:eastAsia="Times New Roman" w:hAnsi="Calibri" w:cs="Calibri"/>
                <w:color w:val="000000"/>
                <w:sz w:val="22"/>
                <w:lang w:eastAsia="sv-SE"/>
              </w:rPr>
              <w:t>pensionsförpliktelser och löneskatt</w:t>
            </w:r>
          </w:p>
        </w:tc>
        <w:tc>
          <w:tcPr>
            <w:tcW w:w="940" w:type="dxa"/>
            <w:tcBorders>
              <w:top w:val="single" w:sz="4" w:space="0" w:color="73BF1F"/>
              <w:left w:val="nil"/>
              <w:bottom w:val="single" w:sz="8" w:space="0" w:color="ABE66A"/>
              <w:right w:val="single" w:sz="8" w:space="0" w:color="ABE66A"/>
            </w:tcBorders>
            <w:shd w:val="clear" w:color="auto" w:fill="auto"/>
            <w:noWrap/>
            <w:vAlign w:val="center"/>
            <w:hideMark/>
          </w:tcPr>
          <w:p w14:paraId="24D25005" w14:textId="5A9D81FC" w:rsidR="00300897" w:rsidRPr="00E60ED6" w:rsidRDefault="00300897" w:rsidP="00300897">
            <w:pPr>
              <w:spacing w:after="0" w:line="240" w:lineRule="auto"/>
              <w:jc w:val="right"/>
              <w:rPr>
                <w:rFonts w:ascii="Calibri" w:eastAsia="Times New Roman" w:hAnsi="Calibri" w:cs="Calibri"/>
                <w:color w:val="000000"/>
                <w:sz w:val="22"/>
                <w:lang w:eastAsia="sv-SE"/>
              </w:rPr>
            </w:pPr>
            <w:r w:rsidRPr="00E60ED6">
              <w:rPr>
                <w:rFonts w:ascii="Calibri" w:eastAsia="Times New Roman" w:hAnsi="Calibri" w:cs="Calibri"/>
                <w:color w:val="000000"/>
                <w:sz w:val="22"/>
                <w:lang w:eastAsia="sv-SE"/>
              </w:rPr>
              <w:t>23,9%</w:t>
            </w:r>
          </w:p>
        </w:tc>
        <w:tc>
          <w:tcPr>
            <w:tcW w:w="941" w:type="dxa"/>
            <w:tcBorders>
              <w:top w:val="single" w:sz="4" w:space="0" w:color="73BF1F"/>
              <w:left w:val="nil"/>
              <w:bottom w:val="single" w:sz="8" w:space="0" w:color="ABE66A"/>
              <w:right w:val="single" w:sz="8" w:space="0" w:color="ABE66A"/>
            </w:tcBorders>
            <w:shd w:val="clear" w:color="auto" w:fill="auto"/>
            <w:noWrap/>
            <w:vAlign w:val="center"/>
            <w:hideMark/>
          </w:tcPr>
          <w:p w14:paraId="33549161" w14:textId="50875308" w:rsidR="00300897" w:rsidRPr="00E60ED6" w:rsidRDefault="00300897" w:rsidP="00300897">
            <w:pPr>
              <w:spacing w:after="0" w:line="240" w:lineRule="auto"/>
              <w:jc w:val="right"/>
              <w:rPr>
                <w:rFonts w:ascii="Calibri" w:eastAsia="Times New Roman" w:hAnsi="Calibri" w:cs="Calibri"/>
                <w:sz w:val="22"/>
                <w:lang w:eastAsia="sv-SE"/>
              </w:rPr>
            </w:pPr>
            <w:r w:rsidRPr="00E60ED6">
              <w:rPr>
                <w:rFonts w:ascii="Calibri" w:eastAsia="Times New Roman" w:hAnsi="Calibri" w:cs="Calibri"/>
                <w:sz w:val="22"/>
                <w:lang w:eastAsia="sv-SE"/>
              </w:rPr>
              <w:t>36,2%</w:t>
            </w:r>
          </w:p>
        </w:tc>
        <w:tc>
          <w:tcPr>
            <w:tcW w:w="940" w:type="dxa"/>
            <w:tcBorders>
              <w:top w:val="single" w:sz="4" w:space="0" w:color="73BF1F"/>
              <w:left w:val="nil"/>
              <w:bottom w:val="single" w:sz="8" w:space="0" w:color="ABE66A"/>
              <w:right w:val="single" w:sz="8" w:space="0" w:color="ABE66A"/>
            </w:tcBorders>
            <w:shd w:val="clear" w:color="000000" w:fill="E2F7CC"/>
            <w:noWrap/>
            <w:vAlign w:val="center"/>
            <w:hideMark/>
          </w:tcPr>
          <w:p w14:paraId="4E5A0D9B" w14:textId="1AC4C67B" w:rsidR="00300897" w:rsidRPr="00E60ED6" w:rsidRDefault="00C56E00" w:rsidP="00300897">
            <w:pPr>
              <w:spacing w:after="0" w:line="240" w:lineRule="auto"/>
              <w:jc w:val="right"/>
              <w:rPr>
                <w:rFonts w:ascii="Calibri" w:eastAsia="Times New Roman" w:hAnsi="Calibri" w:cs="Calibri"/>
                <w:sz w:val="22"/>
                <w:lang w:eastAsia="sv-SE"/>
              </w:rPr>
            </w:pPr>
            <w:r>
              <w:rPr>
                <w:rFonts w:ascii="Calibri" w:eastAsia="Times New Roman" w:hAnsi="Calibri" w:cs="Calibri"/>
                <w:sz w:val="22"/>
                <w:lang w:eastAsia="sv-SE"/>
              </w:rPr>
              <w:t>41,4</w:t>
            </w:r>
            <w:r w:rsidR="00300897" w:rsidRPr="00E60ED6">
              <w:rPr>
                <w:rFonts w:ascii="Calibri" w:eastAsia="Times New Roman" w:hAnsi="Calibri" w:cs="Calibri"/>
                <w:sz w:val="22"/>
                <w:lang w:eastAsia="sv-SE"/>
              </w:rPr>
              <w:t xml:space="preserve"> %</w:t>
            </w:r>
          </w:p>
        </w:tc>
        <w:tc>
          <w:tcPr>
            <w:tcW w:w="940" w:type="dxa"/>
            <w:tcBorders>
              <w:top w:val="single" w:sz="4" w:space="0" w:color="73BF1F"/>
              <w:left w:val="nil"/>
              <w:bottom w:val="single" w:sz="8" w:space="0" w:color="ABE66A"/>
              <w:right w:val="single" w:sz="8" w:space="0" w:color="ABE66A"/>
            </w:tcBorders>
            <w:shd w:val="clear" w:color="auto" w:fill="auto"/>
            <w:noWrap/>
            <w:vAlign w:val="center"/>
            <w:hideMark/>
          </w:tcPr>
          <w:p w14:paraId="6FC8C534" w14:textId="1BB98870" w:rsidR="00300897" w:rsidRPr="00E60ED6" w:rsidRDefault="00C56E00" w:rsidP="00300897">
            <w:pPr>
              <w:spacing w:after="0" w:line="240" w:lineRule="auto"/>
              <w:jc w:val="right"/>
              <w:rPr>
                <w:rFonts w:ascii="Calibri" w:eastAsia="Times New Roman" w:hAnsi="Calibri" w:cs="Calibri"/>
                <w:sz w:val="22"/>
                <w:lang w:eastAsia="sv-SE"/>
              </w:rPr>
            </w:pPr>
            <w:r>
              <w:rPr>
                <w:rFonts w:ascii="Calibri" w:eastAsia="Times New Roman" w:hAnsi="Calibri" w:cs="Calibri"/>
                <w:sz w:val="22"/>
                <w:lang w:eastAsia="sv-SE"/>
              </w:rPr>
              <w:t>40,1</w:t>
            </w:r>
            <w:r w:rsidR="00300897" w:rsidRPr="00E60ED6">
              <w:rPr>
                <w:rFonts w:ascii="Calibri" w:eastAsia="Times New Roman" w:hAnsi="Calibri" w:cs="Calibri"/>
                <w:sz w:val="22"/>
                <w:lang w:eastAsia="sv-SE"/>
              </w:rPr>
              <w:t xml:space="preserve"> %</w:t>
            </w:r>
          </w:p>
        </w:tc>
        <w:tc>
          <w:tcPr>
            <w:tcW w:w="940" w:type="dxa"/>
            <w:tcBorders>
              <w:top w:val="single" w:sz="4" w:space="0" w:color="73BF1F"/>
              <w:left w:val="nil"/>
              <w:bottom w:val="single" w:sz="8" w:space="0" w:color="ABE66A"/>
              <w:right w:val="single" w:sz="8" w:space="0" w:color="ABE66A"/>
            </w:tcBorders>
            <w:shd w:val="clear" w:color="auto" w:fill="auto"/>
            <w:noWrap/>
            <w:vAlign w:val="center"/>
            <w:hideMark/>
          </w:tcPr>
          <w:p w14:paraId="04424A30" w14:textId="2510379D" w:rsidR="00300897" w:rsidRPr="00E60ED6" w:rsidRDefault="00300897" w:rsidP="00300897">
            <w:pPr>
              <w:spacing w:after="0" w:line="240" w:lineRule="auto"/>
              <w:jc w:val="right"/>
              <w:rPr>
                <w:rFonts w:ascii="Calibri" w:eastAsia="Times New Roman" w:hAnsi="Calibri" w:cs="Calibri"/>
                <w:sz w:val="22"/>
                <w:lang w:eastAsia="sv-SE"/>
              </w:rPr>
            </w:pPr>
            <w:r w:rsidRPr="00E60ED6">
              <w:rPr>
                <w:rFonts w:ascii="Calibri" w:eastAsia="Times New Roman" w:hAnsi="Calibri" w:cs="Calibri"/>
                <w:sz w:val="22"/>
                <w:lang w:eastAsia="sv-SE"/>
              </w:rPr>
              <w:t>42,8 %</w:t>
            </w:r>
          </w:p>
        </w:tc>
      </w:tr>
    </w:tbl>
    <w:p w14:paraId="510FAF09" w14:textId="77777777" w:rsidR="00253915" w:rsidRDefault="00253915" w:rsidP="00D8490E"/>
    <w:p w14:paraId="145CF0BC" w14:textId="5F80DA21" w:rsidR="0085526C" w:rsidRPr="0085526C" w:rsidRDefault="0085526C" w:rsidP="003B532D">
      <w:pPr>
        <w:pStyle w:val="Rubrik4"/>
        <w:spacing w:after="0"/>
        <w:rPr>
          <w:b w:val="0"/>
          <w:bCs/>
          <w:color w:val="005587" w:themeColor="accent3"/>
        </w:rPr>
      </w:pPr>
      <w:r w:rsidRPr="0085526C">
        <w:rPr>
          <w:b w:val="0"/>
          <w:bCs/>
          <w:color w:val="005587" w:themeColor="accent3"/>
        </w:rPr>
        <w:t>Mål för skattesats</w:t>
      </w:r>
    </w:p>
    <w:p w14:paraId="77B2293B" w14:textId="77777777" w:rsidR="0085526C" w:rsidRPr="000721BC" w:rsidRDefault="0085526C" w:rsidP="003B532D">
      <w:pPr>
        <w:spacing w:after="0"/>
        <w:rPr>
          <w:noProof/>
        </w:rPr>
      </w:pPr>
      <w:r w:rsidRPr="000721BC">
        <w:t>Skattesatsen ska som huvudregel hållas oförändrad eller sänkas. Undantag för denna regel är år med större verksamhetstillskott, då god ekonomisk hushållning uppnås även om skattesatsen har höjts.</w:t>
      </w:r>
      <w:bookmarkStart w:id="13" w:name="Komplettering10Slut"/>
      <w:bookmarkEnd w:id="13"/>
      <w:r w:rsidRPr="000721BC">
        <w:rPr>
          <w:noProof/>
        </w:rPr>
        <w:t xml:space="preserve"> </w:t>
      </w:r>
    </w:p>
    <w:p w14:paraId="08E4B42C" w14:textId="77777777" w:rsidR="0085526C" w:rsidRPr="00915704" w:rsidRDefault="0085526C" w:rsidP="0085526C">
      <w:pPr>
        <w:rPr>
          <w:noProof/>
        </w:rPr>
      </w:pPr>
      <w:r w:rsidRPr="00915704">
        <w:rPr>
          <w:noProof/>
        </w:rPr>
        <w:t>Skattesatsen föreslås oförändrad under planeringsperioden och därmed uppnås målet.</w:t>
      </w:r>
    </w:p>
    <w:p w14:paraId="41FF5D16" w14:textId="0CE5970B" w:rsidR="007D5F52" w:rsidRDefault="007D5F52" w:rsidP="007D5F52">
      <w:pPr>
        <w:pStyle w:val="Rubrik3"/>
      </w:pPr>
      <w:r>
        <w:t>Balanskravsresultat och utjämningsfond</w:t>
      </w:r>
    </w:p>
    <w:p w14:paraId="7D695B75" w14:textId="77777777" w:rsidR="007D5F52" w:rsidRPr="00810A85" w:rsidRDefault="007D5F52" w:rsidP="007D5F52">
      <w:r w:rsidRPr="00810A85">
        <w:t>Syftet med resultatutjämningsfond (RUR) är att kunna bygga upp en reserv under goda tider för att senare kunna utnyttja denna när skatteunderlagsutvecklingen är svag. RUR är avsedd att utjämna stora svängningar i skatteunderlaget över konjunkturcykeln för att skapa större stabilitet för verksamheterna. Möjligheterna till avsättning och disponering av RUR framkommer i balanskravutredning.</w:t>
      </w:r>
    </w:p>
    <w:p w14:paraId="7DFA4BAC" w14:textId="271A77EB" w:rsidR="005C4AE2" w:rsidRDefault="007D5F52" w:rsidP="007D5F52">
      <w:pPr>
        <w:sectPr w:rsidR="005C4AE2" w:rsidSect="007E4D83">
          <w:pgSz w:w="16838" w:h="11906" w:orient="landscape" w:code="9"/>
          <w:pgMar w:top="1418" w:right="1418" w:bottom="1418" w:left="1418" w:header="709" w:footer="709" w:gutter="0"/>
          <w:cols w:num="2" w:space="709"/>
          <w:docGrid w:linePitch="360"/>
        </w:sectPr>
      </w:pPr>
      <w:r w:rsidRPr="00915704">
        <w:t>Balanskravsjustering innebär att realisationsvinst och -förlust räknas bort från årets resultat. Tabellen visar resultat efter balanskravs-justering för bokslut 20</w:t>
      </w:r>
      <w:r w:rsidR="00915704" w:rsidRPr="00915704">
        <w:t>20</w:t>
      </w:r>
      <w:r w:rsidRPr="00915704">
        <w:t xml:space="preserve"> och budget 20</w:t>
      </w:r>
      <w:r w:rsidR="00810A85" w:rsidRPr="00915704">
        <w:t>21</w:t>
      </w:r>
      <w:r w:rsidRPr="00915704">
        <w:t xml:space="preserve"> – 202</w:t>
      </w:r>
      <w:r w:rsidR="00915704" w:rsidRPr="00915704">
        <w:t>4</w:t>
      </w:r>
    </w:p>
    <w:p w14:paraId="50BB893F" w14:textId="11FEFB45" w:rsidR="007D5F52" w:rsidRPr="00915704" w:rsidRDefault="007D5F52" w:rsidP="007D5F52"/>
    <w:tbl>
      <w:tblPr>
        <w:tblW w:w="6793" w:type="dxa"/>
        <w:tblLayout w:type="fixed"/>
        <w:tblCellMar>
          <w:left w:w="70" w:type="dxa"/>
          <w:right w:w="70" w:type="dxa"/>
        </w:tblCellMar>
        <w:tblLook w:val="04A0" w:firstRow="1" w:lastRow="0" w:firstColumn="1" w:lastColumn="0" w:noHBand="0" w:noVBand="1"/>
      </w:tblPr>
      <w:tblGrid>
        <w:gridCol w:w="2451"/>
        <w:gridCol w:w="869"/>
        <w:gridCol w:w="868"/>
        <w:gridCol w:w="898"/>
        <w:gridCol w:w="838"/>
        <w:gridCol w:w="869"/>
      </w:tblGrid>
      <w:tr w:rsidR="00FE19F8" w:rsidRPr="00FE19F8" w14:paraId="45EFC56F" w14:textId="77777777" w:rsidTr="00216320">
        <w:trPr>
          <w:trHeight w:val="519"/>
          <w:tblHeader/>
        </w:trPr>
        <w:tc>
          <w:tcPr>
            <w:tcW w:w="2451" w:type="dxa"/>
            <w:tcBorders>
              <w:top w:val="single" w:sz="8" w:space="0" w:color="73BF1F"/>
              <w:left w:val="single" w:sz="8" w:space="0" w:color="73BF1F"/>
              <w:bottom w:val="single" w:sz="8" w:space="0" w:color="73BF1F"/>
              <w:right w:val="nil"/>
            </w:tcBorders>
            <w:shd w:val="clear" w:color="000000" w:fill="73BF1F"/>
            <w:vAlign w:val="center"/>
            <w:hideMark/>
          </w:tcPr>
          <w:p w14:paraId="12A77668" w14:textId="7B5CDA29" w:rsidR="00FE19F8" w:rsidRPr="00216320" w:rsidRDefault="00FE19F8" w:rsidP="00FE19F8">
            <w:pPr>
              <w:spacing w:after="0" w:line="240" w:lineRule="auto"/>
              <w:rPr>
                <w:rFonts w:eastAsia="Times New Roman" w:cstheme="minorHAnsi"/>
                <w:b/>
                <w:bCs/>
                <w:color w:val="FFFFFF"/>
                <w:sz w:val="22"/>
                <w:lang w:eastAsia="sv-SE"/>
              </w:rPr>
            </w:pPr>
            <w:r w:rsidRPr="00216320">
              <w:rPr>
                <w:rFonts w:eastAsia="Times New Roman" w:cstheme="minorHAnsi"/>
                <w:b/>
                <w:bCs/>
                <w:color w:val="FFFFFF"/>
                <w:sz w:val="22"/>
                <w:lang w:eastAsia="sv-SE"/>
              </w:rPr>
              <w:t>(mnkr)</w:t>
            </w:r>
          </w:p>
        </w:tc>
        <w:tc>
          <w:tcPr>
            <w:tcW w:w="869" w:type="dxa"/>
            <w:tcBorders>
              <w:top w:val="single" w:sz="8" w:space="0" w:color="73BF1F"/>
              <w:left w:val="nil"/>
              <w:bottom w:val="single" w:sz="8" w:space="0" w:color="73BF1F"/>
              <w:right w:val="nil"/>
            </w:tcBorders>
            <w:shd w:val="clear" w:color="000000" w:fill="73BF1F"/>
            <w:vAlign w:val="center"/>
            <w:hideMark/>
          </w:tcPr>
          <w:p w14:paraId="3D763EEF" w14:textId="2471E590" w:rsidR="00FE19F8" w:rsidRPr="00216320" w:rsidRDefault="00FE19F8" w:rsidP="00FE19F8">
            <w:pPr>
              <w:spacing w:after="0" w:line="240" w:lineRule="auto"/>
              <w:jc w:val="right"/>
              <w:rPr>
                <w:rFonts w:eastAsia="Times New Roman" w:cstheme="minorHAnsi"/>
                <w:b/>
                <w:bCs/>
                <w:color w:val="FFFFFF"/>
                <w:sz w:val="22"/>
                <w:lang w:eastAsia="sv-SE"/>
              </w:rPr>
            </w:pPr>
            <w:r w:rsidRPr="00216320">
              <w:rPr>
                <w:rFonts w:eastAsia="Times New Roman" w:cstheme="minorHAnsi"/>
                <w:b/>
                <w:bCs/>
                <w:color w:val="FFFFFF"/>
                <w:sz w:val="22"/>
                <w:lang w:eastAsia="sv-SE"/>
              </w:rPr>
              <w:t>Bokslut</w:t>
            </w:r>
            <w:r w:rsidR="00C03439" w:rsidRPr="00216320">
              <w:rPr>
                <w:rFonts w:eastAsia="Times New Roman" w:cstheme="minorHAnsi"/>
                <w:b/>
                <w:bCs/>
                <w:color w:val="FFFFFF"/>
                <w:sz w:val="22"/>
                <w:lang w:eastAsia="sv-SE"/>
              </w:rPr>
              <w:t xml:space="preserve"> </w:t>
            </w:r>
            <w:r w:rsidRPr="00216320">
              <w:rPr>
                <w:rFonts w:eastAsia="Times New Roman" w:cstheme="minorHAnsi"/>
                <w:b/>
                <w:bCs/>
                <w:color w:val="FFFFFF"/>
                <w:sz w:val="22"/>
                <w:lang w:eastAsia="sv-SE"/>
              </w:rPr>
              <w:t>20</w:t>
            </w:r>
            <w:r w:rsidR="00687618" w:rsidRPr="00216320">
              <w:rPr>
                <w:rFonts w:eastAsia="Times New Roman" w:cstheme="minorHAnsi"/>
                <w:b/>
                <w:bCs/>
                <w:color w:val="FFFFFF"/>
                <w:sz w:val="22"/>
                <w:lang w:eastAsia="sv-SE"/>
              </w:rPr>
              <w:t>20</w:t>
            </w:r>
          </w:p>
        </w:tc>
        <w:tc>
          <w:tcPr>
            <w:tcW w:w="868" w:type="dxa"/>
            <w:tcBorders>
              <w:top w:val="single" w:sz="8" w:space="0" w:color="73BF1F"/>
              <w:left w:val="nil"/>
              <w:bottom w:val="single" w:sz="8" w:space="0" w:color="73BF1F"/>
              <w:right w:val="nil"/>
            </w:tcBorders>
            <w:shd w:val="clear" w:color="000000" w:fill="73BF1F"/>
            <w:vAlign w:val="center"/>
            <w:hideMark/>
          </w:tcPr>
          <w:p w14:paraId="7C5937C7" w14:textId="4DDCDAD6" w:rsidR="00FE19F8" w:rsidRPr="00216320" w:rsidRDefault="00FE19F8" w:rsidP="00FE19F8">
            <w:pPr>
              <w:spacing w:after="0" w:line="240" w:lineRule="auto"/>
              <w:jc w:val="right"/>
              <w:rPr>
                <w:rFonts w:eastAsia="Times New Roman" w:cstheme="minorHAnsi"/>
                <w:b/>
                <w:bCs/>
                <w:color w:val="FFFFFF"/>
                <w:sz w:val="22"/>
                <w:lang w:eastAsia="sv-SE"/>
              </w:rPr>
            </w:pPr>
            <w:r w:rsidRPr="00216320">
              <w:rPr>
                <w:rFonts w:eastAsia="Times New Roman" w:cstheme="minorHAnsi"/>
                <w:b/>
                <w:bCs/>
                <w:color w:val="FFFFFF"/>
                <w:sz w:val="22"/>
                <w:lang w:eastAsia="sv-SE"/>
              </w:rPr>
              <w:t>Budget 202</w:t>
            </w:r>
            <w:r w:rsidR="00915704" w:rsidRPr="00216320">
              <w:rPr>
                <w:rFonts w:eastAsia="Times New Roman" w:cstheme="minorHAnsi"/>
                <w:b/>
                <w:bCs/>
                <w:color w:val="FFFFFF"/>
                <w:sz w:val="22"/>
                <w:lang w:eastAsia="sv-SE"/>
              </w:rPr>
              <w:t>1</w:t>
            </w:r>
          </w:p>
        </w:tc>
        <w:tc>
          <w:tcPr>
            <w:tcW w:w="898" w:type="dxa"/>
            <w:tcBorders>
              <w:top w:val="single" w:sz="8" w:space="0" w:color="73BF1F"/>
              <w:left w:val="nil"/>
              <w:bottom w:val="single" w:sz="8" w:space="0" w:color="73BF1F"/>
              <w:right w:val="nil"/>
            </w:tcBorders>
            <w:shd w:val="clear" w:color="000000" w:fill="73BF1F"/>
            <w:vAlign w:val="center"/>
            <w:hideMark/>
          </w:tcPr>
          <w:p w14:paraId="05BDCF26" w14:textId="23DAFF49" w:rsidR="00FE19F8" w:rsidRPr="00216320" w:rsidRDefault="00FE19F8" w:rsidP="00FE19F8">
            <w:pPr>
              <w:spacing w:after="0" w:line="240" w:lineRule="auto"/>
              <w:jc w:val="right"/>
              <w:rPr>
                <w:rFonts w:eastAsia="Times New Roman" w:cstheme="minorHAnsi"/>
                <w:b/>
                <w:bCs/>
                <w:color w:val="FFFFFF"/>
                <w:sz w:val="22"/>
                <w:lang w:eastAsia="sv-SE"/>
              </w:rPr>
            </w:pPr>
            <w:r w:rsidRPr="00216320">
              <w:rPr>
                <w:rFonts w:eastAsia="Times New Roman" w:cstheme="minorHAnsi"/>
                <w:b/>
                <w:bCs/>
                <w:color w:val="FFFFFF"/>
                <w:sz w:val="22"/>
                <w:lang w:eastAsia="sv-SE"/>
              </w:rPr>
              <w:t>Budget 202</w:t>
            </w:r>
            <w:r w:rsidR="00915704" w:rsidRPr="00216320">
              <w:rPr>
                <w:rFonts w:eastAsia="Times New Roman" w:cstheme="minorHAnsi"/>
                <w:b/>
                <w:bCs/>
                <w:color w:val="FFFFFF"/>
                <w:sz w:val="22"/>
                <w:lang w:eastAsia="sv-SE"/>
              </w:rPr>
              <w:t>2</w:t>
            </w:r>
          </w:p>
        </w:tc>
        <w:tc>
          <w:tcPr>
            <w:tcW w:w="838" w:type="dxa"/>
            <w:tcBorders>
              <w:top w:val="single" w:sz="8" w:space="0" w:color="73BF1F"/>
              <w:left w:val="nil"/>
              <w:bottom w:val="single" w:sz="8" w:space="0" w:color="73BF1F"/>
              <w:right w:val="single" w:sz="8" w:space="0" w:color="73BF1F"/>
            </w:tcBorders>
            <w:shd w:val="clear" w:color="000000" w:fill="73BF1F"/>
            <w:vAlign w:val="center"/>
            <w:hideMark/>
          </w:tcPr>
          <w:p w14:paraId="5DC09009" w14:textId="0E52723B" w:rsidR="00FE19F8" w:rsidRPr="00216320" w:rsidRDefault="00FE19F8" w:rsidP="00FE19F8">
            <w:pPr>
              <w:spacing w:after="0" w:line="240" w:lineRule="auto"/>
              <w:jc w:val="right"/>
              <w:rPr>
                <w:rFonts w:eastAsia="Times New Roman" w:cstheme="minorHAnsi"/>
                <w:b/>
                <w:bCs/>
                <w:color w:val="FFFFFF"/>
                <w:sz w:val="22"/>
                <w:lang w:eastAsia="sv-SE"/>
              </w:rPr>
            </w:pPr>
            <w:r w:rsidRPr="00216320">
              <w:rPr>
                <w:rFonts w:eastAsia="Times New Roman" w:cstheme="minorHAnsi"/>
                <w:b/>
                <w:bCs/>
                <w:color w:val="FFFFFF"/>
                <w:sz w:val="22"/>
                <w:lang w:eastAsia="sv-SE"/>
              </w:rPr>
              <w:t>Budget 202</w:t>
            </w:r>
            <w:r w:rsidR="00915704" w:rsidRPr="00216320">
              <w:rPr>
                <w:rFonts w:eastAsia="Times New Roman" w:cstheme="minorHAnsi"/>
                <w:b/>
                <w:bCs/>
                <w:color w:val="FFFFFF"/>
                <w:sz w:val="22"/>
                <w:lang w:eastAsia="sv-SE"/>
              </w:rPr>
              <w:t>3</w:t>
            </w:r>
          </w:p>
        </w:tc>
        <w:tc>
          <w:tcPr>
            <w:tcW w:w="869" w:type="dxa"/>
            <w:tcBorders>
              <w:top w:val="single" w:sz="8" w:space="0" w:color="73BF1F"/>
              <w:left w:val="nil"/>
              <w:bottom w:val="single" w:sz="8" w:space="0" w:color="73BF1F"/>
              <w:right w:val="single" w:sz="8" w:space="0" w:color="73BF1F"/>
            </w:tcBorders>
            <w:shd w:val="clear" w:color="000000" w:fill="73BF1F"/>
            <w:vAlign w:val="center"/>
            <w:hideMark/>
          </w:tcPr>
          <w:p w14:paraId="3F62A20E" w14:textId="4F7E3F27" w:rsidR="00FE19F8" w:rsidRPr="00216320" w:rsidRDefault="00FE19F8" w:rsidP="00FE19F8">
            <w:pPr>
              <w:spacing w:after="0" w:line="240" w:lineRule="auto"/>
              <w:jc w:val="right"/>
              <w:rPr>
                <w:rFonts w:eastAsia="Times New Roman" w:cstheme="minorHAnsi"/>
                <w:b/>
                <w:bCs/>
                <w:color w:val="FFFFFF"/>
                <w:sz w:val="22"/>
                <w:lang w:eastAsia="sv-SE"/>
              </w:rPr>
            </w:pPr>
            <w:r w:rsidRPr="00216320">
              <w:rPr>
                <w:rFonts w:eastAsia="Times New Roman" w:cstheme="minorHAnsi"/>
                <w:b/>
                <w:bCs/>
                <w:color w:val="FFFFFF"/>
                <w:sz w:val="22"/>
                <w:lang w:eastAsia="sv-SE"/>
              </w:rPr>
              <w:t>Budget 202</w:t>
            </w:r>
            <w:r w:rsidR="00915704" w:rsidRPr="00216320">
              <w:rPr>
                <w:rFonts w:eastAsia="Times New Roman" w:cstheme="minorHAnsi"/>
                <w:b/>
                <w:bCs/>
                <w:color w:val="FFFFFF"/>
                <w:sz w:val="22"/>
                <w:lang w:eastAsia="sv-SE"/>
              </w:rPr>
              <w:t>4</w:t>
            </w:r>
          </w:p>
        </w:tc>
      </w:tr>
      <w:tr w:rsidR="00915704" w:rsidRPr="00FE19F8" w14:paraId="3039938A" w14:textId="77777777" w:rsidTr="00216320">
        <w:trPr>
          <w:trHeight w:val="265"/>
        </w:trPr>
        <w:tc>
          <w:tcPr>
            <w:tcW w:w="2451" w:type="dxa"/>
            <w:tcBorders>
              <w:top w:val="nil"/>
              <w:left w:val="single" w:sz="8" w:space="0" w:color="ABE66A"/>
              <w:bottom w:val="single" w:sz="8" w:space="0" w:color="ABE66A"/>
              <w:right w:val="single" w:sz="8" w:space="0" w:color="ABE66A"/>
            </w:tcBorders>
            <w:shd w:val="clear" w:color="auto" w:fill="auto"/>
            <w:vAlign w:val="center"/>
            <w:hideMark/>
          </w:tcPr>
          <w:p w14:paraId="1A75FEB4" w14:textId="77777777" w:rsidR="00915704" w:rsidRPr="00216320" w:rsidRDefault="00915704" w:rsidP="00915704">
            <w:pPr>
              <w:spacing w:after="0" w:line="240" w:lineRule="auto"/>
              <w:rPr>
                <w:rFonts w:eastAsia="Times New Roman" w:cstheme="minorHAnsi"/>
                <w:sz w:val="22"/>
                <w:lang w:eastAsia="sv-SE"/>
              </w:rPr>
            </w:pPr>
            <w:r w:rsidRPr="00216320">
              <w:rPr>
                <w:rFonts w:eastAsia="Times New Roman" w:cstheme="minorHAnsi"/>
                <w:sz w:val="22"/>
                <w:lang w:eastAsia="sv-SE"/>
              </w:rPr>
              <w:t xml:space="preserve">Årets resultat </w:t>
            </w:r>
          </w:p>
        </w:tc>
        <w:tc>
          <w:tcPr>
            <w:tcW w:w="869" w:type="dxa"/>
            <w:tcBorders>
              <w:top w:val="nil"/>
              <w:left w:val="nil"/>
              <w:bottom w:val="single" w:sz="8" w:space="0" w:color="ABE66A"/>
              <w:right w:val="single" w:sz="8" w:space="0" w:color="ABE66A"/>
            </w:tcBorders>
            <w:shd w:val="clear" w:color="auto" w:fill="auto"/>
            <w:vAlign w:val="center"/>
            <w:hideMark/>
          </w:tcPr>
          <w:p w14:paraId="3BB90EE4" w14:textId="186C75BB" w:rsidR="00915704" w:rsidRPr="00216320" w:rsidRDefault="0021079A" w:rsidP="00915704">
            <w:pPr>
              <w:spacing w:after="0" w:line="240" w:lineRule="auto"/>
              <w:jc w:val="right"/>
              <w:rPr>
                <w:rFonts w:eastAsia="Times New Roman" w:cstheme="minorHAnsi"/>
                <w:sz w:val="22"/>
                <w:lang w:eastAsia="sv-SE"/>
              </w:rPr>
            </w:pPr>
            <w:r>
              <w:rPr>
                <w:rFonts w:eastAsia="Times New Roman" w:cstheme="minorHAnsi"/>
                <w:sz w:val="22"/>
                <w:lang w:eastAsia="sv-SE"/>
              </w:rPr>
              <w:t>28,8</w:t>
            </w:r>
          </w:p>
        </w:tc>
        <w:tc>
          <w:tcPr>
            <w:tcW w:w="868" w:type="dxa"/>
            <w:tcBorders>
              <w:top w:val="nil"/>
              <w:left w:val="nil"/>
              <w:bottom w:val="single" w:sz="8" w:space="0" w:color="ABE66A"/>
              <w:right w:val="single" w:sz="8" w:space="0" w:color="ABE66A"/>
            </w:tcBorders>
            <w:shd w:val="clear" w:color="auto" w:fill="auto"/>
            <w:vAlign w:val="center"/>
            <w:hideMark/>
          </w:tcPr>
          <w:p w14:paraId="457D0FF4" w14:textId="1384CA90"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10,4</w:t>
            </w:r>
          </w:p>
        </w:tc>
        <w:tc>
          <w:tcPr>
            <w:tcW w:w="898" w:type="dxa"/>
            <w:tcBorders>
              <w:top w:val="nil"/>
              <w:left w:val="nil"/>
              <w:bottom w:val="single" w:sz="8" w:space="0" w:color="ABE66A"/>
              <w:right w:val="single" w:sz="8" w:space="0" w:color="ABE66A"/>
            </w:tcBorders>
            <w:shd w:val="clear" w:color="000000" w:fill="E2F7CC"/>
            <w:vAlign w:val="center"/>
            <w:hideMark/>
          </w:tcPr>
          <w:p w14:paraId="69D9D649" w14:textId="63150425" w:rsidR="00915704" w:rsidRPr="00216320" w:rsidRDefault="00C56E00"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25,5</w:t>
            </w:r>
          </w:p>
        </w:tc>
        <w:tc>
          <w:tcPr>
            <w:tcW w:w="838" w:type="dxa"/>
            <w:tcBorders>
              <w:top w:val="nil"/>
              <w:left w:val="nil"/>
              <w:bottom w:val="single" w:sz="8" w:space="0" w:color="ABE66A"/>
              <w:right w:val="single" w:sz="8" w:space="0" w:color="ABE66A"/>
            </w:tcBorders>
            <w:shd w:val="clear" w:color="auto" w:fill="auto"/>
            <w:vAlign w:val="center"/>
            <w:hideMark/>
          </w:tcPr>
          <w:p w14:paraId="64FE95C5" w14:textId="64848EF4"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21,6</w:t>
            </w:r>
          </w:p>
        </w:tc>
        <w:tc>
          <w:tcPr>
            <w:tcW w:w="869" w:type="dxa"/>
            <w:tcBorders>
              <w:top w:val="nil"/>
              <w:left w:val="nil"/>
              <w:bottom w:val="single" w:sz="8" w:space="0" w:color="ABE66A"/>
              <w:right w:val="single" w:sz="8" w:space="0" w:color="ABE66A"/>
            </w:tcBorders>
            <w:shd w:val="clear" w:color="auto" w:fill="auto"/>
            <w:vAlign w:val="center"/>
            <w:hideMark/>
          </w:tcPr>
          <w:p w14:paraId="15C48BF3" w14:textId="7CC0DA96" w:rsidR="00915704" w:rsidRPr="00216320" w:rsidRDefault="005C4AE2"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19,0</w:t>
            </w:r>
          </w:p>
        </w:tc>
      </w:tr>
      <w:tr w:rsidR="00915704" w:rsidRPr="00FE19F8" w14:paraId="40943CCA" w14:textId="77777777" w:rsidTr="00216320">
        <w:trPr>
          <w:trHeight w:val="265"/>
        </w:trPr>
        <w:tc>
          <w:tcPr>
            <w:tcW w:w="2451" w:type="dxa"/>
            <w:tcBorders>
              <w:top w:val="nil"/>
              <w:left w:val="single" w:sz="8" w:space="0" w:color="ABE66A"/>
              <w:bottom w:val="single" w:sz="8" w:space="0" w:color="ABE66A"/>
              <w:right w:val="single" w:sz="8" w:space="0" w:color="ABE66A"/>
            </w:tcBorders>
            <w:shd w:val="clear" w:color="auto" w:fill="auto"/>
            <w:vAlign w:val="center"/>
            <w:hideMark/>
          </w:tcPr>
          <w:p w14:paraId="2BDDD9B2" w14:textId="77777777" w:rsidR="00915704" w:rsidRPr="00216320" w:rsidRDefault="00915704" w:rsidP="00915704">
            <w:pPr>
              <w:spacing w:after="0" w:line="240" w:lineRule="auto"/>
              <w:rPr>
                <w:rFonts w:eastAsia="Times New Roman" w:cstheme="minorHAnsi"/>
                <w:sz w:val="22"/>
                <w:lang w:eastAsia="sv-SE"/>
              </w:rPr>
            </w:pPr>
            <w:r w:rsidRPr="00216320">
              <w:rPr>
                <w:rFonts w:eastAsia="Times New Roman" w:cstheme="minorHAnsi"/>
                <w:sz w:val="22"/>
                <w:lang w:eastAsia="sv-SE"/>
              </w:rPr>
              <w:t>Realisationsvinst</w:t>
            </w:r>
          </w:p>
        </w:tc>
        <w:tc>
          <w:tcPr>
            <w:tcW w:w="869" w:type="dxa"/>
            <w:tcBorders>
              <w:top w:val="nil"/>
              <w:left w:val="nil"/>
              <w:bottom w:val="single" w:sz="8" w:space="0" w:color="ABE66A"/>
              <w:right w:val="single" w:sz="8" w:space="0" w:color="ABE66A"/>
            </w:tcBorders>
            <w:shd w:val="clear" w:color="auto" w:fill="auto"/>
            <w:vAlign w:val="center"/>
            <w:hideMark/>
          </w:tcPr>
          <w:p w14:paraId="78F53CDB" w14:textId="415B275D"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-0,</w:t>
            </w:r>
            <w:r w:rsidR="00687618" w:rsidRPr="00216320">
              <w:rPr>
                <w:rFonts w:eastAsia="Times New Roman" w:cstheme="minorHAnsi"/>
                <w:sz w:val="22"/>
                <w:lang w:eastAsia="sv-SE"/>
              </w:rPr>
              <w:t>6</w:t>
            </w:r>
          </w:p>
        </w:tc>
        <w:tc>
          <w:tcPr>
            <w:tcW w:w="868" w:type="dxa"/>
            <w:tcBorders>
              <w:top w:val="nil"/>
              <w:left w:val="nil"/>
              <w:bottom w:val="single" w:sz="8" w:space="0" w:color="ABE66A"/>
              <w:right w:val="single" w:sz="8" w:space="0" w:color="ABE66A"/>
            </w:tcBorders>
            <w:shd w:val="clear" w:color="auto" w:fill="auto"/>
            <w:vAlign w:val="center"/>
            <w:hideMark/>
          </w:tcPr>
          <w:p w14:paraId="732C8A6D" w14:textId="22959924"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-1,5</w:t>
            </w:r>
          </w:p>
        </w:tc>
        <w:tc>
          <w:tcPr>
            <w:tcW w:w="898" w:type="dxa"/>
            <w:tcBorders>
              <w:top w:val="nil"/>
              <w:left w:val="nil"/>
              <w:bottom w:val="single" w:sz="8" w:space="0" w:color="ABE66A"/>
              <w:right w:val="single" w:sz="8" w:space="0" w:color="ABE66A"/>
            </w:tcBorders>
            <w:shd w:val="clear" w:color="000000" w:fill="E2F7CC"/>
            <w:vAlign w:val="center"/>
            <w:hideMark/>
          </w:tcPr>
          <w:p w14:paraId="0EC774F5"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-1,5</w:t>
            </w:r>
          </w:p>
        </w:tc>
        <w:tc>
          <w:tcPr>
            <w:tcW w:w="838" w:type="dxa"/>
            <w:tcBorders>
              <w:top w:val="nil"/>
              <w:left w:val="nil"/>
              <w:bottom w:val="single" w:sz="8" w:space="0" w:color="ABE66A"/>
              <w:right w:val="single" w:sz="8" w:space="0" w:color="ABE66A"/>
            </w:tcBorders>
            <w:shd w:val="clear" w:color="auto" w:fill="auto"/>
            <w:vAlign w:val="center"/>
            <w:hideMark/>
          </w:tcPr>
          <w:p w14:paraId="14DE8A23"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-1,5</w:t>
            </w:r>
          </w:p>
        </w:tc>
        <w:tc>
          <w:tcPr>
            <w:tcW w:w="869" w:type="dxa"/>
            <w:tcBorders>
              <w:top w:val="nil"/>
              <w:left w:val="nil"/>
              <w:bottom w:val="single" w:sz="8" w:space="0" w:color="ABE66A"/>
              <w:right w:val="single" w:sz="8" w:space="0" w:color="ABE66A"/>
            </w:tcBorders>
            <w:shd w:val="clear" w:color="auto" w:fill="auto"/>
            <w:vAlign w:val="center"/>
            <w:hideMark/>
          </w:tcPr>
          <w:p w14:paraId="38661DDB"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-1,5</w:t>
            </w:r>
          </w:p>
        </w:tc>
      </w:tr>
      <w:tr w:rsidR="0021079A" w:rsidRPr="00FE19F8" w14:paraId="57FA3C2D" w14:textId="77777777" w:rsidTr="00216320">
        <w:trPr>
          <w:trHeight w:val="265"/>
        </w:trPr>
        <w:tc>
          <w:tcPr>
            <w:tcW w:w="2451" w:type="dxa"/>
            <w:tcBorders>
              <w:top w:val="nil"/>
              <w:left w:val="single" w:sz="8" w:space="0" w:color="ABE66A"/>
              <w:bottom w:val="single" w:sz="8" w:space="0" w:color="ABE66A"/>
              <w:right w:val="single" w:sz="8" w:space="0" w:color="ABE66A"/>
            </w:tcBorders>
            <w:shd w:val="clear" w:color="auto" w:fill="auto"/>
            <w:vAlign w:val="center"/>
          </w:tcPr>
          <w:p w14:paraId="35BACDF7" w14:textId="1E792A0D" w:rsidR="0021079A" w:rsidRPr="00216320" w:rsidRDefault="0021079A" w:rsidP="00915704">
            <w:pPr>
              <w:spacing w:after="0" w:line="240" w:lineRule="auto"/>
              <w:rPr>
                <w:rFonts w:eastAsia="Times New Roman" w:cstheme="minorHAnsi"/>
                <w:sz w:val="22"/>
                <w:lang w:eastAsia="sv-SE"/>
              </w:rPr>
            </w:pPr>
            <w:r w:rsidRPr="00216320">
              <w:rPr>
                <w:rFonts w:eastAsia="Times New Roman" w:cstheme="minorHAnsi"/>
                <w:sz w:val="22"/>
                <w:lang w:eastAsia="sv-SE"/>
              </w:rPr>
              <w:t>Realisationsförlust</w:t>
            </w:r>
          </w:p>
        </w:tc>
        <w:tc>
          <w:tcPr>
            <w:tcW w:w="869" w:type="dxa"/>
            <w:tcBorders>
              <w:top w:val="nil"/>
              <w:left w:val="nil"/>
              <w:bottom w:val="single" w:sz="8" w:space="0" w:color="ABE66A"/>
              <w:right w:val="single" w:sz="8" w:space="0" w:color="ABE66A"/>
            </w:tcBorders>
            <w:shd w:val="clear" w:color="auto" w:fill="auto"/>
            <w:vAlign w:val="center"/>
          </w:tcPr>
          <w:p w14:paraId="5A7C5345" w14:textId="294EE534" w:rsidR="0021079A" w:rsidRPr="00216320" w:rsidRDefault="0021079A" w:rsidP="00915704">
            <w:pPr>
              <w:spacing w:after="0" w:line="240" w:lineRule="auto"/>
              <w:jc w:val="right"/>
              <w:rPr>
                <w:rFonts w:eastAsia="Times New Roman" w:cstheme="minorHAnsi"/>
                <w:sz w:val="22"/>
                <w:lang w:eastAsia="sv-SE"/>
              </w:rPr>
            </w:pPr>
            <w:r>
              <w:rPr>
                <w:rFonts w:eastAsia="Times New Roman" w:cstheme="minorHAnsi"/>
                <w:sz w:val="22"/>
                <w:lang w:eastAsia="sv-SE"/>
              </w:rPr>
              <w:t>0,1</w:t>
            </w:r>
          </w:p>
        </w:tc>
        <w:tc>
          <w:tcPr>
            <w:tcW w:w="868" w:type="dxa"/>
            <w:tcBorders>
              <w:top w:val="nil"/>
              <w:left w:val="nil"/>
              <w:bottom w:val="single" w:sz="8" w:space="0" w:color="ABE66A"/>
              <w:right w:val="single" w:sz="8" w:space="0" w:color="ABE66A"/>
            </w:tcBorders>
            <w:shd w:val="clear" w:color="auto" w:fill="auto"/>
            <w:vAlign w:val="center"/>
          </w:tcPr>
          <w:p w14:paraId="6E937666" w14:textId="77777777" w:rsidR="0021079A" w:rsidRPr="00216320" w:rsidRDefault="0021079A" w:rsidP="00915704">
            <w:pPr>
              <w:spacing w:after="0" w:line="240" w:lineRule="auto"/>
              <w:jc w:val="right"/>
              <w:rPr>
                <w:rFonts w:eastAsia="Times New Roman" w:cstheme="minorHAnsi"/>
                <w:sz w:val="22"/>
                <w:lang w:eastAsia="sv-SE"/>
              </w:rPr>
            </w:pPr>
          </w:p>
        </w:tc>
        <w:tc>
          <w:tcPr>
            <w:tcW w:w="898" w:type="dxa"/>
            <w:tcBorders>
              <w:top w:val="nil"/>
              <w:left w:val="nil"/>
              <w:bottom w:val="single" w:sz="8" w:space="0" w:color="ABE66A"/>
              <w:right w:val="single" w:sz="8" w:space="0" w:color="ABE66A"/>
            </w:tcBorders>
            <w:shd w:val="clear" w:color="000000" w:fill="E2F7CC"/>
            <w:vAlign w:val="center"/>
          </w:tcPr>
          <w:p w14:paraId="2A321C52" w14:textId="77777777" w:rsidR="0021079A" w:rsidRPr="00216320" w:rsidRDefault="0021079A" w:rsidP="00915704">
            <w:pPr>
              <w:spacing w:after="0" w:line="240" w:lineRule="auto"/>
              <w:jc w:val="right"/>
              <w:rPr>
                <w:rFonts w:eastAsia="Times New Roman" w:cstheme="minorHAnsi"/>
                <w:sz w:val="22"/>
                <w:lang w:eastAsia="sv-SE"/>
              </w:rPr>
            </w:pPr>
          </w:p>
        </w:tc>
        <w:tc>
          <w:tcPr>
            <w:tcW w:w="838" w:type="dxa"/>
            <w:tcBorders>
              <w:top w:val="nil"/>
              <w:left w:val="nil"/>
              <w:bottom w:val="single" w:sz="8" w:space="0" w:color="ABE66A"/>
              <w:right w:val="single" w:sz="8" w:space="0" w:color="ABE66A"/>
            </w:tcBorders>
            <w:shd w:val="clear" w:color="auto" w:fill="auto"/>
            <w:vAlign w:val="center"/>
          </w:tcPr>
          <w:p w14:paraId="5F75339A" w14:textId="77777777" w:rsidR="0021079A" w:rsidRPr="00216320" w:rsidRDefault="0021079A" w:rsidP="00915704">
            <w:pPr>
              <w:spacing w:after="0" w:line="240" w:lineRule="auto"/>
              <w:jc w:val="right"/>
              <w:rPr>
                <w:rFonts w:eastAsia="Times New Roman" w:cstheme="minorHAnsi"/>
                <w:sz w:val="22"/>
                <w:lang w:eastAsia="sv-SE"/>
              </w:rPr>
            </w:pPr>
          </w:p>
        </w:tc>
        <w:tc>
          <w:tcPr>
            <w:tcW w:w="869" w:type="dxa"/>
            <w:tcBorders>
              <w:top w:val="nil"/>
              <w:left w:val="nil"/>
              <w:bottom w:val="single" w:sz="8" w:space="0" w:color="ABE66A"/>
              <w:right w:val="single" w:sz="8" w:space="0" w:color="ABE66A"/>
            </w:tcBorders>
            <w:shd w:val="clear" w:color="auto" w:fill="auto"/>
            <w:vAlign w:val="center"/>
          </w:tcPr>
          <w:p w14:paraId="2E499588" w14:textId="77777777" w:rsidR="0021079A" w:rsidRPr="00216320" w:rsidRDefault="0021079A" w:rsidP="00915704">
            <w:pPr>
              <w:spacing w:after="0" w:line="240" w:lineRule="auto"/>
              <w:jc w:val="right"/>
              <w:rPr>
                <w:rFonts w:eastAsia="Times New Roman" w:cstheme="minorHAnsi"/>
                <w:sz w:val="22"/>
                <w:lang w:eastAsia="sv-SE"/>
              </w:rPr>
            </w:pPr>
          </w:p>
        </w:tc>
      </w:tr>
      <w:tr w:rsidR="00915704" w:rsidRPr="00FE19F8" w14:paraId="421F9B29" w14:textId="77777777" w:rsidTr="00216320">
        <w:trPr>
          <w:trHeight w:val="265"/>
        </w:trPr>
        <w:tc>
          <w:tcPr>
            <w:tcW w:w="2451" w:type="dxa"/>
            <w:tcBorders>
              <w:top w:val="nil"/>
              <w:left w:val="single" w:sz="8" w:space="0" w:color="ABE66A"/>
              <w:bottom w:val="single" w:sz="8" w:space="0" w:color="ABE66A"/>
              <w:right w:val="single" w:sz="8" w:space="0" w:color="ABE66A"/>
            </w:tcBorders>
            <w:shd w:val="clear" w:color="auto" w:fill="auto"/>
            <w:vAlign w:val="center"/>
            <w:hideMark/>
          </w:tcPr>
          <w:p w14:paraId="11ECF03F" w14:textId="5C721F32" w:rsidR="00915704" w:rsidRPr="00216320" w:rsidRDefault="0021079A" w:rsidP="00915704">
            <w:pPr>
              <w:spacing w:after="0" w:line="240" w:lineRule="auto"/>
              <w:rPr>
                <w:rFonts w:eastAsia="Times New Roman" w:cstheme="minorHAnsi"/>
                <w:sz w:val="22"/>
                <w:lang w:eastAsia="sv-SE"/>
              </w:rPr>
            </w:pPr>
            <w:r>
              <w:rPr>
                <w:rFonts w:eastAsia="Times New Roman" w:cstheme="minorHAnsi"/>
                <w:sz w:val="22"/>
                <w:lang w:eastAsia="sv-SE"/>
              </w:rPr>
              <w:t>Orealiserade vinster värdepapper</w:t>
            </w:r>
          </w:p>
        </w:tc>
        <w:tc>
          <w:tcPr>
            <w:tcW w:w="869" w:type="dxa"/>
            <w:tcBorders>
              <w:top w:val="nil"/>
              <w:left w:val="nil"/>
              <w:bottom w:val="single" w:sz="8" w:space="0" w:color="ABE66A"/>
              <w:right w:val="single" w:sz="8" w:space="0" w:color="ABE66A"/>
            </w:tcBorders>
            <w:shd w:val="clear" w:color="auto" w:fill="auto"/>
            <w:vAlign w:val="center"/>
            <w:hideMark/>
          </w:tcPr>
          <w:p w14:paraId="49C952B7" w14:textId="0C3C147D" w:rsidR="00915704" w:rsidRPr="00216320" w:rsidRDefault="00915704" w:rsidP="0021079A">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r w:rsidR="0021079A">
              <w:rPr>
                <w:rFonts w:eastAsia="Times New Roman" w:cstheme="minorHAnsi"/>
                <w:sz w:val="22"/>
                <w:lang w:eastAsia="sv-SE"/>
              </w:rPr>
              <w:t>-0,0</w:t>
            </w:r>
          </w:p>
        </w:tc>
        <w:tc>
          <w:tcPr>
            <w:tcW w:w="868" w:type="dxa"/>
            <w:tcBorders>
              <w:top w:val="nil"/>
              <w:left w:val="nil"/>
              <w:bottom w:val="single" w:sz="8" w:space="0" w:color="ABE66A"/>
              <w:right w:val="single" w:sz="8" w:space="0" w:color="ABE66A"/>
            </w:tcBorders>
            <w:shd w:val="clear" w:color="auto" w:fill="auto"/>
            <w:vAlign w:val="center"/>
            <w:hideMark/>
          </w:tcPr>
          <w:p w14:paraId="4B77084D" w14:textId="6097F34A"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98" w:type="dxa"/>
            <w:tcBorders>
              <w:top w:val="nil"/>
              <w:left w:val="nil"/>
              <w:bottom w:val="single" w:sz="8" w:space="0" w:color="ABE66A"/>
              <w:right w:val="single" w:sz="8" w:space="0" w:color="ABE66A"/>
            </w:tcBorders>
            <w:shd w:val="clear" w:color="000000" w:fill="E2F7CC"/>
            <w:vAlign w:val="center"/>
            <w:hideMark/>
          </w:tcPr>
          <w:p w14:paraId="3086594D"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38" w:type="dxa"/>
            <w:tcBorders>
              <w:top w:val="nil"/>
              <w:left w:val="nil"/>
              <w:bottom w:val="single" w:sz="8" w:space="0" w:color="ABE66A"/>
              <w:right w:val="single" w:sz="8" w:space="0" w:color="ABE66A"/>
            </w:tcBorders>
            <w:shd w:val="clear" w:color="auto" w:fill="auto"/>
            <w:vAlign w:val="center"/>
            <w:hideMark/>
          </w:tcPr>
          <w:p w14:paraId="2D1CA4F5"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69" w:type="dxa"/>
            <w:tcBorders>
              <w:top w:val="nil"/>
              <w:left w:val="nil"/>
              <w:bottom w:val="single" w:sz="8" w:space="0" w:color="ABE66A"/>
              <w:right w:val="single" w:sz="8" w:space="0" w:color="ABE66A"/>
            </w:tcBorders>
            <w:shd w:val="clear" w:color="auto" w:fill="auto"/>
            <w:vAlign w:val="center"/>
            <w:hideMark/>
          </w:tcPr>
          <w:p w14:paraId="3EF11782"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r>
      <w:tr w:rsidR="00915704" w:rsidRPr="00FE19F8" w14:paraId="01496869" w14:textId="77777777" w:rsidTr="00216320">
        <w:trPr>
          <w:trHeight w:val="265"/>
        </w:trPr>
        <w:tc>
          <w:tcPr>
            <w:tcW w:w="2451" w:type="dxa"/>
            <w:tcBorders>
              <w:top w:val="nil"/>
              <w:left w:val="single" w:sz="8" w:space="0" w:color="ABE66A"/>
              <w:bottom w:val="single" w:sz="8" w:space="0" w:color="ABE66A"/>
              <w:right w:val="single" w:sz="8" w:space="0" w:color="ABE66A"/>
            </w:tcBorders>
            <w:shd w:val="clear" w:color="000000" w:fill="E3F7CD"/>
            <w:vAlign w:val="center"/>
            <w:hideMark/>
          </w:tcPr>
          <w:p w14:paraId="519051EE" w14:textId="77777777" w:rsidR="00915704" w:rsidRPr="00216320" w:rsidRDefault="00915704" w:rsidP="00915704">
            <w:pPr>
              <w:spacing w:after="0" w:line="240" w:lineRule="auto"/>
              <w:rPr>
                <w:rFonts w:eastAsia="Times New Roman" w:cstheme="minorHAnsi"/>
                <w:b/>
                <w:bCs/>
                <w:color w:val="000000"/>
                <w:sz w:val="22"/>
                <w:lang w:eastAsia="sv-SE"/>
              </w:rPr>
            </w:pPr>
            <w:r w:rsidRPr="00216320">
              <w:rPr>
                <w:rFonts w:eastAsia="Times New Roman" w:cstheme="minorHAnsi"/>
                <w:b/>
                <w:bCs/>
                <w:color w:val="000000"/>
                <w:sz w:val="22"/>
                <w:lang w:eastAsia="sv-SE"/>
              </w:rPr>
              <w:t>Resultat efter balanskravsjustering</w:t>
            </w:r>
          </w:p>
        </w:tc>
        <w:tc>
          <w:tcPr>
            <w:tcW w:w="869" w:type="dxa"/>
            <w:tcBorders>
              <w:top w:val="nil"/>
              <w:left w:val="nil"/>
              <w:bottom w:val="single" w:sz="8" w:space="0" w:color="ABE66A"/>
              <w:right w:val="single" w:sz="8" w:space="0" w:color="ABE66A"/>
            </w:tcBorders>
            <w:shd w:val="clear" w:color="000000" w:fill="E3F7CD"/>
            <w:vAlign w:val="center"/>
            <w:hideMark/>
          </w:tcPr>
          <w:p w14:paraId="28A3EFBA" w14:textId="289BCFD6" w:rsidR="00915704" w:rsidRPr="00216320" w:rsidRDefault="00687618" w:rsidP="00915704">
            <w:pPr>
              <w:spacing w:after="0" w:line="240" w:lineRule="auto"/>
              <w:jc w:val="right"/>
              <w:rPr>
                <w:rFonts w:eastAsia="Times New Roman" w:cstheme="minorHAnsi"/>
                <w:b/>
                <w:bCs/>
                <w:sz w:val="22"/>
                <w:lang w:eastAsia="sv-SE"/>
              </w:rPr>
            </w:pPr>
            <w:r w:rsidRPr="00216320">
              <w:rPr>
                <w:rFonts w:eastAsia="Times New Roman" w:cstheme="minorHAnsi"/>
                <w:b/>
                <w:bCs/>
                <w:sz w:val="22"/>
                <w:lang w:eastAsia="sv-SE"/>
              </w:rPr>
              <w:t>28,3</w:t>
            </w:r>
          </w:p>
        </w:tc>
        <w:tc>
          <w:tcPr>
            <w:tcW w:w="868" w:type="dxa"/>
            <w:tcBorders>
              <w:top w:val="nil"/>
              <w:left w:val="nil"/>
              <w:bottom w:val="single" w:sz="8" w:space="0" w:color="ABE66A"/>
              <w:right w:val="single" w:sz="8" w:space="0" w:color="ABE66A"/>
            </w:tcBorders>
            <w:shd w:val="clear" w:color="000000" w:fill="E3F7CD"/>
            <w:vAlign w:val="center"/>
            <w:hideMark/>
          </w:tcPr>
          <w:p w14:paraId="34308B5D" w14:textId="580F0DC0" w:rsidR="00915704" w:rsidRPr="00216320" w:rsidRDefault="00915704" w:rsidP="00915704">
            <w:pPr>
              <w:spacing w:after="0" w:line="240" w:lineRule="auto"/>
              <w:jc w:val="right"/>
              <w:rPr>
                <w:rFonts w:eastAsia="Times New Roman" w:cstheme="minorHAnsi"/>
                <w:b/>
                <w:bCs/>
                <w:sz w:val="22"/>
                <w:lang w:eastAsia="sv-SE"/>
              </w:rPr>
            </w:pPr>
            <w:r w:rsidRPr="00216320">
              <w:rPr>
                <w:rFonts w:eastAsia="Times New Roman" w:cstheme="minorHAnsi"/>
                <w:b/>
                <w:bCs/>
                <w:sz w:val="22"/>
                <w:lang w:eastAsia="sv-SE"/>
              </w:rPr>
              <w:t>8,9</w:t>
            </w:r>
          </w:p>
        </w:tc>
        <w:tc>
          <w:tcPr>
            <w:tcW w:w="898" w:type="dxa"/>
            <w:tcBorders>
              <w:top w:val="nil"/>
              <w:left w:val="nil"/>
              <w:bottom w:val="single" w:sz="8" w:space="0" w:color="ABE66A"/>
              <w:right w:val="single" w:sz="8" w:space="0" w:color="ABE66A"/>
            </w:tcBorders>
            <w:shd w:val="clear" w:color="000000" w:fill="E2F7CC"/>
            <w:vAlign w:val="center"/>
            <w:hideMark/>
          </w:tcPr>
          <w:p w14:paraId="455F2BA0" w14:textId="589D8ADA" w:rsidR="00915704" w:rsidRPr="00216320" w:rsidRDefault="00C56E00" w:rsidP="00915704">
            <w:pPr>
              <w:spacing w:after="0" w:line="240" w:lineRule="auto"/>
              <w:jc w:val="right"/>
              <w:rPr>
                <w:rFonts w:eastAsia="Times New Roman" w:cstheme="minorHAnsi"/>
                <w:b/>
                <w:bCs/>
                <w:sz w:val="22"/>
                <w:lang w:eastAsia="sv-SE"/>
              </w:rPr>
            </w:pPr>
            <w:r w:rsidRPr="00216320">
              <w:rPr>
                <w:rFonts w:eastAsia="Times New Roman" w:cstheme="minorHAnsi"/>
                <w:b/>
                <w:bCs/>
                <w:sz w:val="22"/>
                <w:lang w:eastAsia="sv-SE"/>
              </w:rPr>
              <w:t>24,0</w:t>
            </w:r>
          </w:p>
        </w:tc>
        <w:tc>
          <w:tcPr>
            <w:tcW w:w="838" w:type="dxa"/>
            <w:tcBorders>
              <w:top w:val="nil"/>
              <w:left w:val="nil"/>
              <w:bottom w:val="single" w:sz="8" w:space="0" w:color="ABE66A"/>
              <w:right w:val="single" w:sz="8" w:space="0" w:color="ABE66A"/>
            </w:tcBorders>
            <w:shd w:val="clear" w:color="000000" w:fill="E2F7CC"/>
            <w:vAlign w:val="center"/>
            <w:hideMark/>
          </w:tcPr>
          <w:p w14:paraId="6F1985D8" w14:textId="3D5669C4" w:rsidR="00915704" w:rsidRPr="00216320" w:rsidRDefault="00915704" w:rsidP="00915704">
            <w:pPr>
              <w:spacing w:after="0" w:line="240" w:lineRule="auto"/>
              <w:jc w:val="right"/>
              <w:rPr>
                <w:rFonts w:eastAsia="Times New Roman" w:cstheme="minorHAnsi"/>
                <w:b/>
                <w:bCs/>
                <w:sz w:val="22"/>
                <w:lang w:eastAsia="sv-SE"/>
              </w:rPr>
            </w:pPr>
            <w:r w:rsidRPr="00216320">
              <w:rPr>
                <w:rFonts w:eastAsia="Times New Roman" w:cstheme="minorHAnsi"/>
                <w:b/>
                <w:bCs/>
                <w:sz w:val="22"/>
                <w:lang w:eastAsia="sv-SE"/>
              </w:rPr>
              <w:t>20,1</w:t>
            </w:r>
          </w:p>
        </w:tc>
        <w:tc>
          <w:tcPr>
            <w:tcW w:w="869" w:type="dxa"/>
            <w:tcBorders>
              <w:top w:val="nil"/>
              <w:left w:val="nil"/>
              <w:bottom w:val="single" w:sz="8" w:space="0" w:color="ABE66A"/>
              <w:right w:val="single" w:sz="8" w:space="0" w:color="ABE66A"/>
            </w:tcBorders>
            <w:shd w:val="clear" w:color="000000" w:fill="E2F7CC"/>
            <w:vAlign w:val="center"/>
            <w:hideMark/>
          </w:tcPr>
          <w:p w14:paraId="41309ED0" w14:textId="6E44563D" w:rsidR="00915704" w:rsidRPr="00216320" w:rsidRDefault="00915704" w:rsidP="00915704">
            <w:pPr>
              <w:spacing w:after="0" w:line="240" w:lineRule="auto"/>
              <w:jc w:val="right"/>
              <w:rPr>
                <w:rFonts w:eastAsia="Times New Roman" w:cstheme="minorHAnsi"/>
                <w:b/>
                <w:bCs/>
                <w:sz w:val="22"/>
                <w:lang w:eastAsia="sv-SE"/>
              </w:rPr>
            </w:pPr>
            <w:r w:rsidRPr="00216320">
              <w:rPr>
                <w:rFonts w:eastAsia="Times New Roman" w:cstheme="minorHAnsi"/>
                <w:b/>
                <w:bCs/>
                <w:sz w:val="22"/>
                <w:lang w:eastAsia="sv-SE"/>
              </w:rPr>
              <w:t>17,4</w:t>
            </w:r>
          </w:p>
        </w:tc>
      </w:tr>
      <w:tr w:rsidR="00915704" w:rsidRPr="00FE19F8" w14:paraId="1BDC3712" w14:textId="77777777" w:rsidTr="00216320">
        <w:trPr>
          <w:trHeight w:val="519"/>
        </w:trPr>
        <w:tc>
          <w:tcPr>
            <w:tcW w:w="2451" w:type="dxa"/>
            <w:tcBorders>
              <w:top w:val="nil"/>
              <w:left w:val="single" w:sz="8" w:space="0" w:color="ABE66A"/>
              <w:bottom w:val="single" w:sz="8" w:space="0" w:color="ABE66A"/>
              <w:right w:val="single" w:sz="8" w:space="0" w:color="ABE66A"/>
            </w:tcBorders>
            <w:shd w:val="clear" w:color="auto" w:fill="auto"/>
            <w:vAlign w:val="center"/>
            <w:hideMark/>
          </w:tcPr>
          <w:p w14:paraId="78372542" w14:textId="77777777" w:rsidR="00915704" w:rsidRPr="00216320" w:rsidRDefault="00915704" w:rsidP="00915704">
            <w:pPr>
              <w:spacing w:after="0" w:line="240" w:lineRule="auto"/>
              <w:rPr>
                <w:rFonts w:eastAsia="Times New Roman" w:cstheme="minorHAnsi"/>
                <w:sz w:val="22"/>
                <w:lang w:eastAsia="sv-SE"/>
              </w:rPr>
            </w:pPr>
            <w:r w:rsidRPr="00216320">
              <w:rPr>
                <w:rFonts w:eastAsia="Times New Roman" w:cstheme="minorHAnsi"/>
                <w:sz w:val="22"/>
                <w:lang w:eastAsia="sv-SE"/>
              </w:rPr>
              <w:t>Medel till/från resultatutjämnings-reserv</w:t>
            </w:r>
          </w:p>
        </w:tc>
        <w:tc>
          <w:tcPr>
            <w:tcW w:w="869" w:type="dxa"/>
            <w:tcBorders>
              <w:top w:val="nil"/>
              <w:left w:val="nil"/>
              <w:bottom w:val="single" w:sz="8" w:space="0" w:color="ABE66A"/>
              <w:right w:val="single" w:sz="8" w:space="0" w:color="ABE66A"/>
            </w:tcBorders>
            <w:shd w:val="clear" w:color="auto" w:fill="auto"/>
            <w:vAlign w:val="center"/>
            <w:hideMark/>
          </w:tcPr>
          <w:p w14:paraId="769D601E" w14:textId="47A4597C"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w:t>
            </w:r>
            <w:r w:rsidR="00687618" w:rsidRPr="00216320">
              <w:rPr>
                <w:rFonts w:eastAsia="Times New Roman" w:cstheme="minorHAnsi"/>
                <w:sz w:val="22"/>
                <w:lang w:eastAsia="sv-SE"/>
              </w:rPr>
              <w:t>10,0</w:t>
            </w:r>
            <w:r w:rsidRPr="00216320">
              <w:rPr>
                <w:rFonts w:eastAsia="Times New Roman" w:cstheme="minorHAnsi"/>
                <w:sz w:val="22"/>
                <w:lang w:eastAsia="sv-SE"/>
              </w:rPr>
              <w:t>*</w:t>
            </w:r>
          </w:p>
        </w:tc>
        <w:tc>
          <w:tcPr>
            <w:tcW w:w="868" w:type="dxa"/>
            <w:tcBorders>
              <w:top w:val="nil"/>
              <w:left w:val="nil"/>
              <w:bottom w:val="single" w:sz="8" w:space="0" w:color="ABE66A"/>
              <w:right w:val="single" w:sz="8" w:space="0" w:color="ABE66A"/>
            </w:tcBorders>
            <w:shd w:val="clear" w:color="auto" w:fill="auto"/>
            <w:vAlign w:val="center"/>
            <w:hideMark/>
          </w:tcPr>
          <w:p w14:paraId="0E7D501E" w14:textId="1C62D23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98" w:type="dxa"/>
            <w:tcBorders>
              <w:top w:val="nil"/>
              <w:left w:val="nil"/>
              <w:bottom w:val="single" w:sz="8" w:space="0" w:color="ABE66A"/>
              <w:right w:val="single" w:sz="8" w:space="0" w:color="ABE66A"/>
            </w:tcBorders>
            <w:shd w:val="clear" w:color="000000" w:fill="E2F7CC"/>
            <w:vAlign w:val="center"/>
            <w:hideMark/>
          </w:tcPr>
          <w:p w14:paraId="7877540E"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38" w:type="dxa"/>
            <w:tcBorders>
              <w:top w:val="nil"/>
              <w:left w:val="nil"/>
              <w:bottom w:val="single" w:sz="8" w:space="0" w:color="ABE66A"/>
              <w:right w:val="single" w:sz="8" w:space="0" w:color="ABE66A"/>
            </w:tcBorders>
            <w:shd w:val="clear" w:color="auto" w:fill="auto"/>
            <w:vAlign w:val="center"/>
            <w:hideMark/>
          </w:tcPr>
          <w:p w14:paraId="14E09007"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c>
          <w:tcPr>
            <w:tcW w:w="869" w:type="dxa"/>
            <w:tcBorders>
              <w:top w:val="nil"/>
              <w:left w:val="nil"/>
              <w:bottom w:val="single" w:sz="8" w:space="0" w:color="ABE66A"/>
              <w:right w:val="single" w:sz="8" w:space="0" w:color="ABE66A"/>
            </w:tcBorders>
            <w:shd w:val="clear" w:color="auto" w:fill="auto"/>
            <w:vAlign w:val="center"/>
            <w:hideMark/>
          </w:tcPr>
          <w:p w14:paraId="06022899" w14:textId="77777777" w:rsidR="00915704" w:rsidRPr="00216320" w:rsidRDefault="00915704" w:rsidP="00915704">
            <w:pPr>
              <w:spacing w:after="0" w:line="240" w:lineRule="auto"/>
              <w:jc w:val="right"/>
              <w:rPr>
                <w:rFonts w:eastAsia="Times New Roman" w:cstheme="minorHAnsi"/>
                <w:sz w:val="22"/>
                <w:lang w:eastAsia="sv-SE"/>
              </w:rPr>
            </w:pPr>
            <w:r w:rsidRPr="00216320">
              <w:rPr>
                <w:rFonts w:eastAsia="Times New Roman" w:cstheme="minorHAnsi"/>
                <w:sz w:val="22"/>
                <w:lang w:eastAsia="sv-SE"/>
              </w:rPr>
              <w:t> </w:t>
            </w:r>
          </w:p>
        </w:tc>
      </w:tr>
      <w:tr w:rsidR="00915704" w:rsidRPr="00FE19F8" w14:paraId="569E7D41" w14:textId="77777777" w:rsidTr="00216320">
        <w:trPr>
          <w:trHeight w:val="519"/>
        </w:trPr>
        <w:tc>
          <w:tcPr>
            <w:tcW w:w="2451" w:type="dxa"/>
            <w:tcBorders>
              <w:top w:val="nil"/>
              <w:left w:val="single" w:sz="8" w:space="0" w:color="ABE66A"/>
              <w:bottom w:val="single" w:sz="8" w:space="0" w:color="ABE66A"/>
              <w:right w:val="single" w:sz="8" w:space="0" w:color="ABE66A"/>
            </w:tcBorders>
            <w:shd w:val="clear" w:color="auto" w:fill="auto"/>
            <w:vAlign w:val="center"/>
            <w:hideMark/>
          </w:tcPr>
          <w:p w14:paraId="6A397DEF" w14:textId="77777777" w:rsidR="00915704" w:rsidRPr="00216320" w:rsidRDefault="00915704" w:rsidP="00915704">
            <w:pPr>
              <w:spacing w:after="0" w:line="240" w:lineRule="auto"/>
              <w:rPr>
                <w:rFonts w:eastAsia="Times New Roman" w:cstheme="minorHAnsi"/>
                <w:bCs/>
                <w:color w:val="000000"/>
                <w:sz w:val="22"/>
                <w:lang w:eastAsia="sv-SE"/>
              </w:rPr>
            </w:pPr>
            <w:r w:rsidRPr="00216320">
              <w:rPr>
                <w:rFonts w:eastAsia="Times New Roman" w:cstheme="minorHAnsi"/>
                <w:bCs/>
                <w:color w:val="000000"/>
                <w:sz w:val="22"/>
                <w:lang w:eastAsia="sv-SE"/>
              </w:rPr>
              <w:t>Resultat efter balanskravsjustering och avsättning till RUR</w:t>
            </w:r>
          </w:p>
        </w:tc>
        <w:tc>
          <w:tcPr>
            <w:tcW w:w="869" w:type="dxa"/>
            <w:tcBorders>
              <w:top w:val="nil"/>
              <w:left w:val="nil"/>
              <w:bottom w:val="single" w:sz="8" w:space="0" w:color="ABE66A"/>
              <w:right w:val="single" w:sz="8" w:space="0" w:color="ABE66A"/>
            </w:tcBorders>
            <w:shd w:val="clear" w:color="auto" w:fill="auto"/>
            <w:vAlign w:val="center"/>
            <w:hideMark/>
          </w:tcPr>
          <w:p w14:paraId="3AA13635" w14:textId="43CED9B8" w:rsidR="00915704" w:rsidRPr="00216320" w:rsidRDefault="00687618" w:rsidP="00915704">
            <w:pPr>
              <w:spacing w:after="0" w:line="240" w:lineRule="auto"/>
              <w:jc w:val="right"/>
              <w:rPr>
                <w:rFonts w:eastAsia="Times New Roman" w:cstheme="minorHAnsi"/>
                <w:bCs/>
                <w:sz w:val="22"/>
                <w:lang w:eastAsia="sv-SE"/>
              </w:rPr>
            </w:pPr>
            <w:r w:rsidRPr="00216320">
              <w:rPr>
                <w:rFonts w:eastAsia="Times New Roman" w:cstheme="minorHAnsi"/>
                <w:bCs/>
                <w:sz w:val="22"/>
                <w:lang w:eastAsia="sv-SE"/>
              </w:rPr>
              <w:t>18,3</w:t>
            </w:r>
          </w:p>
        </w:tc>
        <w:tc>
          <w:tcPr>
            <w:tcW w:w="868" w:type="dxa"/>
            <w:tcBorders>
              <w:top w:val="nil"/>
              <w:left w:val="nil"/>
              <w:bottom w:val="single" w:sz="8" w:space="0" w:color="ABE66A"/>
              <w:right w:val="single" w:sz="8" w:space="0" w:color="ABE66A"/>
            </w:tcBorders>
            <w:shd w:val="clear" w:color="auto" w:fill="auto"/>
            <w:vAlign w:val="center"/>
            <w:hideMark/>
          </w:tcPr>
          <w:p w14:paraId="55A956CF" w14:textId="7EAFD4AA" w:rsidR="00915704" w:rsidRPr="00216320" w:rsidRDefault="00915704" w:rsidP="00915704">
            <w:pPr>
              <w:spacing w:after="0" w:line="240" w:lineRule="auto"/>
              <w:jc w:val="right"/>
              <w:rPr>
                <w:rFonts w:eastAsia="Times New Roman" w:cstheme="minorHAnsi"/>
                <w:bCs/>
                <w:sz w:val="22"/>
                <w:lang w:eastAsia="sv-SE"/>
              </w:rPr>
            </w:pPr>
            <w:r w:rsidRPr="00216320">
              <w:rPr>
                <w:rFonts w:eastAsia="Times New Roman" w:cstheme="minorHAnsi"/>
                <w:bCs/>
                <w:sz w:val="22"/>
                <w:lang w:eastAsia="sv-SE"/>
              </w:rPr>
              <w:t>8,9</w:t>
            </w:r>
          </w:p>
        </w:tc>
        <w:tc>
          <w:tcPr>
            <w:tcW w:w="898" w:type="dxa"/>
            <w:tcBorders>
              <w:top w:val="nil"/>
              <w:left w:val="nil"/>
              <w:bottom w:val="single" w:sz="8" w:space="0" w:color="ABE66A"/>
              <w:right w:val="single" w:sz="8" w:space="0" w:color="ABE66A"/>
            </w:tcBorders>
            <w:shd w:val="clear" w:color="000000" w:fill="E2F7CC"/>
            <w:vAlign w:val="center"/>
            <w:hideMark/>
          </w:tcPr>
          <w:p w14:paraId="5C742EF2" w14:textId="15D48B57" w:rsidR="00915704" w:rsidRPr="00216320" w:rsidRDefault="00C56E00" w:rsidP="00915704">
            <w:pPr>
              <w:spacing w:after="0" w:line="240" w:lineRule="auto"/>
              <w:jc w:val="right"/>
              <w:rPr>
                <w:rFonts w:eastAsia="Times New Roman" w:cstheme="minorHAnsi"/>
                <w:bCs/>
                <w:sz w:val="22"/>
                <w:lang w:eastAsia="sv-SE"/>
              </w:rPr>
            </w:pPr>
            <w:r w:rsidRPr="00216320">
              <w:rPr>
                <w:rFonts w:eastAsia="Times New Roman" w:cstheme="minorHAnsi"/>
                <w:bCs/>
                <w:sz w:val="22"/>
                <w:lang w:eastAsia="sv-SE"/>
              </w:rPr>
              <w:t>24,0</w:t>
            </w:r>
          </w:p>
        </w:tc>
        <w:tc>
          <w:tcPr>
            <w:tcW w:w="838" w:type="dxa"/>
            <w:tcBorders>
              <w:top w:val="nil"/>
              <w:left w:val="nil"/>
              <w:bottom w:val="single" w:sz="8" w:space="0" w:color="ABE66A"/>
              <w:right w:val="single" w:sz="8" w:space="0" w:color="ABE66A"/>
            </w:tcBorders>
            <w:shd w:val="clear" w:color="auto" w:fill="auto"/>
            <w:vAlign w:val="center"/>
            <w:hideMark/>
          </w:tcPr>
          <w:p w14:paraId="7039DB65" w14:textId="47D0A2D6" w:rsidR="00915704" w:rsidRPr="00216320" w:rsidRDefault="00915704" w:rsidP="00915704">
            <w:pPr>
              <w:spacing w:after="0" w:line="240" w:lineRule="auto"/>
              <w:jc w:val="right"/>
              <w:rPr>
                <w:rFonts w:eastAsia="Times New Roman" w:cstheme="minorHAnsi"/>
                <w:bCs/>
                <w:sz w:val="22"/>
                <w:lang w:eastAsia="sv-SE"/>
              </w:rPr>
            </w:pPr>
            <w:r w:rsidRPr="00216320">
              <w:rPr>
                <w:rFonts w:eastAsia="Times New Roman" w:cstheme="minorHAnsi"/>
                <w:bCs/>
                <w:sz w:val="22"/>
                <w:lang w:eastAsia="sv-SE"/>
              </w:rPr>
              <w:t>20,1</w:t>
            </w:r>
          </w:p>
        </w:tc>
        <w:tc>
          <w:tcPr>
            <w:tcW w:w="869" w:type="dxa"/>
            <w:tcBorders>
              <w:top w:val="nil"/>
              <w:left w:val="nil"/>
              <w:bottom w:val="single" w:sz="8" w:space="0" w:color="ABE66A"/>
              <w:right w:val="single" w:sz="8" w:space="0" w:color="ABE66A"/>
            </w:tcBorders>
            <w:shd w:val="clear" w:color="auto" w:fill="auto"/>
            <w:vAlign w:val="center"/>
            <w:hideMark/>
          </w:tcPr>
          <w:p w14:paraId="76A29797" w14:textId="2137773F" w:rsidR="00915704" w:rsidRPr="00216320" w:rsidRDefault="00915704" w:rsidP="00915704">
            <w:pPr>
              <w:spacing w:after="0" w:line="240" w:lineRule="auto"/>
              <w:jc w:val="right"/>
              <w:rPr>
                <w:rFonts w:eastAsia="Times New Roman" w:cstheme="minorHAnsi"/>
                <w:bCs/>
                <w:sz w:val="22"/>
                <w:lang w:eastAsia="sv-SE"/>
              </w:rPr>
            </w:pPr>
            <w:r w:rsidRPr="00216320">
              <w:rPr>
                <w:rFonts w:eastAsia="Times New Roman" w:cstheme="minorHAnsi"/>
                <w:bCs/>
                <w:sz w:val="22"/>
                <w:lang w:eastAsia="sv-SE"/>
              </w:rPr>
              <w:t>17,4</w:t>
            </w:r>
          </w:p>
        </w:tc>
      </w:tr>
    </w:tbl>
    <w:p w14:paraId="135F61CB" w14:textId="729FA5AD" w:rsidR="007D5F52" w:rsidRPr="00CB4CBE" w:rsidRDefault="00CB4CBE" w:rsidP="00CB4CBE">
      <w:pPr>
        <w:rPr>
          <w:sz w:val="20"/>
          <w:szCs w:val="18"/>
        </w:rPr>
      </w:pPr>
      <w:r w:rsidRPr="00CB4CBE">
        <w:rPr>
          <w:sz w:val="20"/>
          <w:szCs w:val="18"/>
        </w:rPr>
        <w:t>* Minusbelopp innebär att medel satts av till resultatutjämningsreserven.</w:t>
      </w:r>
    </w:p>
    <w:p w14:paraId="63BB7882" w14:textId="7E7EF103" w:rsidR="007D5F52" w:rsidRPr="00687618" w:rsidRDefault="007D5F52" w:rsidP="007D5F52">
      <w:r w:rsidRPr="00687618">
        <w:t>För att göra en avsättning till RUR ska resultatet överstiga 1 procent av skatter och statsbidrag. Med resultatet menas det</w:t>
      </w:r>
      <w:r w:rsidRPr="00687618">
        <w:rPr>
          <w:b/>
          <w:i/>
        </w:rPr>
        <w:t xml:space="preserve"> lägsta</w:t>
      </w:r>
      <w:r w:rsidRPr="00687618">
        <w:t xml:space="preserve"> av årets resultat och årets resultat efter balanskravsjusteringar.</w:t>
      </w:r>
      <w:r w:rsidR="00DD650C" w:rsidRPr="00687618">
        <w:t xml:space="preserve"> De balanskrav</w:t>
      </w:r>
      <w:r w:rsidR="005C320D" w:rsidRPr="00687618">
        <w:t>s</w:t>
      </w:r>
      <w:r w:rsidR="00DD650C" w:rsidRPr="00687618">
        <w:t xml:space="preserve">justeringar </w:t>
      </w:r>
      <w:r w:rsidR="005C320D" w:rsidRPr="00687618">
        <w:t>s</w:t>
      </w:r>
      <w:r w:rsidR="00DD650C" w:rsidRPr="00687618">
        <w:t>om görs i budget 202</w:t>
      </w:r>
      <w:r w:rsidR="00687618" w:rsidRPr="00687618">
        <w:t>2</w:t>
      </w:r>
      <w:r w:rsidR="00DD650C" w:rsidRPr="00687618">
        <w:t xml:space="preserve"> och plan 202</w:t>
      </w:r>
      <w:r w:rsidR="00687618" w:rsidRPr="00687618">
        <w:t>3</w:t>
      </w:r>
      <w:r w:rsidR="00DD650C" w:rsidRPr="00687618">
        <w:t xml:space="preserve"> – 202</w:t>
      </w:r>
      <w:r w:rsidR="00687618" w:rsidRPr="00687618">
        <w:t>4</w:t>
      </w:r>
      <w:r w:rsidR="00DD650C" w:rsidRPr="00687618">
        <w:t xml:space="preserve"> för realisationsvinst avser realisationsvinst för försäljning av exploateringsmark.</w:t>
      </w:r>
    </w:p>
    <w:p w14:paraId="2A0B0412" w14:textId="77777777" w:rsidR="007D5F52" w:rsidRPr="00DD0AF3" w:rsidRDefault="007D5F52" w:rsidP="007D5F52">
      <w:r w:rsidRPr="00DD0AF3">
        <w:t xml:space="preserve">För att reserven ska få användas måste det vara lågkonjunktur och reserven får användas för att nå upp till ett nollresultat (gäller </w:t>
      </w:r>
      <w:r w:rsidRPr="00DD0AF3">
        <w:t xml:space="preserve">resultat efter balanskravsjusteringar) eller med ett belopp som motsvarar reservens storlek om underskottet är större än reserven. </w:t>
      </w:r>
    </w:p>
    <w:p w14:paraId="03A7EF26" w14:textId="33BBB7C3" w:rsidR="007D5F52" w:rsidRPr="00B46C7E" w:rsidRDefault="007D5F52" w:rsidP="007D5F52">
      <w:pPr>
        <w:rPr>
          <w:color w:val="FF0000"/>
        </w:rPr>
      </w:pPr>
      <w:r w:rsidRPr="00DD0AF3">
        <w:t>För att definiera en konjunkturcykel används utvecklingen av det underliggande skatteunderlaget</w:t>
      </w:r>
      <w:r w:rsidRPr="00DD0AF3">
        <w:rPr>
          <w:rStyle w:val="Fotnotsreferens"/>
        </w:rPr>
        <w:footnoteReference w:id="1"/>
      </w:r>
      <w:r w:rsidRPr="00DD0AF3">
        <w:t>. Prognosen för det årliga underliggande skatteunderlaget för riket, jämfört med den genomsnittliga utvecklingen de senaste tio åren, används som riktvärde för när disponering från RUR får göras. Tabellen nedanför visar rikets underliggande skatteunderlagsutveckling; tioårigt genomsnitt samt årlig utveckling, förändring i procent per år. Uppgifterna i tabellen är hämtade från SK</w:t>
      </w:r>
      <w:r w:rsidR="007A3AB4" w:rsidRPr="00DD0AF3">
        <w:t>R</w:t>
      </w:r>
      <w:r w:rsidRPr="00DD0AF3">
        <w:t xml:space="preserve">s cirkulär </w:t>
      </w:r>
      <w:r w:rsidR="007A3AB4" w:rsidRPr="00DD0AF3">
        <w:t>2</w:t>
      </w:r>
      <w:r w:rsidR="00DD0AF3" w:rsidRPr="00DD0AF3">
        <w:t>1</w:t>
      </w:r>
      <w:r w:rsidRPr="00DD0AF3">
        <w:t>:</w:t>
      </w:r>
      <w:r w:rsidR="00DD0AF3" w:rsidRPr="00DD0AF3">
        <w:t>20</w:t>
      </w:r>
      <w:r w:rsidRPr="00DD0AF3">
        <w:t xml:space="preserve"> daterat 20</w:t>
      </w:r>
      <w:r w:rsidR="007A3AB4" w:rsidRPr="00DD0AF3">
        <w:t>2</w:t>
      </w:r>
      <w:r w:rsidR="00DD0AF3" w:rsidRPr="00DD0AF3">
        <w:t>1-04-29</w:t>
      </w:r>
      <w:r w:rsidRPr="00B46C7E">
        <w:rPr>
          <w:color w:val="FF0000"/>
        </w:rPr>
        <w:t>.</w:t>
      </w:r>
    </w:p>
    <w:tbl>
      <w:tblPr>
        <w:tblW w:w="5481" w:type="dxa"/>
        <w:tblCellMar>
          <w:left w:w="70" w:type="dxa"/>
          <w:right w:w="70" w:type="dxa"/>
        </w:tblCellMar>
        <w:tblLook w:val="04A0" w:firstRow="1" w:lastRow="0" w:firstColumn="1" w:lastColumn="0" w:noHBand="0" w:noVBand="1"/>
      </w:tblPr>
      <w:tblGrid>
        <w:gridCol w:w="1997"/>
        <w:gridCol w:w="860"/>
        <w:gridCol w:w="859"/>
        <w:gridCol w:w="860"/>
        <w:gridCol w:w="905"/>
      </w:tblGrid>
      <w:tr w:rsidR="00DD0AF3" w:rsidRPr="00B900E6" w14:paraId="7424B01A" w14:textId="77777777" w:rsidTr="00DD0AF3">
        <w:trPr>
          <w:trHeight w:val="334"/>
        </w:trPr>
        <w:tc>
          <w:tcPr>
            <w:tcW w:w="1997" w:type="dxa"/>
            <w:tcBorders>
              <w:top w:val="single" w:sz="8" w:space="0" w:color="73BF1F"/>
              <w:left w:val="single" w:sz="8" w:space="0" w:color="73BF1F"/>
              <w:bottom w:val="single" w:sz="8" w:space="0" w:color="73BF1F"/>
              <w:right w:val="nil"/>
            </w:tcBorders>
            <w:shd w:val="clear" w:color="000000" w:fill="73BF1F"/>
            <w:vAlign w:val="center"/>
            <w:hideMark/>
          </w:tcPr>
          <w:p w14:paraId="1FA40F24" w14:textId="77777777" w:rsidR="00DD0AF3" w:rsidRPr="00C03439" w:rsidRDefault="00DD0AF3" w:rsidP="00B900E6">
            <w:pPr>
              <w:spacing w:after="0" w:line="240" w:lineRule="auto"/>
              <w:rPr>
                <w:rFonts w:ascii="Baskerville Old Face" w:eastAsia="Times New Roman" w:hAnsi="Baskerville Old Face" w:cs="Arial"/>
                <w:b/>
                <w:bCs/>
                <w:color w:val="FFFFFF"/>
                <w:sz w:val="20"/>
                <w:szCs w:val="20"/>
                <w:lang w:eastAsia="sv-SE"/>
              </w:rPr>
            </w:pPr>
            <w:r w:rsidRPr="00C03439">
              <w:rPr>
                <w:rFonts w:ascii="Baskerville Old Face" w:eastAsia="Times New Roman" w:hAnsi="Baskerville Old Face" w:cs="Arial"/>
                <w:b/>
                <w:bCs/>
                <w:color w:val="FFFFFF"/>
                <w:sz w:val="20"/>
                <w:szCs w:val="20"/>
                <w:lang w:eastAsia="sv-SE"/>
              </w:rPr>
              <w:t> </w:t>
            </w:r>
          </w:p>
        </w:tc>
        <w:tc>
          <w:tcPr>
            <w:tcW w:w="860" w:type="dxa"/>
            <w:tcBorders>
              <w:top w:val="single" w:sz="8" w:space="0" w:color="73BF1F"/>
              <w:left w:val="nil"/>
              <w:bottom w:val="single" w:sz="8" w:space="0" w:color="73BF1F"/>
              <w:right w:val="nil"/>
            </w:tcBorders>
            <w:shd w:val="clear" w:color="000000" w:fill="73BF1F"/>
            <w:vAlign w:val="center"/>
            <w:hideMark/>
          </w:tcPr>
          <w:p w14:paraId="4CCAC2D9" w14:textId="44ECACC8" w:rsidR="00DD0AF3" w:rsidRPr="00216320" w:rsidRDefault="00DD0AF3" w:rsidP="00B900E6">
            <w:pPr>
              <w:spacing w:after="0" w:line="240" w:lineRule="auto"/>
              <w:jc w:val="right"/>
              <w:rPr>
                <w:rFonts w:eastAsia="Times New Roman" w:cstheme="minorHAnsi"/>
                <w:b/>
                <w:bCs/>
                <w:color w:val="FFFFFF"/>
                <w:szCs w:val="24"/>
                <w:lang w:eastAsia="sv-SE"/>
              </w:rPr>
            </w:pPr>
            <w:r w:rsidRPr="00216320">
              <w:rPr>
                <w:rFonts w:eastAsia="Times New Roman" w:cstheme="minorHAnsi"/>
                <w:b/>
                <w:bCs/>
                <w:color w:val="FFFFFF"/>
                <w:szCs w:val="24"/>
                <w:lang w:eastAsia="sv-SE"/>
              </w:rPr>
              <w:t>2021</w:t>
            </w:r>
          </w:p>
        </w:tc>
        <w:tc>
          <w:tcPr>
            <w:tcW w:w="859" w:type="dxa"/>
            <w:tcBorders>
              <w:top w:val="single" w:sz="8" w:space="0" w:color="73BF1F"/>
              <w:left w:val="nil"/>
              <w:bottom w:val="single" w:sz="8" w:space="0" w:color="73BF1F"/>
              <w:right w:val="nil"/>
            </w:tcBorders>
            <w:shd w:val="clear" w:color="000000" w:fill="73BF1F"/>
            <w:vAlign w:val="center"/>
            <w:hideMark/>
          </w:tcPr>
          <w:p w14:paraId="19A1CA4A" w14:textId="0161530C" w:rsidR="00DD0AF3" w:rsidRPr="00216320" w:rsidRDefault="00DD0AF3" w:rsidP="00B900E6">
            <w:pPr>
              <w:spacing w:after="0" w:line="240" w:lineRule="auto"/>
              <w:jc w:val="right"/>
              <w:rPr>
                <w:rFonts w:eastAsia="Times New Roman" w:cstheme="minorHAnsi"/>
                <w:b/>
                <w:bCs/>
                <w:color w:val="FFFFFF"/>
                <w:szCs w:val="24"/>
                <w:lang w:eastAsia="sv-SE"/>
              </w:rPr>
            </w:pPr>
            <w:r w:rsidRPr="00216320">
              <w:rPr>
                <w:rFonts w:eastAsia="Times New Roman" w:cstheme="minorHAnsi"/>
                <w:b/>
                <w:bCs/>
                <w:color w:val="FFFFFF"/>
                <w:szCs w:val="24"/>
                <w:lang w:eastAsia="sv-SE"/>
              </w:rPr>
              <w:t>2022</w:t>
            </w:r>
          </w:p>
        </w:tc>
        <w:tc>
          <w:tcPr>
            <w:tcW w:w="860" w:type="dxa"/>
            <w:tcBorders>
              <w:top w:val="single" w:sz="8" w:space="0" w:color="73BF1F"/>
              <w:left w:val="nil"/>
              <w:bottom w:val="single" w:sz="8" w:space="0" w:color="73BF1F"/>
              <w:right w:val="single" w:sz="8" w:space="0" w:color="73BF1F"/>
            </w:tcBorders>
            <w:shd w:val="clear" w:color="000000" w:fill="73BF1F"/>
            <w:vAlign w:val="center"/>
            <w:hideMark/>
          </w:tcPr>
          <w:p w14:paraId="6EDA28FC" w14:textId="711C2703" w:rsidR="00DD0AF3" w:rsidRPr="00216320" w:rsidRDefault="00DD0AF3" w:rsidP="00B900E6">
            <w:pPr>
              <w:spacing w:after="0" w:line="240" w:lineRule="auto"/>
              <w:jc w:val="right"/>
              <w:rPr>
                <w:rFonts w:eastAsia="Times New Roman" w:cstheme="minorHAnsi"/>
                <w:b/>
                <w:bCs/>
                <w:color w:val="FFFFFF"/>
                <w:szCs w:val="24"/>
                <w:lang w:eastAsia="sv-SE"/>
              </w:rPr>
            </w:pPr>
            <w:r w:rsidRPr="00216320">
              <w:rPr>
                <w:rFonts w:eastAsia="Times New Roman" w:cstheme="minorHAnsi"/>
                <w:b/>
                <w:bCs/>
                <w:color w:val="FFFFFF"/>
                <w:szCs w:val="24"/>
                <w:lang w:eastAsia="sv-SE"/>
              </w:rPr>
              <w:t>2023</w:t>
            </w:r>
          </w:p>
        </w:tc>
        <w:tc>
          <w:tcPr>
            <w:tcW w:w="905" w:type="dxa"/>
            <w:tcBorders>
              <w:top w:val="single" w:sz="8" w:space="0" w:color="73BF1F"/>
              <w:left w:val="nil"/>
              <w:bottom w:val="single" w:sz="8" w:space="0" w:color="73BF1F"/>
              <w:right w:val="single" w:sz="8" w:space="0" w:color="73BF1F"/>
            </w:tcBorders>
            <w:shd w:val="clear" w:color="000000" w:fill="73BF1F"/>
            <w:vAlign w:val="center"/>
            <w:hideMark/>
          </w:tcPr>
          <w:p w14:paraId="42633CEA" w14:textId="1A81981B" w:rsidR="00DD0AF3" w:rsidRPr="00216320" w:rsidRDefault="00DD0AF3" w:rsidP="00B900E6">
            <w:pPr>
              <w:spacing w:after="0" w:line="240" w:lineRule="auto"/>
              <w:jc w:val="right"/>
              <w:rPr>
                <w:rFonts w:eastAsia="Times New Roman" w:cstheme="minorHAnsi"/>
                <w:b/>
                <w:bCs/>
                <w:color w:val="FFFFFF"/>
                <w:szCs w:val="24"/>
                <w:lang w:eastAsia="sv-SE"/>
              </w:rPr>
            </w:pPr>
            <w:r w:rsidRPr="00216320">
              <w:rPr>
                <w:rFonts w:eastAsia="Times New Roman" w:cstheme="minorHAnsi"/>
                <w:b/>
                <w:bCs/>
                <w:color w:val="FFFFFF"/>
                <w:szCs w:val="24"/>
                <w:lang w:eastAsia="sv-SE"/>
              </w:rPr>
              <w:t>2024</w:t>
            </w:r>
          </w:p>
        </w:tc>
      </w:tr>
      <w:tr w:rsidR="00DD0AF3" w:rsidRPr="00B900E6" w14:paraId="02CFA36C" w14:textId="77777777" w:rsidTr="00DD0AF3">
        <w:trPr>
          <w:trHeight w:val="334"/>
        </w:trPr>
        <w:tc>
          <w:tcPr>
            <w:tcW w:w="1997" w:type="dxa"/>
            <w:tcBorders>
              <w:top w:val="nil"/>
              <w:left w:val="single" w:sz="8" w:space="0" w:color="ABE66A"/>
              <w:bottom w:val="single" w:sz="8" w:space="0" w:color="ABE66A"/>
              <w:right w:val="single" w:sz="8" w:space="0" w:color="ABE66A"/>
            </w:tcBorders>
            <w:shd w:val="clear" w:color="auto" w:fill="auto"/>
            <w:vAlign w:val="center"/>
            <w:hideMark/>
          </w:tcPr>
          <w:p w14:paraId="3E84C025" w14:textId="77777777" w:rsidR="00DD0AF3" w:rsidRPr="00216320" w:rsidRDefault="00DD0AF3" w:rsidP="00DD0AF3">
            <w:pPr>
              <w:spacing w:after="0" w:line="240" w:lineRule="auto"/>
              <w:rPr>
                <w:rFonts w:eastAsia="Times New Roman" w:cstheme="minorHAnsi"/>
                <w:b/>
                <w:bCs/>
                <w:sz w:val="22"/>
                <w:szCs w:val="24"/>
                <w:lang w:eastAsia="sv-SE"/>
              </w:rPr>
            </w:pPr>
            <w:r w:rsidRPr="00216320">
              <w:rPr>
                <w:rFonts w:eastAsia="Times New Roman" w:cstheme="minorHAnsi"/>
                <w:b/>
                <w:bCs/>
                <w:sz w:val="22"/>
                <w:szCs w:val="24"/>
                <w:lang w:eastAsia="sv-SE"/>
              </w:rPr>
              <w:t>Snitt 10 år</w:t>
            </w:r>
          </w:p>
        </w:tc>
        <w:tc>
          <w:tcPr>
            <w:tcW w:w="860" w:type="dxa"/>
            <w:tcBorders>
              <w:top w:val="nil"/>
              <w:left w:val="nil"/>
              <w:bottom w:val="single" w:sz="8" w:space="0" w:color="ABE66A"/>
              <w:right w:val="single" w:sz="8" w:space="0" w:color="ABE66A"/>
            </w:tcBorders>
            <w:shd w:val="clear" w:color="auto" w:fill="auto"/>
            <w:vAlign w:val="center"/>
            <w:hideMark/>
          </w:tcPr>
          <w:p w14:paraId="01C52398" w14:textId="2E4EE4CA"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4,1</w:t>
            </w:r>
          </w:p>
        </w:tc>
        <w:tc>
          <w:tcPr>
            <w:tcW w:w="859" w:type="dxa"/>
            <w:tcBorders>
              <w:top w:val="nil"/>
              <w:left w:val="nil"/>
              <w:bottom w:val="single" w:sz="8" w:space="0" w:color="ABE66A"/>
              <w:right w:val="single" w:sz="8" w:space="0" w:color="ABE66A"/>
            </w:tcBorders>
            <w:shd w:val="clear" w:color="000000" w:fill="E2F7CC"/>
            <w:vAlign w:val="center"/>
            <w:hideMark/>
          </w:tcPr>
          <w:p w14:paraId="02F32DA7" w14:textId="77777777"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4,0</w:t>
            </w:r>
          </w:p>
        </w:tc>
        <w:tc>
          <w:tcPr>
            <w:tcW w:w="860" w:type="dxa"/>
            <w:tcBorders>
              <w:top w:val="nil"/>
              <w:left w:val="nil"/>
              <w:bottom w:val="single" w:sz="8" w:space="0" w:color="ABE66A"/>
              <w:right w:val="single" w:sz="8" w:space="0" w:color="ABE66A"/>
            </w:tcBorders>
            <w:shd w:val="clear" w:color="auto" w:fill="auto"/>
            <w:vAlign w:val="center"/>
            <w:hideMark/>
          </w:tcPr>
          <w:p w14:paraId="462B1252" w14:textId="3E7282C3"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4,0</w:t>
            </w:r>
          </w:p>
        </w:tc>
        <w:tc>
          <w:tcPr>
            <w:tcW w:w="905" w:type="dxa"/>
            <w:tcBorders>
              <w:top w:val="nil"/>
              <w:left w:val="nil"/>
              <w:bottom w:val="single" w:sz="8" w:space="0" w:color="ABE66A"/>
              <w:right w:val="single" w:sz="8" w:space="0" w:color="ABE66A"/>
            </w:tcBorders>
            <w:shd w:val="clear" w:color="auto" w:fill="auto"/>
            <w:vAlign w:val="center"/>
            <w:hideMark/>
          </w:tcPr>
          <w:p w14:paraId="7D6ABC88" w14:textId="005AEAD3"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3,9</w:t>
            </w:r>
          </w:p>
        </w:tc>
      </w:tr>
      <w:tr w:rsidR="00DD0AF3" w:rsidRPr="00B900E6" w14:paraId="09D08F78" w14:textId="77777777" w:rsidTr="00DD0AF3">
        <w:trPr>
          <w:trHeight w:val="334"/>
        </w:trPr>
        <w:tc>
          <w:tcPr>
            <w:tcW w:w="1997" w:type="dxa"/>
            <w:tcBorders>
              <w:top w:val="nil"/>
              <w:left w:val="single" w:sz="8" w:space="0" w:color="ABE66A"/>
              <w:bottom w:val="single" w:sz="8" w:space="0" w:color="ABE66A"/>
              <w:right w:val="single" w:sz="8" w:space="0" w:color="ABE66A"/>
            </w:tcBorders>
            <w:shd w:val="clear" w:color="auto" w:fill="auto"/>
            <w:vAlign w:val="center"/>
            <w:hideMark/>
          </w:tcPr>
          <w:p w14:paraId="72BD1D01" w14:textId="77777777" w:rsidR="00DD0AF3" w:rsidRPr="00216320" w:rsidRDefault="00DD0AF3" w:rsidP="00DD0AF3">
            <w:pPr>
              <w:spacing w:after="0" w:line="240" w:lineRule="auto"/>
              <w:rPr>
                <w:rFonts w:eastAsia="Times New Roman" w:cstheme="minorHAnsi"/>
                <w:b/>
                <w:bCs/>
                <w:sz w:val="22"/>
                <w:szCs w:val="24"/>
                <w:lang w:eastAsia="sv-SE"/>
              </w:rPr>
            </w:pPr>
            <w:r w:rsidRPr="00216320">
              <w:rPr>
                <w:rFonts w:eastAsia="Times New Roman" w:cstheme="minorHAnsi"/>
                <w:b/>
                <w:bCs/>
                <w:sz w:val="22"/>
                <w:szCs w:val="24"/>
                <w:lang w:eastAsia="sv-SE"/>
              </w:rPr>
              <w:t>Årlig ökning</w:t>
            </w:r>
          </w:p>
        </w:tc>
        <w:tc>
          <w:tcPr>
            <w:tcW w:w="860" w:type="dxa"/>
            <w:tcBorders>
              <w:top w:val="nil"/>
              <w:left w:val="nil"/>
              <w:bottom w:val="single" w:sz="8" w:space="0" w:color="ABE66A"/>
              <w:right w:val="single" w:sz="8" w:space="0" w:color="ABE66A"/>
            </w:tcBorders>
            <w:shd w:val="clear" w:color="auto" w:fill="auto"/>
            <w:vAlign w:val="center"/>
            <w:hideMark/>
          </w:tcPr>
          <w:p w14:paraId="392D650A" w14:textId="4B6DD980"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3,5</w:t>
            </w:r>
          </w:p>
        </w:tc>
        <w:tc>
          <w:tcPr>
            <w:tcW w:w="859" w:type="dxa"/>
            <w:tcBorders>
              <w:top w:val="nil"/>
              <w:left w:val="nil"/>
              <w:bottom w:val="single" w:sz="8" w:space="0" w:color="ABE66A"/>
              <w:right w:val="single" w:sz="8" w:space="0" w:color="ABE66A"/>
            </w:tcBorders>
            <w:shd w:val="clear" w:color="000000" w:fill="E2F7CC"/>
            <w:vAlign w:val="center"/>
            <w:hideMark/>
          </w:tcPr>
          <w:p w14:paraId="1D8A0D3F" w14:textId="48FFB729"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4,2</w:t>
            </w:r>
          </w:p>
        </w:tc>
        <w:tc>
          <w:tcPr>
            <w:tcW w:w="860" w:type="dxa"/>
            <w:tcBorders>
              <w:top w:val="nil"/>
              <w:left w:val="nil"/>
              <w:bottom w:val="single" w:sz="8" w:space="0" w:color="ABE66A"/>
              <w:right w:val="single" w:sz="8" w:space="0" w:color="ABE66A"/>
            </w:tcBorders>
            <w:shd w:val="clear" w:color="auto" w:fill="auto"/>
            <w:vAlign w:val="center"/>
            <w:hideMark/>
          </w:tcPr>
          <w:p w14:paraId="542AF0D8" w14:textId="463D150F"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3,0</w:t>
            </w:r>
          </w:p>
        </w:tc>
        <w:tc>
          <w:tcPr>
            <w:tcW w:w="905" w:type="dxa"/>
            <w:tcBorders>
              <w:top w:val="nil"/>
              <w:left w:val="nil"/>
              <w:bottom w:val="single" w:sz="8" w:space="0" w:color="ABE66A"/>
              <w:right w:val="single" w:sz="8" w:space="0" w:color="ABE66A"/>
            </w:tcBorders>
            <w:shd w:val="clear" w:color="auto" w:fill="auto"/>
            <w:vAlign w:val="center"/>
            <w:hideMark/>
          </w:tcPr>
          <w:p w14:paraId="0E6668D6" w14:textId="07452CA7"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3,1</w:t>
            </w:r>
          </w:p>
        </w:tc>
      </w:tr>
      <w:tr w:rsidR="00DD0AF3" w:rsidRPr="00B900E6" w14:paraId="63764EB1" w14:textId="77777777" w:rsidTr="00DD0AF3">
        <w:trPr>
          <w:trHeight w:val="334"/>
        </w:trPr>
        <w:tc>
          <w:tcPr>
            <w:tcW w:w="1997" w:type="dxa"/>
            <w:tcBorders>
              <w:top w:val="nil"/>
              <w:left w:val="single" w:sz="8" w:space="0" w:color="ABE66A"/>
              <w:bottom w:val="single" w:sz="8" w:space="0" w:color="ABE66A"/>
              <w:right w:val="single" w:sz="8" w:space="0" w:color="ABE66A"/>
            </w:tcBorders>
            <w:shd w:val="clear" w:color="auto" w:fill="auto"/>
            <w:vAlign w:val="center"/>
            <w:hideMark/>
          </w:tcPr>
          <w:p w14:paraId="211CAB23" w14:textId="77777777" w:rsidR="00DD0AF3" w:rsidRPr="00216320" w:rsidRDefault="00DD0AF3" w:rsidP="00DD0AF3">
            <w:pPr>
              <w:spacing w:after="0" w:line="240" w:lineRule="auto"/>
              <w:rPr>
                <w:rFonts w:eastAsia="Times New Roman" w:cstheme="minorHAnsi"/>
                <w:b/>
                <w:bCs/>
                <w:sz w:val="22"/>
                <w:szCs w:val="24"/>
                <w:lang w:eastAsia="sv-SE"/>
              </w:rPr>
            </w:pPr>
            <w:r w:rsidRPr="00216320">
              <w:rPr>
                <w:rFonts w:eastAsia="Times New Roman" w:cstheme="minorHAnsi"/>
                <w:b/>
                <w:bCs/>
                <w:sz w:val="22"/>
                <w:szCs w:val="24"/>
                <w:lang w:eastAsia="sv-SE"/>
              </w:rPr>
              <w:t>Differens</w:t>
            </w:r>
          </w:p>
        </w:tc>
        <w:tc>
          <w:tcPr>
            <w:tcW w:w="860" w:type="dxa"/>
            <w:tcBorders>
              <w:top w:val="nil"/>
              <w:left w:val="nil"/>
              <w:bottom w:val="single" w:sz="8" w:space="0" w:color="ABE66A"/>
              <w:right w:val="single" w:sz="8" w:space="0" w:color="ABE66A"/>
            </w:tcBorders>
            <w:shd w:val="clear" w:color="auto" w:fill="auto"/>
            <w:vAlign w:val="center"/>
            <w:hideMark/>
          </w:tcPr>
          <w:p w14:paraId="5DAD23C7" w14:textId="44307E4D"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-0,6</w:t>
            </w:r>
          </w:p>
        </w:tc>
        <w:tc>
          <w:tcPr>
            <w:tcW w:w="859" w:type="dxa"/>
            <w:tcBorders>
              <w:top w:val="nil"/>
              <w:left w:val="nil"/>
              <w:bottom w:val="single" w:sz="8" w:space="0" w:color="ABE66A"/>
              <w:right w:val="single" w:sz="8" w:space="0" w:color="ABE66A"/>
            </w:tcBorders>
            <w:shd w:val="clear" w:color="000000" w:fill="E2F7CC"/>
            <w:vAlign w:val="center"/>
            <w:hideMark/>
          </w:tcPr>
          <w:p w14:paraId="56425E7C" w14:textId="40ABBAD7"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0,2</w:t>
            </w:r>
          </w:p>
        </w:tc>
        <w:tc>
          <w:tcPr>
            <w:tcW w:w="860" w:type="dxa"/>
            <w:tcBorders>
              <w:top w:val="nil"/>
              <w:left w:val="nil"/>
              <w:bottom w:val="single" w:sz="8" w:space="0" w:color="ABE66A"/>
              <w:right w:val="single" w:sz="8" w:space="0" w:color="ABE66A"/>
            </w:tcBorders>
            <w:shd w:val="clear" w:color="auto" w:fill="auto"/>
            <w:vAlign w:val="center"/>
            <w:hideMark/>
          </w:tcPr>
          <w:p w14:paraId="4B2FA90B" w14:textId="1D53896B"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-1,0</w:t>
            </w:r>
          </w:p>
        </w:tc>
        <w:tc>
          <w:tcPr>
            <w:tcW w:w="905" w:type="dxa"/>
            <w:tcBorders>
              <w:top w:val="nil"/>
              <w:left w:val="nil"/>
              <w:bottom w:val="single" w:sz="8" w:space="0" w:color="ABE66A"/>
              <w:right w:val="single" w:sz="8" w:space="0" w:color="ABE66A"/>
            </w:tcBorders>
            <w:shd w:val="clear" w:color="auto" w:fill="auto"/>
            <w:vAlign w:val="center"/>
            <w:hideMark/>
          </w:tcPr>
          <w:p w14:paraId="7E74D758" w14:textId="5A24EA24" w:rsidR="00DD0AF3" w:rsidRPr="00216320" w:rsidRDefault="00DD0AF3" w:rsidP="00DD0AF3">
            <w:pPr>
              <w:spacing w:after="0" w:line="240" w:lineRule="auto"/>
              <w:jc w:val="right"/>
              <w:rPr>
                <w:rFonts w:eastAsia="Times New Roman" w:cstheme="minorHAnsi"/>
                <w:sz w:val="22"/>
                <w:szCs w:val="24"/>
                <w:lang w:eastAsia="sv-SE"/>
              </w:rPr>
            </w:pPr>
            <w:r w:rsidRPr="00216320">
              <w:rPr>
                <w:rFonts w:eastAsia="Times New Roman" w:cstheme="minorHAnsi"/>
                <w:sz w:val="22"/>
                <w:szCs w:val="24"/>
                <w:lang w:eastAsia="sv-SE"/>
              </w:rPr>
              <w:t>-0,8</w:t>
            </w:r>
          </w:p>
        </w:tc>
      </w:tr>
    </w:tbl>
    <w:p w14:paraId="22FA3707" w14:textId="77777777" w:rsidR="003B532D" w:rsidRDefault="003B532D" w:rsidP="00B900E6"/>
    <w:p w14:paraId="71A6ACF5" w14:textId="1C323B3C" w:rsidR="00FE47B6" w:rsidRDefault="00B900E6" w:rsidP="00B900E6">
      <w:pPr>
        <w:sectPr w:rsidR="00FE47B6" w:rsidSect="007E4D83">
          <w:pgSz w:w="16838" w:h="11906" w:orient="landscape" w:code="9"/>
          <w:pgMar w:top="1418" w:right="1418" w:bottom="1418" w:left="1418" w:header="709" w:footer="709" w:gutter="0"/>
          <w:cols w:num="2" w:space="709"/>
          <w:docGrid w:linePitch="360"/>
        </w:sectPr>
      </w:pPr>
      <w:r w:rsidRPr="0067231B">
        <w:t xml:space="preserve">För </w:t>
      </w:r>
      <w:r w:rsidR="002A1C8D">
        <w:t>år 2021, 2023 och 2024</w:t>
      </w:r>
      <w:r w:rsidRPr="0067231B">
        <w:t xml:space="preserve"> förväntas utvecklingen vara lägre än genomsnittet.</w:t>
      </w:r>
      <w:r w:rsidR="002A1C8D">
        <w:t xml:space="preserve"> För 2022 förväntas utvecklingen vara högre än genomsnittet, vilket innebär att det för 2022 inte är möjligt att använda resultatutjämningsreserven.</w:t>
      </w:r>
    </w:p>
    <w:p w14:paraId="2780C454" w14:textId="162C92F3" w:rsidR="00CA127C" w:rsidRDefault="005742E3" w:rsidP="007D6AE5">
      <w:pPr>
        <w:pStyle w:val="Rubrik1"/>
      </w:pPr>
      <w:bookmarkStart w:id="14" w:name="_Toc85703115"/>
      <w:r>
        <w:lastRenderedPageBreak/>
        <w:t>Beräkningsförutsättningar</w:t>
      </w:r>
      <w:bookmarkEnd w:id="14"/>
    </w:p>
    <w:p w14:paraId="25C164DA" w14:textId="77777777" w:rsidR="00A778CA" w:rsidRDefault="00A778CA" w:rsidP="00A778CA">
      <w:r>
        <w:t>När kommunens resurser fördelas gäller följande:</w:t>
      </w:r>
    </w:p>
    <w:p w14:paraId="0746C03D" w14:textId="3A32AB3B" w:rsidR="00A778CA" w:rsidRPr="009912A6" w:rsidRDefault="00A778CA" w:rsidP="00A778CA">
      <w:pPr>
        <w:numPr>
          <w:ilvl w:val="0"/>
          <w:numId w:val="13"/>
        </w:numPr>
        <w:spacing w:after="0" w:line="240" w:lineRule="auto"/>
        <w:ind w:left="540"/>
        <w:textAlignment w:val="center"/>
        <w:rPr>
          <w:rFonts w:eastAsia="Times New Roman" w:cstheme="minorHAnsi"/>
          <w:szCs w:val="24"/>
          <w:lang w:eastAsia="sv-SE"/>
        </w:rPr>
      </w:pPr>
      <w:r w:rsidRPr="009912A6">
        <w:rPr>
          <w:rFonts w:eastAsia="Times New Roman" w:cstheme="minorHAnsi"/>
          <w:szCs w:val="24"/>
          <w:lang w:eastAsia="sv-SE"/>
        </w:rPr>
        <w:t>Respektive nämnds verksamhetsbudget för 202</w:t>
      </w:r>
      <w:r w:rsidR="009912A6" w:rsidRPr="009912A6">
        <w:rPr>
          <w:rFonts w:eastAsia="Times New Roman" w:cstheme="minorHAnsi"/>
          <w:szCs w:val="24"/>
          <w:lang w:eastAsia="sv-SE"/>
        </w:rPr>
        <w:t>1</w:t>
      </w:r>
      <w:r w:rsidRPr="009912A6">
        <w:rPr>
          <w:rFonts w:eastAsia="Times New Roman" w:cstheme="minorHAnsi"/>
          <w:szCs w:val="24"/>
          <w:lang w:eastAsia="sv-SE"/>
        </w:rPr>
        <w:t xml:space="preserve"> samt budgetplan för 202</w:t>
      </w:r>
      <w:r w:rsidR="009912A6" w:rsidRPr="009912A6">
        <w:rPr>
          <w:rFonts w:eastAsia="Times New Roman" w:cstheme="minorHAnsi"/>
          <w:szCs w:val="24"/>
          <w:lang w:eastAsia="sv-SE"/>
        </w:rPr>
        <w:t>2</w:t>
      </w:r>
      <w:r w:rsidRPr="009912A6">
        <w:rPr>
          <w:rFonts w:eastAsia="Times New Roman" w:cstheme="minorHAnsi"/>
          <w:szCs w:val="24"/>
          <w:lang w:eastAsia="sv-SE"/>
        </w:rPr>
        <w:t xml:space="preserve"> - 202</w:t>
      </w:r>
      <w:r w:rsidR="009912A6" w:rsidRPr="009912A6">
        <w:rPr>
          <w:rFonts w:eastAsia="Times New Roman" w:cstheme="minorHAnsi"/>
          <w:szCs w:val="24"/>
          <w:lang w:eastAsia="sv-SE"/>
        </w:rPr>
        <w:t>3</w:t>
      </w:r>
      <w:r w:rsidRPr="009912A6">
        <w:rPr>
          <w:rFonts w:eastAsia="Times New Roman" w:cstheme="minorHAnsi"/>
          <w:szCs w:val="24"/>
          <w:lang w:eastAsia="sv-SE"/>
        </w:rPr>
        <w:t xml:space="preserve"> har använts som bas i arbetet med budget för åren 202</w:t>
      </w:r>
      <w:r w:rsidR="009912A6" w:rsidRPr="009912A6">
        <w:rPr>
          <w:rFonts w:eastAsia="Times New Roman" w:cstheme="minorHAnsi"/>
          <w:szCs w:val="24"/>
          <w:lang w:eastAsia="sv-SE"/>
        </w:rPr>
        <w:t>2</w:t>
      </w:r>
      <w:r w:rsidRPr="009912A6">
        <w:rPr>
          <w:rFonts w:eastAsia="Times New Roman" w:cstheme="minorHAnsi"/>
          <w:szCs w:val="24"/>
          <w:lang w:eastAsia="sv-SE"/>
        </w:rPr>
        <w:t xml:space="preserve"> till 202</w:t>
      </w:r>
      <w:r w:rsidR="009912A6" w:rsidRPr="009912A6">
        <w:rPr>
          <w:rFonts w:eastAsia="Times New Roman" w:cstheme="minorHAnsi"/>
          <w:szCs w:val="24"/>
          <w:lang w:eastAsia="sv-SE"/>
        </w:rPr>
        <w:t>4</w:t>
      </w:r>
      <w:r w:rsidRPr="009912A6">
        <w:rPr>
          <w:rFonts w:eastAsia="Times New Roman" w:cstheme="minorHAnsi"/>
          <w:szCs w:val="24"/>
          <w:lang w:eastAsia="sv-SE"/>
        </w:rPr>
        <w:t xml:space="preserve">.  </w:t>
      </w:r>
    </w:p>
    <w:p w14:paraId="40498AC0" w14:textId="7C48F89B" w:rsidR="00A778CA" w:rsidRPr="009912A6" w:rsidRDefault="00615220" w:rsidP="00A778CA">
      <w:pPr>
        <w:numPr>
          <w:ilvl w:val="0"/>
          <w:numId w:val="13"/>
        </w:numPr>
        <w:spacing w:after="0" w:line="240" w:lineRule="auto"/>
        <w:ind w:left="540"/>
        <w:textAlignment w:val="center"/>
        <w:rPr>
          <w:rFonts w:eastAsia="Times New Roman" w:cstheme="minorHAnsi"/>
          <w:szCs w:val="24"/>
          <w:lang w:eastAsia="sv-SE"/>
        </w:rPr>
      </w:pPr>
      <w:r w:rsidRPr="009912A6">
        <w:rPr>
          <w:rFonts w:eastAsia="Times New Roman" w:cstheme="minorHAnsi"/>
          <w:szCs w:val="24"/>
          <w:lang w:eastAsia="sv-SE"/>
        </w:rPr>
        <w:t>L</w:t>
      </w:r>
      <w:r w:rsidR="00E44532" w:rsidRPr="009912A6">
        <w:rPr>
          <w:rFonts w:eastAsia="Times New Roman" w:cstheme="minorHAnsi"/>
          <w:szCs w:val="24"/>
          <w:lang w:eastAsia="sv-SE"/>
        </w:rPr>
        <w:t>öneöversyn</w:t>
      </w:r>
      <w:r w:rsidR="00A778CA" w:rsidRPr="009912A6">
        <w:rPr>
          <w:rFonts w:eastAsia="Times New Roman" w:cstheme="minorHAnsi"/>
          <w:szCs w:val="24"/>
          <w:lang w:eastAsia="sv-SE"/>
        </w:rPr>
        <w:t xml:space="preserve"> budgeteras centralt</w:t>
      </w:r>
      <w:r w:rsidR="00E44532" w:rsidRPr="009912A6">
        <w:rPr>
          <w:rFonts w:eastAsia="Times New Roman" w:cstheme="minorHAnsi"/>
          <w:szCs w:val="24"/>
          <w:lang w:eastAsia="sv-SE"/>
        </w:rPr>
        <w:t>.</w:t>
      </w:r>
    </w:p>
    <w:p w14:paraId="605CB021" w14:textId="77777777" w:rsidR="00A778CA" w:rsidRPr="009912A6" w:rsidRDefault="00A778CA" w:rsidP="00A778CA">
      <w:pPr>
        <w:numPr>
          <w:ilvl w:val="0"/>
          <w:numId w:val="13"/>
        </w:numPr>
        <w:spacing w:after="0" w:line="240" w:lineRule="auto"/>
        <w:ind w:left="540"/>
        <w:textAlignment w:val="center"/>
        <w:rPr>
          <w:rFonts w:eastAsia="Times New Roman" w:cstheme="minorHAnsi"/>
          <w:szCs w:val="24"/>
          <w:lang w:eastAsia="sv-SE"/>
        </w:rPr>
      </w:pPr>
      <w:r w:rsidRPr="009912A6">
        <w:rPr>
          <w:rFonts w:eastAsia="Times New Roman" w:cstheme="minorHAnsi"/>
          <w:szCs w:val="24"/>
          <w:lang w:eastAsia="sv-SE"/>
        </w:rPr>
        <w:t xml:space="preserve">Volym - barnomsorgens, grundskolans, gymnasieutbildningens och äldreomsorgens budgetramar anpassas efter förändringar i demografin. </w:t>
      </w:r>
    </w:p>
    <w:p w14:paraId="5EDDCDA9" w14:textId="77777777" w:rsidR="00A778CA" w:rsidRPr="009912A6" w:rsidRDefault="00A778CA" w:rsidP="00A778CA">
      <w:pPr>
        <w:numPr>
          <w:ilvl w:val="0"/>
          <w:numId w:val="13"/>
        </w:numPr>
        <w:spacing w:after="0" w:line="240" w:lineRule="auto"/>
        <w:ind w:left="540"/>
        <w:textAlignment w:val="center"/>
        <w:rPr>
          <w:rFonts w:eastAsia="Times New Roman" w:cstheme="minorHAnsi"/>
          <w:szCs w:val="24"/>
          <w:lang w:eastAsia="sv-SE"/>
        </w:rPr>
      </w:pPr>
      <w:r w:rsidRPr="009912A6">
        <w:rPr>
          <w:rFonts w:eastAsia="Times New Roman" w:cstheme="minorHAnsi"/>
          <w:szCs w:val="24"/>
          <w:lang w:eastAsia="sv-SE"/>
        </w:rPr>
        <w:t>Kapitalkostnadsförändringar till följd av investeringar budgeteras centralt och fördelas ut till nämnder under budgetåret.</w:t>
      </w:r>
    </w:p>
    <w:p w14:paraId="095A0855" w14:textId="7EEEAA41" w:rsidR="00A778CA" w:rsidRPr="009912A6" w:rsidRDefault="00A778CA" w:rsidP="007D6AE5">
      <w:pPr>
        <w:numPr>
          <w:ilvl w:val="0"/>
          <w:numId w:val="13"/>
        </w:numPr>
        <w:spacing w:after="0" w:line="240" w:lineRule="auto"/>
        <w:ind w:left="540"/>
        <w:textAlignment w:val="center"/>
        <w:rPr>
          <w:rFonts w:eastAsia="Times New Roman" w:cstheme="minorHAnsi"/>
          <w:szCs w:val="24"/>
          <w:lang w:eastAsia="sv-SE"/>
        </w:rPr>
      </w:pPr>
      <w:r w:rsidRPr="009912A6">
        <w:rPr>
          <w:rFonts w:eastAsia="Times New Roman" w:cstheme="minorHAnsi"/>
          <w:szCs w:val="24"/>
          <w:lang w:eastAsia="sv-SE"/>
        </w:rPr>
        <w:t xml:space="preserve">Nämnderna kompenseras för hyresförändringar till följd av investeringar. Detta budgeteras också centralt och fördelas ut till nämnder under året. </w:t>
      </w:r>
    </w:p>
    <w:p w14:paraId="5BABF141" w14:textId="6E532B7E" w:rsidR="00A778CA" w:rsidRDefault="00A778CA" w:rsidP="00A778CA">
      <w:pPr>
        <w:spacing w:after="0" w:line="240" w:lineRule="auto"/>
        <w:ind w:left="180"/>
        <w:textAlignment w:val="center"/>
        <w:rPr>
          <w:rFonts w:eastAsia="Times New Roman" w:cstheme="minorHAnsi"/>
          <w:szCs w:val="24"/>
          <w:lang w:eastAsia="sv-SE"/>
        </w:rPr>
      </w:pPr>
    </w:p>
    <w:p w14:paraId="4B6CB1AD" w14:textId="318CA70F" w:rsidR="00A778CA" w:rsidRDefault="00A778CA" w:rsidP="00A778CA">
      <w:pPr>
        <w:spacing w:after="0" w:line="240" w:lineRule="auto"/>
        <w:textAlignment w:val="center"/>
        <w:rPr>
          <w:rFonts w:eastAsia="Times New Roman" w:cstheme="minorHAnsi"/>
          <w:szCs w:val="24"/>
          <w:lang w:eastAsia="sv-SE"/>
        </w:rPr>
      </w:pPr>
      <w:r>
        <w:rPr>
          <w:rFonts w:eastAsia="Times New Roman" w:cstheme="minorHAnsi"/>
          <w:szCs w:val="24"/>
          <w:lang w:eastAsia="sv-SE"/>
        </w:rPr>
        <w:t>Kostnader och intäkter antas förändras enligt nedanstående tabell:</w:t>
      </w:r>
    </w:p>
    <w:p w14:paraId="1A79AF7A" w14:textId="77777777" w:rsidR="00F1066B" w:rsidRDefault="00F1066B" w:rsidP="00A778CA">
      <w:pPr>
        <w:spacing w:after="0" w:line="240" w:lineRule="auto"/>
        <w:textAlignment w:val="center"/>
        <w:rPr>
          <w:rFonts w:eastAsia="Times New Roman" w:cstheme="minorHAnsi"/>
          <w:szCs w:val="24"/>
          <w:lang w:eastAsia="sv-SE"/>
        </w:rPr>
      </w:pPr>
      <w:r>
        <w:rPr>
          <w:rFonts w:eastAsia="Times New Roman" w:cstheme="minorHAnsi"/>
          <w:szCs w:val="24"/>
          <w:lang w:eastAsia="sv-SE"/>
        </w:rPr>
        <w:tab/>
      </w:r>
    </w:p>
    <w:tbl>
      <w:tblPr>
        <w:tblW w:w="7220" w:type="dxa"/>
        <w:tblCellMar>
          <w:left w:w="70" w:type="dxa"/>
          <w:right w:w="70" w:type="dxa"/>
        </w:tblCellMar>
        <w:tblLook w:val="04A0" w:firstRow="1" w:lastRow="0" w:firstColumn="1" w:lastColumn="0" w:noHBand="0" w:noVBand="1"/>
      </w:tblPr>
      <w:tblGrid>
        <w:gridCol w:w="2740"/>
        <w:gridCol w:w="1120"/>
        <w:gridCol w:w="1120"/>
        <w:gridCol w:w="1120"/>
        <w:gridCol w:w="1120"/>
      </w:tblGrid>
      <w:tr w:rsidR="00F1066B" w:rsidRPr="00F1066B" w14:paraId="50E537EC" w14:textId="77777777" w:rsidTr="00981D2B">
        <w:trPr>
          <w:trHeight w:val="492"/>
          <w:tblHeader/>
        </w:trPr>
        <w:tc>
          <w:tcPr>
            <w:tcW w:w="2740" w:type="dxa"/>
            <w:tcBorders>
              <w:top w:val="single" w:sz="4" w:space="0" w:color="70AD47"/>
              <w:left w:val="single" w:sz="4" w:space="0" w:color="70AD47"/>
              <w:bottom w:val="single" w:sz="8" w:space="0" w:color="70AD47"/>
              <w:right w:val="single" w:sz="4" w:space="0" w:color="70AD47"/>
            </w:tcBorders>
            <w:shd w:val="clear" w:color="000000" w:fill="92D050"/>
            <w:noWrap/>
            <w:hideMark/>
          </w:tcPr>
          <w:p w14:paraId="494D8D26" w14:textId="77777777" w:rsidR="00F1066B" w:rsidRPr="00F1066B" w:rsidRDefault="00F1066B" w:rsidP="00F1066B">
            <w:pPr>
              <w:spacing w:after="0" w:line="240" w:lineRule="auto"/>
              <w:rPr>
                <w:rFonts w:ascii="Times New Roman" w:eastAsia="Times New Roman" w:hAnsi="Times New Roman" w:cs="Times New Roman"/>
                <w:b/>
                <w:bCs/>
                <w:color w:val="F2F2F2"/>
                <w:szCs w:val="24"/>
                <w:lang w:eastAsia="sv-SE"/>
              </w:rPr>
            </w:pPr>
            <w:r w:rsidRPr="00F1066B">
              <w:rPr>
                <w:rFonts w:ascii="Times New Roman" w:eastAsia="Times New Roman" w:hAnsi="Times New Roman" w:cs="Times New Roman"/>
                <w:b/>
                <w:bCs/>
                <w:color w:val="F2F2F2"/>
                <w:szCs w:val="24"/>
                <w:lang w:eastAsia="sv-SE"/>
              </w:rPr>
              <w:t>Budgetår</w:t>
            </w:r>
          </w:p>
        </w:tc>
        <w:tc>
          <w:tcPr>
            <w:tcW w:w="1120" w:type="dxa"/>
            <w:tcBorders>
              <w:top w:val="single" w:sz="4" w:space="0" w:color="70AD47"/>
              <w:left w:val="single" w:sz="4" w:space="0" w:color="70AD47"/>
              <w:bottom w:val="single" w:sz="8" w:space="0" w:color="70AD47"/>
              <w:right w:val="single" w:sz="4" w:space="0" w:color="70AD47"/>
            </w:tcBorders>
            <w:shd w:val="clear" w:color="000000" w:fill="92D050"/>
            <w:noWrap/>
            <w:vAlign w:val="center"/>
            <w:hideMark/>
          </w:tcPr>
          <w:p w14:paraId="3F2CBCA0" w14:textId="77777777" w:rsidR="00F1066B" w:rsidRPr="00F1066B" w:rsidRDefault="00F1066B" w:rsidP="00F1066B">
            <w:pPr>
              <w:spacing w:after="0" w:line="240" w:lineRule="auto"/>
              <w:jc w:val="center"/>
              <w:rPr>
                <w:rFonts w:ascii="Times New Roman" w:eastAsia="Times New Roman" w:hAnsi="Times New Roman" w:cs="Times New Roman"/>
                <w:b/>
                <w:bCs/>
                <w:color w:val="F2F2F2"/>
                <w:szCs w:val="24"/>
                <w:lang w:eastAsia="sv-SE"/>
              </w:rPr>
            </w:pPr>
            <w:r w:rsidRPr="00F1066B">
              <w:rPr>
                <w:rFonts w:ascii="Times New Roman" w:eastAsia="Times New Roman" w:hAnsi="Times New Roman" w:cs="Times New Roman"/>
                <w:b/>
                <w:bCs/>
                <w:color w:val="F2F2F2"/>
                <w:szCs w:val="24"/>
                <w:lang w:eastAsia="sv-SE"/>
              </w:rPr>
              <w:t>2021</w:t>
            </w:r>
          </w:p>
        </w:tc>
        <w:tc>
          <w:tcPr>
            <w:tcW w:w="1120" w:type="dxa"/>
            <w:tcBorders>
              <w:top w:val="single" w:sz="4" w:space="0" w:color="70AD47"/>
              <w:left w:val="single" w:sz="4" w:space="0" w:color="70AD47"/>
              <w:bottom w:val="single" w:sz="8" w:space="0" w:color="70AD47"/>
              <w:right w:val="single" w:sz="4" w:space="0" w:color="70AD47"/>
            </w:tcBorders>
            <w:shd w:val="clear" w:color="000000" w:fill="92D050"/>
            <w:noWrap/>
            <w:vAlign w:val="center"/>
            <w:hideMark/>
          </w:tcPr>
          <w:p w14:paraId="324D2D74" w14:textId="77777777" w:rsidR="00F1066B" w:rsidRPr="00F1066B" w:rsidRDefault="00F1066B" w:rsidP="00F1066B">
            <w:pPr>
              <w:spacing w:after="0" w:line="240" w:lineRule="auto"/>
              <w:jc w:val="center"/>
              <w:rPr>
                <w:rFonts w:ascii="Times New Roman" w:eastAsia="Times New Roman" w:hAnsi="Times New Roman" w:cs="Times New Roman"/>
                <w:b/>
                <w:bCs/>
                <w:color w:val="F2F2F2"/>
                <w:szCs w:val="24"/>
                <w:lang w:eastAsia="sv-SE"/>
              </w:rPr>
            </w:pPr>
            <w:r w:rsidRPr="00F1066B">
              <w:rPr>
                <w:rFonts w:ascii="Times New Roman" w:eastAsia="Times New Roman" w:hAnsi="Times New Roman" w:cs="Times New Roman"/>
                <w:b/>
                <w:bCs/>
                <w:color w:val="F2F2F2"/>
                <w:szCs w:val="24"/>
                <w:lang w:eastAsia="sv-SE"/>
              </w:rPr>
              <w:t>2022</w:t>
            </w:r>
          </w:p>
        </w:tc>
        <w:tc>
          <w:tcPr>
            <w:tcW w:w="1120" w:type="dxa"/>
            <w:tcBorders>
              <w:top w:val="single" w:sz="4" w:space="0" w:color="70AD47"/>
              <w:left w:val="single" w:sz="4" w:space="0" w:color="70AD47"/>
              <w:bottom w:val="single" w:sz="8" w:space="0" w:color="70AD47"/>
              <w:right w:val="single" w:sz="4" w:space="0" w:color="70AD47"/>
            </w:tcBorders>
            <w:shd w:val="clear" w:color="000000" w:fill="92D050"/>
            <w:noWrap/>
            <w:vAlign w:val="center"/>
            <w:hideMark/>
          </w:tcPr>
          <w:p w14:paraId="55D5811F" w14:textId="77777777" w:rsidR="00F1066B" w:rsidRPr="00F1066B" w:rsidRDefault="00F1066B" w:rsidP="00F1066B">
            <w:pPr>
              <w:spacing w:after="0" w:line="240" w:lineRule="auto"/>
              <w:jc w:val="center"/>
              <w:rPr>
                <w:rFonts w:ascii="Times New Roman" w:eastAsia="Times New Roman" w:hAnsi="Times New Roman" w:cs="Times New Roman"/>
                <w:b/>
                <w:bCs/>
                <w:color w:val="F2F2F2"/>
                <w:szCs w:val="24"/>
                <w:lang w:eastAsia="sv-SE"/>
              </w:rPr>
            </w:pPr>
            <w:r w:rsidRPr="00F1066B">
              <w:rPr>
                <w:rFonts w:ascii="Times New Roman" w:eastAsia="Times New Roman" w:hAnsi="Times New Roman" w:cs="Times New Roman"/>
                <w:b/>
                <w:bCs/>
                <w:color w:val="F2F2F2"/>
                <w:szCs w:val="24"/>
                <w:lang w:eastAsia="sv-SE"/>
              </w:rPr>
              <w:t>2023</w:t>
            </w:r>
          </w:p>
        </w:tc>
        <w:tc>
          <w:tcPr>
            <w:tcW w:w="1120" w:type="dxa"/>
            <w:tcBorders>
              <w:top w:val="single" w:sz="4" w:space="0" w:color="70AD47"/>
              <w:left w:val="single" w:sz="4" w:space="0" w:color="70AD47"/>
              <w:bottom w:val="single" w:sz="8" w:space="0" w:color="70AD47"/>
              <w:right w:val="single" w:sz="4" w:space="0" w:color="70AD47"/>
            </w:tcBorders>
            <w:shd w:val="clear" w:color="000000" w:fill="92D050"/>
            <w:noWrap/>
            <w:vAlign w:val="center"/>
            <w:hideMark/>
          </w:tcPr>
          <w:p w14:paraId="7AC77520" w14:textId="77777777" w:rsidR="00F1066B" w:rsidRPr="00F1066B" w:rsidRDefault="00F1066B" w:rsidP="00F1066B">
            <w:pPr>
              <w:spacing w:after="0" w:line="240" w:lineRule="auto"/>
              <w:jc w:val="center"/>
              <w:rPr>
                <w:rFonts w:ascii="Times New Roman" w:eastAsia="Times New Roman" w:hAnsi="Times New Roman" w:cs="Times New Roman"/>
                <w:b/>
                <w:bCs/>
                <w:color w:val="F2F2F2"/>
                <w:szCs w:val="24"/>
                <w:lang w:eastAsia="sv-SE"/>
              </w:rPr>
            </w:pPr>
            <w:r w:rsidRPr="00F1066B">
              <w:rPr>
                <w:rFonts w:ascii="Times New Roman" w:eastAsia="Times New Roman" w:hAnsi="Times New Roman" w:cs="Times New Roman"/>
                <w:b/>
                <w:bCs/>
                <w:color w:val="F2F2F2"/>
                <w:szCs w:val="24"/>
                <w:lang w:eastAsia="sv-SE"/>
              </w:rPr>
              <w:t>2024</w:t>
            </w:r>
          </w:p>
        </w:tc>
      </w:tr>
      <w:tr w:rsidR="00F1066B" w:rsidRPr="00F1066B" w14:paraId="0570C7C0"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49F36C6"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Skattesats</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B04FBD4"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22,12</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bottom"/>
            <w:hideMark/>
          </w:tcPr>
          <w:p w14:paraId="393DF32B"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22,12</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8A69BE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22,12</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AB7BA3E"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22,12</w:t>
            </w:r>
          </w:p>
        </w:tc>
      </w:tr>
      <w:tr w:rsidR="00F1066B" w:rsidRPr="00F1066B" w14:paraId="2D1F8B2A"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2ABC174"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Invånarantal</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2295B8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13 177</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bottom"/>
            <w:hideMark/>
          </w:tcPr>
          <w:p w14:paraId="27A92276"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13 185</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E9BC93C"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13 179</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983B765"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13 190</w:t>
            </w:r>
          </w:p>
        </w:tc>
      </w:tr>
      <w:tr w:rsidR="00F1066B" w:rsidRPr="00F1066B" w14:paraId="15E8DCFF" w14:textId="77777777" w:rsidTr="00F1066B">
        <w:trPr>
          <w:trHeight w:val="564"/>
        </w:trPr>
        <w:tc>
          <w:tcPr>
            <w:tcW w:w="2740" w:type="dxa"/>
            <w:tcBorders>
              <w:top w:val="single" w:sz="4" w:space="0" w:color="70AD47"/>
              <w:left w:val="single" w:sz="4" w:space="0" w:color="70AD47"/>
              <w:bottom w:val="single" w:sz="4" w:space="0" w:color="70AD47"/>
              <w:right w:val="single" w:sz="4" w:space="0" w:color="70AD47"/>
            </w:tcBorders>
            <w:shd w:val="clear" w:color="E2EFDA" w:fill="E2EFDA"/>
            <w:vAlign w:val="bottom"/>
            <w:hideMark/>
          </w:tcPr>
          <w:p w14:paraId="2E2A8C32"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Uppräkning externa intäkter (exklusive bidrag)</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31512E03"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1,2%</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125EE66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1,4%</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DB9076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E5DF76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2,0%</w:t>
            </w:r>
          </w:p>
        </w:tc>
      </w:tr>
      <w:tr w:rsidR="00F1066B" w:rsidRPr="00F1066B" w14:paraId="02DAC1C2"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172ED6B"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Uppräkning interna intäkter</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510ADFFC"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1,2%</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293FB6A4"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1,4%</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0C4E813B"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3AC06B2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2,0%</w:t>
            </w:r>
          </w:p>
        </w:tc>
      </w:tr>
      <w:tr w:rsidR="00F1066B" w:rsidRPr="00F1066B" w14:paraId="4FB63E5A"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D47F11E"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Kostnadsberäkning</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6BF9C3DF"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1,2%</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67DC26CA"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1,4%</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03C8F911"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007A0F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2,0%</w:t>
            </w:r>
          </w:p>
        </w:tc>
      </w:tr>
      <w:tr w:rsidR="00F1066B" w:rsidRPr="00F1066B" w14:paraId="40B6E17B"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D82E5C1"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Lönekostnader (timlöner)</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41B4D589"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2,1%</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5170B9FE"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6C9C1B3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2,4%</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3BCCF3EF"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2,4%</w:t>
            </w:r>
          </w:p>
        </w:tc>
      </w:tr>
      <w:tr w:rsidR="00F1066B" w:rsidRPr="00F1066B" w14:paraId="4DDAA0A2"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2F4F45D"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Köp av verksamhet</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4A4F74F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1,9%</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6547181F"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2,0%</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737548C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2,3%</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7576139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2,3%</w:t>
            </w:r>
          </w:p>
        </w:tc>
      </w:tr>
      <w:tr w:rsidR="00F1066B" w:rsidRPr="00F1066B" w14:paraId="737DF747"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7514EC7"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Kost</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6547FFA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1,65%</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1627C84B"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1,80%</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0F3BAD2E"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2,10%</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7F6F7F9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2,20%</w:t>
            </w:r>
          </w:p>
        </w:tc>
      </w:tr>
      <w:tr w:rsidR="00F1066B" w:rsidRPr="00F1066B" w14:paraId="5D3154C2"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28446B8"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Lokalvård</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6799D84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2,1%</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140B4163"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0ED836C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2,4%</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7BA328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2,4%</w:t>
            </w:r>
          </w:p>
        </w:tc>
      </w:tr>
      <w:tr w:rsidR="00F1066B" w:rsidRPr="00F1066B" w14:paraId="6FCEF96A"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88D9003"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Lokalhyror</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79DA8E64"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1,2%</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50958139"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1,4%</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128B3AF5"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026174EA"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2,0%</w:t>
            </w:r>
          </w:p>
        </w:tc>
      </w:tr>
      <w:tr w:rsidR="00F1066B" w:rsidRPr="00F1066B" w14:paraId="71798D1D"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243517E"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Personalomkostnadspålägg</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B9A349B"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40,65%</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05E0CC18" w14:textId="77777777" w:rsidR="00F1066B" w:rsidRPr="00D928AD" w:rsidRDefault="00F1066B" w:rsidP="00F1066B">
            <w:pPr>
              <w:spacing w:after="0" w:line="240" w:lineRule="auto"/>
              <w:jc w:val="center"/>
              <w:rPr>
                <w:rFonts w:ascii="Times New Roman" w:eastAsia="Times New Roman" w:hAnsi="Times New Roman" w:cs="Times New Roman"/>
                <w:color w:val="000000"/>
                <w:sz w:val="22"/>
                <w:lang w:eastAsia="sv-SE"/>
              </w:rPr>
            </w:pPr>
            <w:r w:rsidRPr="00D928AD">
              <w:rPr>
                <w:rFonts w:ascii="Times New Roman" w:eastAsia="Times New Roman" w:hAnsi="Times New Roman" w:cs="Times New Roman"/>
                <w:color w:val="000000"/>
                <w:sz w:val="22"/>
                <w:lang w:eastAsia="sv-SE"/>
              </w:rPr>
              <w:t>40,25%</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C026786" w14:textId="77777777" w:rsidR="00F1066B" w:rsidRPr="00D928AD" w:rsidRDefault="00F1066B" w:rsidP="00F1066B">
            <w:pPr>
              <w:spacing w:after="0" w:line="240" w:lineRule="auto"/>
              <w:jc w:val="center"/>
              <w:rPr>
                <w:rFonts w:ascii="Times New Roman" w:eastAsia="Times New Roman" w:hAnsi="Times New Roman" w:cs="Times New Roman"/>
                <w:color w:val="000000"/>
                <w:sz w:val="22"/>
                <w:lang w:eastAsia="sv-SE"/>
              </w:rPr>
            </w:pPr>
            <w:r w:rsidRPr="00D928AD">
              <w:rPr>
                <w:rFonts w:ascii="Times New Roman" w:eastAsia="Times New Roman" w:hAnsi="Times New Roman" w:cs="Times New Roman"/>
                <w:color w:val="000000"/>
                <w:sz w:val="22"/>
                <w:lang w:eastAsia="sv-SE"/>
              </w:rPr>
              <w:t>40,25%</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234A3900" w14:textId="77777777" w:rsidR="00F1066B" w:rsidRPr="00D928AD" w:rsidRDefault="00F1066B" w:rsidP="00F1066B">
            <w:pPr>
              <w:spacing w:after="0" w:line="240" w:lineRule="auto"/>
              <w:jc w:val="center"/>
              <w:rPr>
                <w:rFonts w:ascii="Times New Roman" w:eastAsia="Times New Roman" w:hAnsi="Times New Roman" w:cs="Times New Roman"/>
                <w:color w:val="000000"/>
                <w:sz w:val="22"/>
                <w:lang w:eastAsia="sv-SE"/>
              </w:rPr>
            </w:pPr>
            <w:r w:rsidRPr="00D928AD">
              <w:rPr>
                <w:rFonts w:ascii="Times New Roman" w:eastAsia="Times New Roman" w:hAnsi="Times New Roman" w:cs="Times New Roman"/>
                <w:color w:val="000000"/>
                <w:sz w:val="22"/>
                <w:lang w:eastAsia="sv-SE"/>
              </w:rPr>
              <w:t>40,25%</w:t>
            </w:r>
          </w:p>
        </w:tc>
      </w:tr>
      <w:tr w:rsidR="00F1066B" w:rsidRPr="00F1066B" w14:paraId="06373F10" w14:textId="77777777" w:rsidTr="00F1066B">
        <w:trPr>
          <w:trHeight w:val="288"/>
        </w:trPr>
        <w:tc>
          <w:tcPr>
            <w:tcW w:w="274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F2782C0"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Internränta</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09CFEB4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1,25%</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0881A903"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1,00%</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713D7DA0"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1,00%</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5F096367"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1,00%</w:t>
            </w:r>
          </w:p>
        </w:tc>
      </w:tr>
      <w:tr w:rsidR="00F1066B" w:rsidRPr="00F1066B" w14:paraId="746ECC16" w14:textId="77777777" w:rsidTr="00F1066B">
        <w:trPr>
          <w:trHeight w:val="564"/>
        </w:trPr>
        <w:tc>
          <w:tcPr>
            <w:tcW w:w="2740" w:type="dxa"/>
            <w:tcBorders>
              <w:top w:val="single" w:sz="4" w:space="0" w:color="70AD47"/>
              <w:left w:val="single" w:sz="4" w:space="0" w:color="70AD47"/>
              <w:bottom w:val="single" w:sz="4" w:space="0" w:color="70AD47"/>
              <w:right w:val="single" w:sz="4" w:space="0" w:color="70AD47"/>
            </w:tcBorders>
            <w:shd w:val="clear" w:color="E2EFDA" w:fill="E2EFDA"/>
            <w:vAlign w:val="bottom"/>
            <w:hideMark/>
          </w:tcPr>
          <w:p w14:paraId="107AF7B9"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Budgeterat resultat i % av skatter och bidrag</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87E1C71"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1,3%</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791609A4"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3,0%</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D7CDCAD"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2,5%</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A2ABBAE"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2,2%</w:t>
            </w:r>
          </w:p>
        </w:tc>
      </w:tr>
      <w:tr w:rsidR="00F1066B" w:rsidRPr="00F1066B" w14:paraId="6A91EBEE" w14:textId="77777777" w:rsidTr="00F1066B">
        <w:trPr>
          <w:trHeight w:val="564"/>
        </w:trPr>
        <w:tc>
          <w:tcPr>
            <w:tcW w:w="2740" w:type="dxa"/>
            <w:tcBorders>
              <w:top w:val="single" w:sz="4" w:space="0" w:color="70AD47"/>
              <w:left w:val="single" w:sz="4" w:space="0" w:color="70AD47"/>
              <w:bottom w:val="single" w:sz="4" w:space="0" w:color="70AD47"/>
              <w:right w:val="single" w:sz="4" w:space="0" w:color="70AD47"/>
            </w:tcBorders>
            <w:shd w:val="clear" w:color="auto" w:fill="auto"/>
            <w:vAlign w:val="bottom"/>
            <w:hideMark/>
          </w:tcPr>
          <w:p w14:paraId="59986BF1"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Budgeterat resultat 3 års-snitt budget</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4771D17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1,1%</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747CD48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1,8%</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73F2689A"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2,3%</w:t>
            </w:r>
          </w:p>
        </w:tc>
        <w:tc>
          <w:tcPr>
            <w:tcW w:w="1120" w:type="dxa"/>
            <w:tcBorders>
              <w:top w:val="single" w:sz="4" w:space="0" w:color="70AD47"/>
              <w:left w:val="single" w:sz="4" w:space="0" w:color="70AD47"/>
              <w:bottom w:val="single" w:sz="4" w:space="0" w:color="70AD47"/>
              <w:right w:val="single" w:sz="4" w:space="0" w:color="70AD47"/>
            </w:tcBorders>
            <w:shd w:val="clear" w:color="auto" w:fill="auto"/>
            <w:noWrap/>
            <w:vAlign w:val="center"/>
            <w:hideMark/>
          </w:tcPr>
          <w:p w14:paraId="35A3DE3F"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2,6%</w:t>
            </w:r>
          </w:p>
        </w:tc>
      </w:tr>
      <w:tr w:rsidR="00F1066B" w:rsidRPr="00F1066B" w14:paraId="1CAF5A9F" w14:textId="77777777" w:rsidTr="00F1066B">
        <w:trPr>
          <w:trHeight w:val="564"/>
        </w:trPr>
        <w:tc>
          <w:tcPr>
            <w:tcW w:w="2740" w:type="dxa"/>
            <w:tcBorders>
              <w:top w:val="single" w:sz="4" w:space="0" w:color="70AD47"/>
              <w:left w:val="single" w:sz="4" w:space="0" w:color="70AD47"/>
              <w:bottom w:val="single" w:sz="4" w:space="0" w:color="70AD47"/>
              <w:right w:val="single" w:sz="4" w:space="0" w:color="70AD47"/>
            </w:tcBorders>
            <w:shd w:val="clear" w:color="E2EFDA" w:fill="E2EFDA"/>
            <w:vAlign w:val="bottom"/>
            <w:hideMark/>
          </w:tcPr>
          <w:p w14:paraId="7B14E984" w14:textId="77777777" w:rsidR="00F1066B" w:rsidRPr="00F1066B" w:rsidRDefault="00F1066B" w:rsidP="00F1066B">
            <w:pPr>
              <w:spacing w:after="0" w:line="240" w:lineRule="auto"/>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Budgeterat resultat 3 års-snitt bokslut</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6C4F67E8"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2,6%</w:t>
            </w:r>
          </w:p>
        </w:tc>
        <w:tc>
          <w:tcPr>
            <w:tcW w:w="1120" w:type="dxa"/>
            <w:tcBorders>
              <w:top w:val="single" w:sz="4" w:space="0" w:color="70AD47"/>
              <w:left w:val="single" w:sz="4" w:space="0" w:color="70AD47"/>
              <w:bottom w:val="single" w:sz="4" w:space="0" w:color="70AD47"/>
              <w:right w:val="single" w:sz="4" w:space="0" w:color="70AD47"/>
            </w:tcBorders>
            <w:shd w:val="clear" w:color="000000" w:fill="C6E0B4"/>
            <w:noWrap/>
            <w:vAlign w:val="center"/>
            <w:hideMark/>
          </w:tcPr>
          <w:p w14:paraId="3D523255"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r w:rsidRPr="00F1066B">
              <w:rPr>
                <w:rFonts w:ascii="Times New Roman" w:eastAsia="Times New Roman" w:hAnsi="Times New Roman" w:cs="Times New Roman"/>
                <w:color w:val="000000"/>
                <w:sz w:val="22"/>
                <w:lang w:eastAsia="sv-SE"/>
              </w:rPr>
              <w:t>2,6%</w:t>
            </w: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1561B4E2" w14:textId="77777777" w:rsidR="00F1066B" w:rsidRPr="00F1066B" w:rsidRDefault="00F1066B" w:rsidP="00F1066B">
            <w:pPr>
              <w:spacing w:after="0" w:line="240" w:lineRule="auto"/>
              <w:jc w:val="center"/>
              <w:rPr>
                <w:rFonts w:ascii="Times New Roman" w:eastAsia="Times New Roman" w:hAnsi="Times New Roman" w:cs="Times New Roman"/>
                <w:color w:val="000000"/>
                <w:sz w:val="22"/>
                <w:lang w:eastAsia="sv-SE"/>
              </w:rPr>
            </w:pPr>
          </w:p>
        </w:tc>
        <w:tc>
          <w:tcPr>
            <w:tcW w:w="112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6064F8F3" w14:textId="77777777" w:rsidR="00F1066B" w:rsidRPr="00F1066B" w:rsidRDefault="00F1066B" w:rsidP="00F1066B">
            <w:pPr>
              <w:spacing w:after="0" w:line="240" w:lineRule="auto"/>
              <w:jc w:val="center"/>
              <w:rPr>
                <w:rFonts w:ascii="Times New Roman" w:eastAsia="Times New Roman" w:hAnsi="Times New Roman" w:cs="Times New Roman"/>
                <w:sz w:val="20"/>
                <w:szCs w:val="20"/>
                <w:lang w:eastAsia="sv-SE"/>
              </w:rPr>
            </w:pPr>
          </w:p>
        </w:tc>
      </w:tr>
    </w:tbl>
    <w:p w14:paraId="23E904EE" w14:textId="24382F42" w:rsidR="00A778CA" w:rsidRDefault="00A778CA" w:rsidP="00A778CA">
      <w:pPr>
        <w:spacing w:after="0" w:line="240" w:lineRule="auto"/>
        <w:textAlignment w:val="center"/>
        <w:rPr>
          <w:rFonts w:eastAsia="Times New Roman" w:cstheme="minorHAnsi"/>
          <w:szCs w:val="24"/>
          <w:lang w:eastAsia="sv-SE"/>
        </w:rPr>
      </w:pPr>
    </w:p>
    <w:p w14:paraId="3D6ED216" w14:textId="77777777" w:rsidR="00A778CA" w:rsidRPr="006D5B09" w:rsidRDefault="00A778CA" w:rsidP="00A778CA">
      <w:r w:rsidRPr="006D5B09">
        <w:rPr>
          <w:b/>
          <w:bCs/>
        </w:rPr>
        <w:t>Skattesatsen</w:t>
      </w:r>
      <w:r w:rsidRPr="006D5B09">
        <w:t xml:space="preserve"> antas vara oförändrad under budgetperioden.</w:t>
      </w:r>
    </w:p>
    <w:p w14:paraId="5F7E7599" w14:textId="4AFA7CF7" w:rsidR="00A778CA" w:rsidRPr="006D5B09" w:rsidRDefault="00A778CA" w:rsidP="00A778CA">
      <w:r w:rsidRPr="006D5B09">
        <w:rPr>
          <w:b/>
          <w:bCs/>
        </w:rPr>
        <w:t>Invånarantal</w:t>
      </w:r>
      <w:r w:rsidRPr="006D5B09">
        <w:t xml:space="preserve"> – För år 202</w:t>
      </w:r>
      <w:r w:rsidR="006D5B09" w:rsidRPr="006D5B09">
        <w:t>1</w:t>
      </w:r>
      <w:r w:rsidRPr="006D5B09">
        <w:t xml:space="preserve"> anges faktiskt invånarantal 1 november 20</w:t>
      </w:r>
      <w:r w:rsidR="006D5B09" w:rsidRPr="006D5B09">
        <w:t>20</w:t>
      </w:r>
      <w:r w:rsidRPr="006D5B09">
        <w:t>. För åren 202</w:t>
      </w:r>
      <w:r w:rsidR="006D5B09" w:rsidRPr="006D5B09">
        <w:t>2</w:t>
      </w:r>
      <w:r w:rsidRPr="006D5B09">
        <w:t xml:space="preserve"> - 202</w:t>
      </w:r>
      <w:r w:rsidR="006D5B09" w:rsidRPr="006D5B09">
        <w:t>4</w:t>
      </w:r>
      <w:r w:rsidRPr="006D5B09">
        <w:t xml:space="preserve"> baseras invånarantalet på SCBs befolkningsprognos med 20</w:t>
      </w:r>
      <w:r w:rsidR="006D5B09" w:rsidRPr="006D5B09">
        <w:t>20</w:t>
      </w:r>
      <w:r w:rsidRPr="006D5B09">
        <w:t>-12-31 som bas. Man betalar skatt till den kommun man är folkbokförd i 1 november året före beskattningsåret.</w:t>
      </w:r>
    </w:p>
    <w:p w14:paraId="11726619" w14:textId="48CEA2CA" w:rsidR="00A778CA" w:rsidRPr="006D5B09" w:rsidRDefault="00A778CA" w:rsidP="00A778CA">
      <w:r w:rsidRPr="006D5B09">
        <w:rPr>
          <w:b/>
          <w:bCs/>
        </w:rPr>
        <w:t>Kostnader, externa intäkter exklusive bidrag samt interna intäkter</w:t>
      </w:r>
      <w:r w:rsidRPr="006D5B09">
        <w:t xml:space="preserve"> räknas upp med KPIF för planeringsperioden 202</w:t>
      </w:r>
      <w:r w:rsidR="006D5B09" w:rsidRPr="006D5B09">
        <w:t>2</w:t>
      </w:r>
      <w:r w:rsidRPr="006D5B09">
        <w:t xml:space="preserve"> - 202</w:t>
      </w:r>
      <w:r w:rsidR="006D5B09" w:rsidRPr="006D5B09">
        <w:t>4</w:t>
      </w:r>
      <w:r w:rsidRPr="006D5B09">
        <w:t>. KPIF är konsumentprisindex med fast ränta.</w:t>
      </w:r>
    </w:p>
    <w:p w14:paraId="6CC375B1" w14:textId="77777777" w:rsidR="00A778CA" w:rsidRPr="006D5B09" w:rsidRDefault="00A778CA" w:rsidP="00A778CA">
      <w:r w:rsidRPr="006D5B09">
        <w:rPr>
          <w:b/>
          <w:bCs/>
        </w:rPr>
        <w:t>Lönekostnader</w:t>
      </w:r>
      <w:r w:rsidRPr="006D5B09">
        <w:t xml:space="preserve"> inom kommunen räknas upp med SKRs prognos för timlöner.</w:t>
      </w:r>
    </w:p>
    <w:p w14:paraId="2186F260" w14:textId="77777777" w:rsidR="00A778CA" w:rsidRPr="006D5B09" w:rsidRDefault="00A778CA" w:rsidP="00A778CA">
      <w:pPr>
        <w:rPr>
          <w:b/>
          <w:bCs/>
        </w:rPr>
      </w:pPr>
      <w:r w:rsidRPr="006D5B09">
        <w:rPr>
          <w:b/>
          <w:bCs/>
        </w:rPr>
        <w:lastRenderedPageBreak/>
        <w:t>Köp av verksamhet med hög personalkostnadsandel</w:t>
      </w:r>
      <w:r w:rsidRPr="006D5B09">
        <w:t xml:space="preserve">, exempelvis räddningstjänst och gymnasieskola, räknas till 75 procent upp med lönekostnadsindex och till 25 procent med SKRs prognos för KPIF. </w:t>
      </w:r>
      <w:r w:rsidRPr="006D5B09">
        <w:rPr>
          <w:b/>
          <w:bCs/>
        </w:rPr>
        <w:t xml:space="preserve"> </w:t>
      </w:r>
    </w:p>
    <w:p w14:paraId="510D1614" w14:textId="77777777" w:rsidR="00A778CA" w:rsidRPr="006D5B09" w:rsidRDefault="00A778CA" w:rsidP="00A778CA">
      <w:r w:rsidRPr="006D5B09">
        <w:rPr>
          <w:b/>
          <w:bCs/>
        </w:rPr>
        <w:t>Personalomkostnadspålägg</w:t>
      </w:r>
      <w:r w:rsidRPr="006D5B09">
        <w:t xml:space="preserve"> som tas fram av SKR täcker arbetsgivaravgifter, avtalsförsäkring samt kostnader för avtalspensioner. Utöver SKRs procentsats lägger kommunen på 0,5 procent för att täcka kostnadsökning av sparade semesterdagar.</w:t>
      </w:r>
    </w:p>
    <w:p w14:paraId="7E14E8DC" w14:textId="77777777" w:rsidR="00A778CA" w:rsidRPr="006D5B09" w:rsidRDefault="00A778CA" w:rsidP="00A778CA">
      <w:r w:rsidRPr="006D5B09">
        <w:rPr>
          <w:b/>
          <w:bCs/>
        </w:rPr>
        <w:t>Internränta</w:t>
      </w:r>
      <w:r w:rsidRPr="006D5B09">
        <w:t xml:space="preserve"> syftar till att visa den genomsnittliga finansieringskostnaden för investeringar. Föreslagen ränta motsvarar SKRs förväntningar av låneränteläget för kommunsverige.</w:t>
      </w:r>
    </w:p>
    <w:p w14:paraId="07B87BA9" w14:textId="238F6C57" w:rsidR="00A778CA" w:rsidRDefault="00A778CA" w:rsidP="00EB74A1">
      <w:r w:rsidRPr="006D5B09">
        <w:rPr>
          <w:b/>
          <w:bCs/>
        </w:rPr>
        <w:t>Budgeterat resultat</w:t>
      </w:r>
      <w:r w:rsidRPr="006D5B09">
        <w:t xml:space="preserve"> anges som en procentuell andel av kommunens skatteintäkter och generella statsbidrag. Enligt kommunens mål för god ekonomisk hushållning ska det budgeterade resultatet vara minst 0,5 procent varje enskilt år och minst 2 procent över en treårsperiod.</w:t>
      </w:r>
    </w:p>
    <w:p w14:paraId="441BD52D" w14:textId="153083D6" w:rsidR="007D6AE5" w:rsidRDefault="00F3693E" w:rsidP="00F3693E">
      <w:pPr>
        <w:pStyle w:val="Rubrik3"/>
      </w:pPr>
      <w:r>
        <w:br w:type="column"/>
      </w:r>
      <w:r w:rsidR="007D6AE5">
        <w:t>Skatteintäkter</w:t>
      </w:r>
      <w:r w:rsidR="008B31A7">
        <w:t xml:space="preserve"> och statsbidrag</w:t>
      </w:r>
    </w:p>
    <w:p w14:paraId="585EB186" w14:textId="12D6D18E" w:rsidR="007133EE" w:rsidRDefault="007D6AE5" w:rsidP="007D6AE5">
      <w:r w:rsidRPr="006B138A">
        <w:t xml:space="preserve">Budget för skatteintäkter, generella statsbidrag och utjämning baseras på Sveriges kommuner och </w:t>
      </w:r>
      <w:r w:rsidR="00B358A7" w:rsidRPr="006B138A">
        <w:t>regioners</w:t>
      </w:r>
      <w:r w:rsidRPr="006B138A">
        <w:t xml:space="preserve"> prognos i cirkulär </w:t>
      </w:r>
      <w:r w:rsidR="00195245" w:rsidRPr="006B138A">
        <w:t>2</w:t>
      </w:r>
      <w:r w:rsidR="006B138A" w:rsidRPr="006B138A">
        <w:t>1</w:t>
      </w:r>
      <w:r w:rsidR="00195245" w:rsidRPr="006B138A">
        <w:t>-</w:t>
      </w:r>
      <w:r w:rsidR="006B138A" w:rsidRPr="006B138A">
        <w:t>20</w:t>
      </w:r>
      <w:r w:rsidRPr="006B138A">
        <w:t xml:space="preserve"> datera</w:t>
      </w:r>
      <w:r w:rsidR="0014365A" w:rsidRPr="006B138A">
        <w:t>t</w:t>
      </w:r>
      <w:r w:rsidRPr="006B138A">
        <w:t xml:space="preserve"> </w:t>
      </w:r>
      <w:r w:rsidR="006B138A" w:rsidRPr="006B138A">
        <w:t>2021-04-29</w:t>
      </w:r>
      <w:r w:rsidRPr="006B138A">
        <w:t>.</w:t>
      </w:r>
    </w:p>
    <w:tbl>
      <w:tblPr>
        <w:tblW w:w="6342" w:type="dxa"/>
        <w:tblCellMar>
          <w:left w:w="70" w:type="dxa"/>
          <w:right w:w="70" w:type="dxa"/>
        </w:tblCellMar>
        <w:tblLook w:val="04A0" w:firstRow="1" w:lastRow="0" w:firstColumn="1" w:lastColumn="0" w:noHBand="0" w:noVBand="1"/>
      </w:tblPr>
      <w:tblGrid>
        <w:gridCol w:w="2952"/>
        <w:gridCol w:w="914"/>
        <w:gridCol w:w="1238"/>
        <w:gridCol w:w="1238"/>
      </w:tblGrid>
      <w:tr w:rsidR="00D96FBB" w:rsidRPr="00F3693E" w14:paraId="7E88CD01"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73BF1F" w:fill="73BF1F"/>
            <w:noWrap/>
            <w:vAlign w:val="bottom"/>
            <w:hideMark/>
          </w:tcPr>
          <w:p w14:paraId="783CBF4A" w14:textId="77777777" w:rsidR="00D96FBB" w:rsidRPr="00216320" w:rsidRDefault="00D96FBB" w:rsidP="00D96FBB">
            <w:pPr>
              <w:spacing w:after="0" w:line="240" w:lineRule="auto"/>
              <w:rPr>
                <w:rFonts w:eastAsia="Times New Roman" w:cstheme="minorHAnsi"/>
                <w:b/>
                <w:bCs/>
                <w:color w:val="FFFFFF"/>
                <w:lang w:eastAsia="sv-SE"/>
              </w:rPr>
            </w:pPr>
            <w:r w:rsidRPr="00216320">
              <w:rPr>
                <w:rFonts w:eastAsia="Times New Roman" w:cstheme="minorHAnsi"/>
                <w:b/>
                <w:bCs/>
                <w:color w:val="FFFFFF"/>
                <w:lang w:eastAsia="sv-SE"/>
              </w:rPr>
              <w:t>Skatteprognos Cirk. 21-20</w:t>
            </w:r>
          </w:p>
        </w:tc>
        <w:tc>
          <w:tcPr>
            <w:tcW w:w="914" w:type="dxa"/>
            <w:tcBorders>
              <w:top w:val="single" w:sz="4" w:space="0" w:color="ABE769"/>
              <w:left w:val="nil"/>
              <w:bottom w:val="single" w:sz="4" w:space="0" w:color="ABE769"/>
              <w:right w:val="nil"/>
            </w:tcBorders>
            <w:shd w:val="clear" w:color="73BF1F" w:fill="73BF1F"/>
            <w:noWrap/>
            <w:vAlign w:val="bottom"/>
            <w:hideMark/>
          </w:tcPr>
          <w:p w14:paraId="4D8381E1" w14:textId="6BCB2DCE" w:rsidR="00D96FBB" w:rsidRPr="00216320" w:rsidRDefault="00195615" w:rsidP="00D96FBB">
            <w:pPr>
              <w:spacing w:after="0" w:line="240" w:lineRule="auto"/>
              <w:jc w:val="right"/>
              <w:rPr>
                <w:rFonts w:eastAsia="Times New Roman" w:cstheme="minorHAnsi"/>
                <w:b/>
                <w:bCs/>
                <w:color w:val="FFFFFF"/>
                <w:lang w:eastAsia="sv-SE"/>
              </w:rPr>
            </w:pPr>
            <w:r w:rsidRPr="00216320">
              <w:rPr>
                <w:rFonts w:eastAsia="Times New Roman" w:cstheme="minorHAnsi"/>
                <w:b/>
                <w:bCs/>
                <w:color w:val="FFFFFF"/>
                <w:lang w:eastAsia="sv-SE"/>
              </w:rPr>
              <w:t>2022</w:t>
            </w:r>
          </w:p>
        </w:tc>
        <w:tc>
          <w:tcPr>
            <w:tcW w:w="1238" w:type="dxa"/>
            <w:tcBorders>
              <w:top w:val="single" w:sz="4" w:space="0" w:color="ABE769"/>
              <w:left w:val="nil"/>
              <w:bottom w:val="single" w:sz="4" w:space="0" w:color="ABE769"/>
              <w:right w:val="nil"/>
            </w:tcBorders>
            <w:shd w:val="clear" w:color="73BF1F" w:fill="73BF1F"/>
            <w:noWrap/>
            <w:vAlign w:val="bottom"/>
            <w:hideMark/>
          </w:tcPr>
          <w:p w14:paraId="491A624A" w14:textId="77777777" w:rsidR="00D96FBB" w:rsidRPr="00216320" w:rsidRDefault="00D96FBB" w:rsidP="00D96FBB">
            <w:pPr>
              <w:spacing w:after="0" w:line="240" w:lineRule="auto"/>
              <w:jc w:val="right"/>
              <w:rPr>
                <w:rFonts w:eastAsia="Times New Roman" w:cstheme="minorHAnsi"/>
                <w:b/>
                <w:bCs/>
                <w:color w:val="FFFFFF"/>
                <w:lang w:eastAsia="sv-SE"/>
              </w:rPr>
            </w:pPr>
            <w:r w:rsidRPr="00216320">
              <w:rPr>
                <w:rFonts w:eastAsia="Times New Roman" w:cstheme="minorHAnsi"/>
                <w:b/>
                <w:bCs/>
                <w:color w:val="FFFFFF"/>
                <w:lang w:eastAsia="sv-SE"/>
              </w:rPr>
              <w:t>2023</w:t>
            </w:r>
          </w:p>
        </w:tc>
        <w:tc>
          <w:tcPr>
            <w:tcW w:w="1238" w:type="dxa"/>
            <w:tcBorders>
              <w:top w:val="single" w:sz="4" w:space="0" w:color="ABE769"/>
              <w:left w:val="nil"/>
              <w:bottom w:val="single" w:sz="4" w:space="0" w:color="ABE769"/>
              <w:right w:val="single" w:sz="4" w:space="0" w:color="ABE769"/>
            </w:tcBorders>
            <w:shd w:val="clear" w:color="73BF1F" w:fill="73BF1F"/>
            <w:noWrap/>
            <w:vAlign w:val="bottom"/>
            <w:hideMark/>
          </w:tcPr>
          <w:p w14:paraId="14398AA6" w14:textId="77777777" w:rsidR="00D96FBB" w:rsidRPr="00216320" w:rsidRDefault="00D96FBB" w:rsidP="00D96FBB">
            <w:pPr>
              <w:spacing w:after="0" w:line="240" w:lineRule="auto"/>
              <w:jc w:val="right"/>
              <w:rPr>
                <w:rFonts w:eastAsia="Times New Roman" w:cstheme="minorHAnsi"/>
                <w:b/>
                <w:bCs/>
                <w:color w:val="FFFFFF"/>
                <w:lang w:eastAsia="sv-SE"/>
              </w:rPr>
            </w:pPr>
            <w:r w:rsidRPr="00216320">
              <w:rPr>
                <w:rFonts w:eastAsia="Times New Roman" w:cstheme="minorHAnsi"/>
                <w:b/>
                <w:bCs/>
                <w:color w:val="FFFFFF"/>
                <w:lang w:eastAsia="sv-SE"/>
              </w:rPr>
              <w:t>2024</w:t>
            </w:r>
          </w:p>
        </w:tc>
      </w:tr>
      <w:tr w:rsidR="00D96FBB" w:rsidRPr="00F3693E" w14:paraId="69302428"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612DA33C"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Skatteintäkter</w:t>
            </w:r>
          </w:p>
        </w:tc>
        <w:tc>
          <w:tcPr>
            <w:tcW w:w="914" w:type="dxa"/>
            <w:tcBorders>
              <w:top w:val="single" w:sz="4" w:space="0" w:color="ABE769"/>
              <w:left w:val="nil"/>
              <w:bottom w:val="single" w:sz="4" w:space="0" w:color="ABE769"/>
              <w:right w:val="nil"/>
            </w:tcBorders>
            <w:shd w:val="clear" w:color="000000" w:fill="FFFFFF"/>
            <w:noWrap/>
            <w:vAlign w:val="bottom"/>
            <w:hideMark/>
          </w:tcPr>
          <w:p w14:paraId="2EDC2903"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652,2</w:t>
            </w:r>
          </w:p>
        </w:tc>
        <w:tc>
          <w:tcPr>
            <w:tcW w:w="1238" w:type="dxa"/>
            <w:tcBorders>
              <w:top w:val="single" w:sz="4" w:space="0" w:color="ABE769"/>
              <w:left w:val="nil"/>
              <w:bottom w:val="single" w:sz="4" w:space="0" w:color="ABE769"/>
              <w:right w:val="nil"/>
            </w:tcBorders>
            <w:shd w:val="clear" w:color="000000" w:fill="FFFFFF"/>
            <w:noWrap/>
            <w:vAlign w:val="bottom"/>
            <w:hideMark/>
          </w:tcPr>
          <w:p w14:paraId="4F1E275D"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669,5</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52D8FB5E"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686,6</w:t>
            </w:r>
          </w:p>
        </w:tc>
      </w:tr>
      <w:tr w:rsidR="00D96FBB" w:rsidRPr="00F3693E" w14:paraId="42BD4D8E"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76E7F8A8"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Inkomstutjämning</w:t>
            </w:r>
          </w:p>
        </w:tc>
        <w:tc>
          <w:tcPr>
            <w:tcW w:w="914" w:type="dxa"/>
            <w:tcBorders>
              <w:top w:val="single" w:sz="4" w:space="0" w:color="ABE769"/>
              <w:left w:val="nil"/>
              <w:bottom w:val="single" w:sz="4" w:space="0" w:color="ABE769"/>
              <w:right w:val="nil"/>
            </w:tcBorders>
            <w:shd w:val="clear" w:color="000000" w:fill="FFFFFF"/>
            <w:noWrap/>
            <w:vAlign w:val="bottom"/>
            <w:hideMark/>
          </w:tcPr>
          <w:p w14:paraId="3C3B34FA"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149,3</w:t>
            </w:r>
          </w:p>
        </w:tc>
        <w:tc>
          <w:tcPr>
            <w:tcW w:w="1238" w:type="dxa"/>
            <w:tcBorders>
              <w:top w:val="single" w:sz="4" w:space="0" w:color="ABE769"/>
              <w:left w:val="nil"/>
              <w:bottom w:val="single" w:sz="4" w:space="0" w:color="ABE769"/>
              <w:right w:val="nil"/>
            </w:tcBorders>
            <w:shd w:val="clear" w:color="000000" w:fill="FFFFFF"/>
            <w:noWrap/>
            <w:vAlign w:val="bottom"/>
            <w:hideMark/>
          </w:tcPr>
          <w:p w14:paraId="466C1CAF"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154,2</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3C953274"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159,2</w:t>
            </w:r>
          </w:p>
        </w:tc>
      </w:tr>
      <w:tr w:rsidR="00D96FBB" w:rsidRPr="00F3693E" w14:paraId="053EE8C5"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73550A03"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Kostnadsutjämning</w:t>
            </w:r>
          </w:p>
        </w:tc>
        <w:tc>
          <w:tcPr>
            <w:tcW w:w="914" w:type="dxa"/>
            <w:tcBorders>
              <w:top w:val="single" w:sz="4" w:space="0" w:color="ABE769"/>
              <w:left w:val="nil"/>
              <w:bottom w:val="single" w:sz="4" w:space="0" w:color="ABE769"/>
              <w:right w:val="nil"/>
            </w:tcBorders>
            <w:shd w:val="clear" w:color="000000" w:fill="FFFFFF"/>
            <w:noWrap/>
            <w:vAlign w:val="bottom"/>
            <w:hideMark/>
          </w:tcPr>
          <w:p w14:paraId="206E1598"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-10,1</w:t>
            </w:r>
          </w:p>
        </w:tc>
        <w:tc>
          <w:tcPr>
            <w:tcW w:w="1238" w:type="dxa"/>
            <w:tcBorders>
              <w:top w:val="single" w:sz="4" w:space="0" w:color="ABE769"/>
              <w:left w:val="nil"/>
              <w:bottom w:val="single" w:sz="4" w:space="0" w:color="ABE769"/>
              <w:right w:val="nil"/>
            </w:tcBorders>
            <w:shd w:val="clear" w:color="000000" w:fill="FFFFFF"/>
            <w:noWrap/>
            <w:vAlign w:val="bottom"/>
            <w:hideMark/>
          </w:tcPr>
          <w:p w14:paraId="3A3F2F7A"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-13,3</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250D2B32"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-13,6</w:t>
            </w:r>
          </w:p>
        </w:tc>
      </w:tr>
      <w:tr w:rsidR="00D96FBB" w:rsidRPr="00F3693E" w14:paraId="5DD3B4B5"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59748B9B"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Regleringsbidrag</w:t>
            </w:r>
          </w:p>
        </w:tc>
        <w:tc>
          <w:tcPr>
            <w:tcW w:w="914" w:type="dxa"/>
            <w:tcBorders>
              <w:top w:val="single" w:sz="4" w:space="0" w:color="ABE769"/>
              <w:left w:val="nil"/>
              <w:bottom w:val="single" w:sz="4" w:space="0" w:color="ABE769"/>
              <w:right w:val="nil"/>
            </w:tcBorders>
            <w:shd w:val="clear" w:color="000000" w:fill="FFFFFF"/>
            <w:noWrap/>
            <w:vAlign w:val="bottom"/>
            <w:hideMark/>
          </w:tcPr>
          <w:p w14:paraId="671CA26E"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30,6</w:t>
            </w:r>
          </w:p>
        </w:tc>
        <w:tc>
          <w:tcPr>
            <w:tcW w:w="1238" w:type="dxa"/>
            <w:tcBorders>
              <w:top w:val="single" w:sz="4" w:space="0" w:color="ABE769"/>
              <w:left w:val="nil"/>
              <w:bottom w:val="single" w:sz="4" w:space="0" w:color="ABE769"/>
              <w:right w:val="nil"/>
            </w:tcBorders>
            <w:shd w:val="clear" w:color="000000" w:fill="FFFFFF"/>
            <w:noWrap/>
            <w:vAlign w:val="bottom"/>
            <w:hideMark/>
          </w:tcPr>
          <w:p w14:paraId="50905018"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21,0</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4B5D8568"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17,8</w:t>
            </w:r>
          </w:p>
        </w:tc>
      </w:tr>
      <w:tr w:rsidR="00D96FBB" w:rsidRPr="00F3693E" w14:paraId="0F687E15"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1DC85A00"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LSS-utjämning</w:t>
            </w:r>
          </w:p>
        </w:tc>
        <w:tc>
          <w:tcPr>
            <w:tcW w:w="914" w:type="dxa"/>
            <w:tcBorders>
              <w:top w:val="single" w:sz="4" w:space="0" w:color="ABE769"/>
              <w:left w:val="nil"/>
              <w:bottom w:val="single" w:sz="4" w:space="0" w:color="ABE769"/>
              <w:right w:val="nil"/>
            </w:tcBorders>
            <w:shd w:val="clear" w:color="000000" w:fill="FFFFFF"/>
            <w:noWrap/>
            <w:vAlign w:val="bottom"/>
            <w:hideMark/>
          </w:tcPr>
          <w:p w14:paraId="2A31681A"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-4,5</w:t>
            </w:r>
          </w:p>
        </w:tc>
        <w:tc>
          <w:tcPr>
            <w:tcW w:w="1238" w:type="dxa"/>
            <w:tcBorders>
              <w:top w:val="single" w:sz="4" w:space="0" w:color="ABE769"/>
              <w:left w:val="nil"/>
              <w:bottom w:val="single" w:sz="4" w:space="0" w:color="ABE769"/>
              <w:right w:val="nil"/>
            </w:tcBorders>
            <w:shd w:val="clear" w:color="000000" w:fill="FFFFFF"/>
            <w:noWrap/>
            <w:vAlign w:val="bottom"/>
            <w:hideMark/>
          </w:tcPr>
          <w:p w14:paraId="44736677"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-4,5</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1A2EC5D7"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-4,5</w:t>
            </w:r>
          </w:p>
        </w:tc>
      </w:tr>
      <w:tr w:rsidR="00D96FBB" w:rsidRPr="00F3693E" w14:paraId="06D7F114"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000000" w:fill="FFFFFF"/>
            <w:noWrap/>
            <w:vAlign w:val="bottom"/>
            <w:hideMark/>
          </w:tcPr>
          <w:p w14:paraId="36B9AF37" w14:textId="77777777" w:rsidR="00D96FBB" w:rsidRPr="00216320" w:rsidRDefault="00D96FBB" w:rsidP="00D96FBB">
            <w:pPr>
              <w:spacing w:after="0" w:line="240" w:lineRule="auto"/>
              <w:rPr>
                <w:rFonts w:eastAsia="Times New Roman" w:cstheme="minorHAnsi"/>
                <w:color w:val="000000"/>
                <w:lang w:eastAsia="sv-SE"/>
              </w:rPr>
            </w:pPr>
            <w:r w:rsidRPr="00216320">
              <w:rPr>
                <w:rFonts w:eastAsia="Times New Roman" w:cstheme="minorHAnsi"/>
                <w:color w:val="000000"/>
                <w:lang w:eastAsia="sv-SE"/>
              </w:rPr>
              <w:t>Fastighetsavgift</w:t>
            </w:r>
          </w:p>
        </w:tc>
        <w:tc>
          <w:tcPr>
            <w:tcW w:w="914" w:type="dxa"/>
            <w:tcBorders>
              <w:top w:val="single" w:sz="4" w:space="0" w:color="ABE769"/>
              <w:left w:val="nil"/>
              <w:bottom w:val="single" w:sz="4" w:space="0" w:color="ABE769"/>
              <w:right w:val="nil"/>
            </w:tcBorders>
            <w:shd w:val="clear" w:color="000000" w:fill="FFFFFF"/>
            <w:noWrap/>
            <w:vAlign w:val="bottom"/>
            <w:hideMark/>
          </w:tcPr>
          <w:p w14:paraId="0C83A4AE"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34,9</w:t>
            </w:r>
          </w:p>
        </w:tc>
        <w:tc>
          <w:tcPr>
            <w:tcW w:w="1238" w:type="dxa"/>
            <w:tcBorders>
              <w:top w:val="single" w:sz="4" w:space="0" w:color="ABE769"/>
              <w:left w:val="nil"/>
              <w:bottom w:val="single" w:sz="4" w:space="0" w:color="ABE769"/>
              <w:right w:val="nil"/>
            </w:tcBorders>
            <w:shd w:val="clear" w:color="000000" w:fill="FFFFFF"/>
            <w:noWrap/>
            <w:vAlign w:val="bottom"/>
            <w:hideMark/>
          </w:tcPr>
          <w:p w14:paraId="31515691"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34,9</w:t>
            </w:r>
          </w:p>
        </w:tc>
        <w:tc>
          <w:tcPr>
            <w:tcW w:w="1238" w:type="dxa"/>
            <w:tcBorders>
              <w:top w:val="single" w:sz="4" w:space="0" w:color="ABE769"/>
              <w:left w:val="nil"/>
              <w:bottom w:val="single" w:sz="4" w:space="0" w:color="ABE769"/>
              <w:right w:val="single" w:sz="4" w:space="0" w:color="ABE769"/>
            </w:tcBorders>
            <w:shd w:val="clear" w:color="000000" w:fill="FFFFFF"/>
            <w:noWrap/>
            <w:vAlign w:val="bottom"/>
            <w:hideMark/>
          </w:tcPr>
          <w:p w14:paraId="1872CABA" w14:textId="77777777" w:rsidR="00D96FBB" w:rsidRPr="00216320" w:rsidRDefault="00D96FBB" w:rsidP="00D96FBB">
            <w:pPr>
              <w:spacing w:after="0" w:line="240" w:lineRule="auto"/>
              <w:jc w:val="right"/>
              <w:rPr>
                <w:rFonts w:eastAsia="Times New Roman" w:cstheme="minorHAnsi"/>
                <w:color w:val="000000"/>
                <w:lang w:eastAsia="sv-SE"/>
              </w:rPr>
            </w:pPr>
            <w:r w:rsidRPr="00216320">
              <w:rPr>
                <w:rFonts w:eastAsia="Times New Roman" w:cstheme="minorHAnsi"/>
                <w:color w:val="000000"/>
                <w:lang w:eastAsia="sv-SE"/>
              </w:rPr>
              <w:t>34,9</w:t>
            </w:r>
          </w:p>
        </w:tc>
      </w:tr>
      <w:tr w:rsidR="00D96FBB" w:rsidRPr="00F3693E" w14:paraId="683AC712" w14:textId="77777777" w:rsidTr="00F3693E">
        <w:trPr>
          <w:trHeight w:val="337"/>
        </w:trPr>
        <w:tc>
          <w:tcPr>
            <w:tcW w:w="2952" w:type="dxa"/>
            <w:tcBorders>
              <w:top w:val="single" w:sz="4" w:space="0" w:color="ABE769"/>
              <w:left w:val="single" w:sz="4" w:space="0" w:color="ABE769"/>
              <w:bottom w:val="single" w:sz="4" w:space="0" w:color="ABE769"/>
              <w:right w:val="nil"/>
            </w:tcBorders>
            <w:shd w:val="clear" w:color="E2F7CC" w:fill="E2F7CC"/>
            <w:noWrap/>
            <w:vAlign w:val="bottom"/>
            <w:hideMark/>
          </w:tcPr>
          <w:p w14:paraId="254845E3" w14:textId="77777777" w:rsidR="00D96FBB" w:rsidRPr="00216320" w:rsidRDefault="00D96FBB" w:rsidP="00D96FBB">
            <w:pPr>
              <w:spacing w:after="0" w:line="240" w:lineRule="auto"/>
              <w:rPr>
                <w:rFonts w:eastAsia="Times New Roman" w:cstheme="minorHAnsi"/>
                <w:b/>
                <w:bCs/>
                <w:color w:val="000000"/>
                <w:lang w:eastAsia="sv-SE"/>
              </w:rPr>
            </w:pPr>
            <w:r w:rsidRPr="00216320">
              <w:rPr>
                <w:rFonts w:eastAsia="Times New Roman" w:cstheme="minorHAnsi"/>
                <w:b/>
                <w:bCs/>
                <w:color w:val="000000"/>
                <w:lang w:eastAsia="sv-SE"/>
              </w:rPr>
              <w:t>Summa intäkter</w:t>
            </w:r>
          </w:p>
        </w:tc>
        <w:tc>
          <w:tcPr>
            <w:tcW w:w="914" w:type="dxa"/>
            <w:tcBorders>
              <w:top w:val="single" w:sz="4" w:space="0" w:color="ABE769"/>
              <w:left w:val="nil"/>
              <w:bottom w:val="single" w:sz="4" w:space="0" w:color="ABE769"/>
              <w:right w:val="nil"/>
            </w:tcBorders>
            <w:shd w:val="clear" w:color="E2F7CC" w:fill="E2F7CC"/>
            <w:noWrap/>
            <w:vAlign w:val="bottom"/>
            <w:hideMark/>
          </w:tcPr>
          <w:p w14:paraId="60ADE317" w14:textId="77777777" w:rsidR="00D96FBB" w:rsidRPr="00216320" w:rsidRDefault="00D96FBB" w:rsidP="00D96FBB">
            <w:pPr>
              <w:spacing w:after="0" w:line="240" w:lineRule="auto"/>
              <w:jc w:val="right"/>
              <w:rPr>
                <w:rFonts w:eastAsia="Times New Roman" w:cstheme="minorHAnsi"/>
                <w:b/>
                <w:bCs/>
                <w:color w:val="000000"/>
                <w:lang w:eastAsia="sv-SE"/>
              </w:rPr>
            </w:pPr>
            <w:r w:rsidRPr="00216320">
              <w:rPr>
                <w:rFonts w:eastAsia="Times New Roman" w:cstheme="minorHAnsi"/>
                <w:b/>
                <w:bCs/>
                <w:color w:val="000000"/>
                <w:lang w:eastAsia="sv-SE"/>
              </w:rPr>
              <w:t>852,3</w:t>
            </w:r>
          </w:p>
        </w:tc>
        <w:tc>
          <w:tcPr>
            <w:tcW w:w="1238" w:type="dxa"/>
            <w:tcBorders>
              <w:top w:val="single" w:sz="4" w:space="0" w:color="ABE769"/>
              <w:left w:val="nil"/>
              <w:bottom w:val="single" w:sz="4" w:space="0" w:color="ABE769"/>
              <w:right w:val="nil"/>
            </w:tcBorders>
            <w:shd w:val="clear" w:color="E2F7CC" w:fill="E2F7CC"/>
            <w:noWrap/>
            <w:vAlign w:val="bottom"/>
            <w:hideMark/>
          </w:tcPr>
          <w:p w14:paraId="09EDCA17" w14:textId="77777777" w:rsidR="00D96FBB" w:rsidRPr="00216320" w:rsidRDefault="00D96FBB" w:rsidP="00D96FBB">
            <w:pPr>
              <w:spacing w:after="0" w:line="240" w:lineRule="auto"/>
              <w:jc w:val="right"/>
              <w:rPr>
                <w:rFonts w:eastAsia="Times New Roman" w:cstheme="minorHAnsi"/>
                <w:b/>
                <w:bCs/>
                <w:color w:val="000000"/>
                <w:lang w:eastAsia="sv-SE"/>
              </w:rPr>
            </w:pPr>
            <w:r w:rsidRPr="00216320">
              <w:rPr>
                <w:rFonts w:eastAsia="Times New Roman" w:cstheme="minorHAnsi"/>
                <w:b/>
                <w:bCs/>
                <w:color w:val="000000"/>
                <w:lang w:eastAsia="sv-SE"/>
              </w:rPr>
              <w:t>861,8</w:t>
            </w:r>
          </w:p>
        </w:tc>
        <w:tc>
          <w:tcPr>
            <w:tcW w:w="1238" w:type="dxa"/>
            <w:tcBorders>
              <w:top w:val="single" w:sz="4" w:space="0" w:color="ABE769"/>
              <w:left w:val="nil"/>
              <w:bottom w:val="single" w:sz="4" w:space="0" w:color="ABE769"/>
              <w:right w:val="single" w:sz="4" w:space="0" w:color="ABE769"/>
            </w:tcBorders>
            <w:shd w:val="clear" w:color="E2F7CC" w:fill="E2F7CC"/>
            <w:noWrap/>
            <w:vAlign w:val="bottom"/>
            <w:hideMark/>
          </w:tcPr>
          <w:p w14:paraId="026E9AF1" w14:textId="77777777" w:rsidR="00D96FBB" w:rsidRPr="00216320" w:rsidRDefault="00D96FBB" w:rsidP="00D96FBB">
            <w:pPr>
              <w:spacing w:after="0" w:line="240" w:lineRule="auto"/>
              <w:jc w:val="right"/>
              <w:rPr>
                <w:rFonts w:eastAsia="Times New Roman" w:cstheme="minorHAnsi"/>
                <w:b/>
                <w:bCs/>
                <w:color w:val="000000"/>
                <w:lang w:eastAsia="sv-SE"/>
              </w:rPr>
            </w:pPr>
            <w:r w:rsidRPr="00216320">
              <w:rPr>
                <w:rFonts w:eastAsia="Times New Roman" w:cstheme="minorHAnsi"/>
                <w:b/>
                <w:bCs/>
                <w:color w:val="000000"/>
                <w:lang w:eastAsia="sv-SE"/>
              </w:rPr>
              <w:t>880,4</w:t>
            </w:r>
          </w:p>
        </w:tc>
      </w:tr>
    </w:tbl>
    <w:p w14:paraId="199D0584" w14:textId="77777777" w:rsidR="00D96FBB" w:rsidRDefault="00D96FBB" w:rsidP="007D6AE5">
      <w:pPr>
        <w:sectPr w:rsidR="00D96FBB" w:rsidSect="00B30B76">
          <w:type w:val="continuous"/>
          <w:pgSz w:w="16838" w:h="11906" w:orient="landscape" w:code="9"/>
          <w:pgMar w:top="1418" w:right="1418" w:bottom="1985" w:left="1418" w:header="709" w:footer="510" w:gutter="0"/>
          <w:cols w:num="2" w:space="708"/>
          <w:docGrid w:linePitch="360"/>
        </w:sectPr>
      </w:pPr>
    </w:p>
    <w:p w14:paraId="641A50EB" w14:textId="4C6A1E04" w:rsidR="007133EE" w:rsidRDefault="007133EE" w:rsidP="007133EE">
      <w:pPr>
        <w:pStyle w:val="Rubrik1"/>
      </w:pPr>
      <w:bookmarkStart w:id="15" w:name="_Toc85703116"/>
      <w:r>
        <w:lastRenderedPageBreak/>
        <w:t>Budgetsammanställning</w:t>
      </w:r>
      <w:bookmarkEnd w:id="15"/>
    </w:p>
    <w:p w14:paraId="226433C4" w14:textId="7F026E8E" w:rsidR="007133EE" w:rsidRDefault="007133EE" w:rsidP="007133EE">
      <w:pPr>
        <w:pStyle w:val="Rubrik2"/>
      </w:pPr>
      <w:bookmarkStart w:id="16" w:name="_Toc85703117"/>
      <w:r>
        <w:t>Resultatbudget</w:t>
      </w:r>
      <w:bookmarkEnd w:id="16"/>
    </w:p>
    <w:p w14:paraId="2D1DF2F3" w14:textId="77777777" w:rsidR="008B31A7" w:rsidRPr="006B138A" w:rsidRDefault="00A12B7F" w:rsidP="00A12B7F">
      <w:r w:rsidRPr="006B138A">
        <w:t>Resultatbudget visar det finansiella resultatet under en viss tidsperiod och förklarar hur det har uppkommit. Beräknade kostnader utgörs av verksamhetens nettokostnader och beräknade avskrivningar för befintliga och planerade investeringar. Intäkterna består i huvudsak av skatteintäkter och statliga bidrag. Genom att minska de totala intäkterna med de totala kostnaderna framkommer förändringen av det egna kapitalet (årets resultat). Samma resultat framkommer också genom att jämföra det egna kapitalet i balansbudgeten i två på varandra följande år. Förändringen av eget kapital är förbindelselänken mellan resultat- och balansbudgeten.</w:t>
      </w:r>
    </w:p>
    <w:p w14:paraId="0C6B6DF9" w14:textId="7233179E" w:rsidR="00A12B7F" w:rsidRPr="00A12B7F" w:rsidRDefault="00A12B7F" w:rsidP="00A12B7F">
      <w:r>
        <w:br w:type="column"/>
      </w:r>
      <w:r>
        <w:t xml:space="preserve">  </w:t>
      </w:r>
    </w:p>
    <w:tbl>
      <w:tblPr>
        <w:tblW w:w="7738" w:type="dxa"/>
        <w:tblCellMar>
          <w:left w:w="70" w:type="dxa"/>
          <w:right w:w="70" w:type="dxa"/>
        </w:tblCellMar>
        <w:tblLook w:val="04A0" w:firstRow="1" w:lastRow="0" w:firstColumn="1" w:lastColumn="0" w:noHBand="0" w:noVBand="1"/>
      </w:tblPr>
      <w:tblGrid>
        <w:gridCol w:w="2825"/>
        <w:gridCol w:w="1063"/>
        <w:gridCol w:w="972"/>
        <w:gridCol w:w="990"/>
        <w:gridCol w:w="1008"/>
        <w:gridCol w:w="880"/>
      </w:tblGrid>
      <w:tr w:rsidR="00DB7C35" w:rsidRPr="00DB7C35" w14:paraId="782073F3" w14:textId="77777777" w:rsidTr="00DB7C35">
        <w:trPr>
          <w:trHeight w:val="595"/>
        </w:trPr>
        <w:tc>
          <w:tcPr>
            <w:tcW w:w="2825" w:type="dxa"/>
            <w:tcBorders>
              <w:top w:val="single" w:sz="8" w:space="0" w:color="73BF1F"/>
              <w:left w:val="single" w:sz="8" w:space="0" w:color="73BF1F"/>
              <w:bottom w:val="single" w:sz="8" w:space="0" w:color="73BF1F"/>
              <w:right w:val="nil"/>
            </w:tcBorders>
            <w:shd w:val="clear" w:color="000000" w:fill="73BF1F"/>
            <w:vAlign w:val="center"/>
            <w:hideMark/>
          </w:tcPr>
          <w:p w14:paraId="5EF1433D" w14:textId="3299ED84" w:rsidR="00DB7C35" w:rsidRPr="00DB7C35" w:rsidRDefault="00DB7C35" w:rsidP="00216320">
            <w:pPr>
              <w:spacing w:after="0" w:line="240" w:lineRule="auto"/>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Götene kommun (mnkr)</w:t>
            </w:r>
          </w:p>
        </w:tc>
        <w:tc>
          <w:tcPr>
            <w:tcW w:w="1063" w:type="dxa"/>
            <w:tcBorders>
              <w:top w:val="single" w:sz="8" w:space="0" w:color="73BF1F"/>
              <w:left w:val="nil"/>
              <w:bottom w:val="single" w:sz="8" w:space="0" w:color="73BF1F"/>
              <w:right w:val="nil"/>
            </w:tcBorders>
            <w:shd w:val="clear" w:color="000000" w:fill="73BF1F"/>
            <w:vAlign w:val="center"/>
            <w:hideMark/>
          </w:tcPr>
          <w:p w14:paraId="68AD65DB" w14:textId="77777777" w:rsidR="00DB7C35" w:rsidRPr="00DB7C35" w:rsidRDefault="00DB7C35" w:rsidP="00DB7C35">
            <w:pPr>
              <w:spacing w:after="0" w:line="240" w:lineRule="auto"/>
              <w:jc w:val="right"/>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Bokslut 2020</w:t>
            </w:r>
          </w:p>
        </w:tc>
        <w:tc>
          <w:tcPr>
            <w:tcW w:w="972" w:type="dxa"/>
            <w:tcBorders>
              <w:top w:val="single" w:sz="8" w:space="0" w:color="73BF1F"/>
              <w:left w:val="nil"/>
              <w:bottom w:val="single" w:sz="8" w:space="0" w:color="73BF1F"/>
              <w:right w:val="nil"/>
            </w:tcBorders>
            <w:shd w:val="clear" w:color="000000" w:fill="73BF1F"/>
            <w:vAlign w:val="center"/>
            <w:hideMark/>
          </w:tcPr>
          <w:p w14:paraId="5F297592" w14:textId="77777777" w:rsidR="00DB7C35" w:rsidRPr="00DB7C35" w:rsidRDefault="00DB7C35" w:rsidP="00DB7C35">
            <w:pPr>
              <w:spacing w:after="0" w:line="240" w:lineRule="auto"/>
              <w:jc w:val="right"/>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Budget 2021</w:t>
            </w:r>
          </w:p>
        </w:tc>
        <w:tc>
          <w:tcPr>
            <w:tcW w:w="990" w:type="dxa"/>
            <w:tcBorders>
              <w:top w:val="single" w:sz="8" w:space="0" w:color="73BF1F"/>
              <w:left w:val="nil"/>
              <w:bottom w:val="single" w:sz="8" w:space="0" w:color="73BF1F"/>
              <w:right w:val="nil"/>
            </w:tcBorders>
            <w:shd w:val="clear" w:color="000000" w:fill="73BF1F"/>
            <w:vAlign w:val="center"/>
            <w:hideMark/>
          </w:tcPr>
          <w:p w14:paraId="54905B46" w14:textId="77777777" w:rsidR="00DB7C35" w:rsidRPr="00DB7C35" w:rsidRDefault="00DB7C35" w:rsidP="00DB7C35">
            <w:pPr>
              <w:spacing w:after="0" w:line="240" w:lineRule="auto"/>
              <w:jc w:val="right"/>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Budget 2022</w:t>
            </w:r>
          </w:p>
        </w:tc>
        <w:tc>
          <w:tcPr>
            <w:tcW w:w="1008" w:type="dxa"/>
            <w:tcBorders>
              <w:top w:val="single" w:sz="8" w:space="0" w:color="73BF1F"/>
              <w:left w:val="nil"/>
              <w:bottom w:val="single" w:sz="8" w:space="0" w:color="73BF1F"/>
              <w:right w:val="nil"/>
            </w:tcBorders>
            <w:shd w:val="clear" w:color="000000" w:fill="73BF1F"/>
            <w:vAlign w:val="center"/>
            <w:hideMark/>
          </w:tcPr>
          <w:p w14:paraId="410A6239" w14:textId="77777777" w:rsidR="00DB7C35" w:rsidRPr="00DB7C35" w:rsidRDefault="00DB7C35" w:rsidP="00DB7C35">
            <w:pPr>
              <w:spacing w:after="0" w:line="240" w:lineRule="auto"/>
              <w:jc w:val="right"/>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Budget 2023</w:t>
            </w:r>
          </w:p>
        </w:tc>
        <w:tc>
          <w:tcPr>
            <w:tcW w:w="880" w:type="dxa"/>
            <w:tcBorders>
              <w:top w:val="single" w:sz="8" w:space="0" w:color="73BF1F"/>
              <w:left w:val="nil"/>
              <w:bottom w:val="single" w:sz="8" w:space="0" w:color="73BF1F"/>
              <w:right w:val="single" w:sz="4" w:space="0" w:color="73BF1F"/>
            </w:tcBorders>
            <w:shd w:val="clear" w:color="000000" w:fill="73BF1F"/>
            <w:vAlign w:val="center"/>
            <w:hideMark/>
          </w:tcPr>
          <w:p w14:paraId="4666FDB9" w14:textId="77777777" w:rsidR="00DB7C35" w:rsidRPr="00DB7C35" w:rsidRDefault="00DB7C35" w:rsidP="00DB7C35">
            <w:pPr>
              <w:spacing w:after="0" w:line="240" w:lineRule="auto"/>
              <w:jc w:val="right"/>
              <w:rPr>
                <w:rFonts w:ascii="Times New Roman" w:eastAsia="Times New Roman" w:hAnsi="Times New Roman" w:cs="Times New Roman"/>
                <w:b/>
                <w:bCs/>
                <w:color w:val="FFFFFF"/>
                <w:szCs w:val="24"/>
                <w:lang w:eastAsia="sv-SE"/>
              </w:rPr>
            </w:pPr>
            <w:r w:rsidRPr="00DB7C35">
              <w:rPr>
                <w:rFonts w:ascii="Times New Roman" w:eastAsia="Times New Roman" w:hAnsi="Times New Roman" w:cs="Times New Roman"/>
                <w:b/>
                <w:bCs/>
                <w:color w:val="FFFFFF"/>
                <w:szCs w:val="24"/>
                <w:lang w:eastAsia="sv-SE"/>
              </w:rPr>
              <w:t>Budget 2024</w:t>
            </w:r>
          </w:p>
        </w:tc>
      </w:tr>
      <w:tr w:rsidR="00DB7C35" w:rsidRPr="00DB7C35" w14:paraId="015AEA46"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00D3800"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Verksamhetens intäkter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662A2240"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192,8</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7970F1AD"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191,8</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7CF4606C"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198,5</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462402B3"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199,2</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6E88636B"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200,0</w:t>
            </w:r>
          </w:p>
        </w:tc>
      </w:tr>
      <w:tr w:rsidR="00DB7C35" w:rsidRPr="00DB7C35" w14:paraId="468C9E7B" w14:textId="77777777" w:rsidTr="00DB7C35">
        <w:trPr>
          <w:trHeight w:val="595"/>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7DA3036"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Verksamhetens kostnader före avskrivningar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2878449D"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-935,5</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28ECF478"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-974,0</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256B6EFB"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-994,6</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258D6B0A"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-1 007,1</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3D502447"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-1 025,4</w:t>
            </w:r>
          </w:p>
        </w:tc>
      </w:tr>
      <w:tr w:rsidR="00DB7C35" w:rsidRPr="00DB7C35" w14:paraId="0DF3D616"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BA8BF62"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Avskrivningar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33C2DF41"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-28,3</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55FB937C"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-28,0</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2F55D1D7"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-30,0</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0A5FFE20"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-31,5</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1FA4BD03"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-35,4</w:t>
            </w:r>
          </w:p>
        </w:tc>
      </w:tr>
      <w:tr w:rsidR="00DB7C35" w:rsidRPr="00DB7C35" w14:paraId="431E07D0" w14:textId="77777777" w:rsidTr="00DB7C35">
        <w:trPr>
          <w:trHeight w:val="595"/>
        </w:trPr>
        <w:tc>
          <w:tcPr>
            <w:tcW w:w="2825"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5E68D418" w14:textId="77777777" w:rsidR="00DB7C35" w:rsidRPr="00DB7C35" w:rsidRDefault="00DB7C35" w:rsidP="00DB7C35">
            <w:pPr>
              <w:spacing w:after="0" w:line="240" w:lineRule="auto"/>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Verksamhetens nettokostnader</w:t>
            </w:r>
          </w:p>
        </w:tc>
        <w:tc>
          <w:tcPr>
            <w:tcW w:w="1063" w:type="dxa"/>
            <w:tcBorders>
              <w:top w:val="single" w:sz="4" w:space="0" w:color="73BF1F"/>
              <w:left w:val="nil"/>
              <w:bottom w:val="single" w:sz="8" w:space="0" w:color="ABE66A"/>
              <w:right w:val="single" w:sz="8" w:space="0" w:color="ABE66A"/>
            </w:tcBorders>
            <w:shd w:val="clear" w:color="000000" w:fill="E2F7CC"/>
            <w:vAlign w:val="center"/>
            <w:hideMark/>
          </w:tcPr>
          <w:p w14:paraId="769D8F35"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-771,0</w:t>
            </w:r>
          </w:p>
        </w:tc>
        <w:tc>
          <w:tcPr>
            <w:tcW w:w="972" w:type="dxa"/>
            <w:tcBorders>
              <w:top w:val="single" w:sz="4" w:space="0" w:color="73BF1F"/>
              <w:left w:val="nil"/>
              <w:bottom w:val="single" w:sz="8" w:space="0" w:color="ABE66A"/>
              <w:right w:val="single" w:sz="8" w:space="0" w:color="ABE66A"/>
            </w:tcBorders>
            <w:shd w:val="clear" w:color="000000" w:fill="E2F7CC"/>
            <w:vAlign w:val="center"/>
            <w:hideMark/>
          </w:tcPr>
          <w:p w14:paraId="158BD313"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-810,2</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302D4C41"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-826,1</w:t>
            </w:r>
          </w:p>
        </w:tc>
        <w:tc>
          <w:tcPr>
            <w:tcW w:w="1008" w:type="dxa"/>
            <w:tcBorders>
              <w:top w:val="single" w:sz="4" w:space="0" w:color="73BF1F"/>
              <w:left w:val="nil"/>
              <w:bottom w:val="single" w:sz="8" w:space="0" w:color="ABE66A"/>
              <w:right w:val="single" w:sz="8" w:space="0" w:color="ABE66A"/>
            </w:tcBorders>
            <w:shd w:val="clear" w:color="000000" w:fill="E2F7CC"/>
            <w:vAlign w:val="center"/>
            <w:hideMark/>
          </w:tcPr>
          <w:p w14:paraId="54D336F9"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-839,4</w:t>
            </w:r>
          </w:p>
        </w:tc>
        <w:tc>
          <w:tcPr>
            <w:tcW w:w="880" w:type="dxa"/>
            <w:tcBorders>
              <w:top w:val="single" w:sz="4" w:space="0" w:color="73BF1F"/>
              <w:left w:val="nil"/>
              <w:bottom w:val="single" w:sz="8" w:space="0" w:color="ABE66A"/>
              <w:right w:val="single" w:sz="8" w:space="0" w:color="ABE66A"/>
            </w:tcBorders>
            <w:shd w:val="clear" w:color="000000" w:fill="E2F7CC"/>
            <w:vAlign w:val="center"/>
            <w:hideMark/>
          </w:tcPr>
          <w:p w14:paraId="45F0D4BC"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-860,8</w:t>
            </w:r>
          </w:p>
        </w:tc>
      </w:tr>
      <w:tr w:rsidR="00DB7C35" w:rsidRPr="00DB7C35" w14:paraId="43638D66"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721E9665"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Skatteintäkter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1A7C86BF"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615,8</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364A1026"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623,6</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525A5593"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652,2</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6E91C516"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669,5</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6942D147"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686,7</w:t>
            </w:r>
          </w:p>
        </w:tc>
      </w:tr>
      <w:tr w:rsidR="00DB7C35" w:rsidRPr="00DB7C35" w14:paraId="5E6F16C1" w14:textId="77777777" w:rsidTr="00DB7C35">
        <w:trPr>
          <w:trHeight w:val="595"/>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D345E84"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Generella statsbidrag o utjämning</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3D1ACD56"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183,0</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48443ED9"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197,7</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7D2BE62B"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200,1</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1829E993"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192,2</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1AF259E3"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193,8</w:t>
            </w:r>
          </w:p>
        </w:tc>
      </w:tr>
      <w:tr w:rsidR="00DB7C35" w:rsidRPr="00DB7C35" w14:paraId="5892F8F9"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66C8DA47" w14:textId="77777777" w:rsidR="00DB7C35" w:rsidRPr="00DB7C35" w:rsidRDefault="00DB7C35" w:rsidP="00DB7C35">
            <w:pPr>
              <w:spacing w:after="0" w:line="240" w:lineRule="auto"/>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Verksamhetens resultat</w:t>
            </w:r>
          </w:p>
        </w:tc>
        <w:tc>
          <w:tcPr>
            <w:tcW w:w="1063" w:type="dxa"/>
            <w:tcBorders>
              <w:top w:val="single" w:sz="4" w:space="0" w:color="73BF1F"/>
              <w:left w:val="nil"/>
              <w:bottom w:val="single" w:sz="8" w:space="0" w:color="ABE66A"/>
              <w:right w:val="single" w:sz="8" w:space="0" w:color="ABE66A"/>
            </w:tcBorders>
            <w:shd w:val="clear" w:color="000000" w:fill="E2F7CC"/>
            <w:vAlign w:val="center"/>
            <w:hideMark/>
          </w:tcPr>
          <w:p w14:paraId="426AD2C6"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27,8</w:t>
            </w:r>
          </w:p>
        </w:tc>
        <w:tc>
          <w:tcPr>
            <w:tcW w:w="972" w:type="dxa"/>
            <w:tcBorders>
              <w:top w:val="single" w:sz="4" w:space="0" w:color="73BF1F"/>
              <w:left w:val="nil"/>
              <w:bottom w:val="single" w:sz="8" w:space="0" w:color="ABE66A"/>
              <w:right w:val="single" w:sz="8" w:space="0" w:color="ABE66A"/>
            </w:tcBorders>
            <w:shd w:val="clear" w:color="000000" w:fill="E2F7CC"/>
            <w:vAlign w:val="center"/>
            <w:hideMark/>
          </w:tcPr>
          <w:p w14:paraId="1724CEDF"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11,1</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7A210BC9"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26,2</w:t>
            </w:r>
          </w:p>
        </w:tc>
        <w:tc>
          <w:tcPr>
            <w:tcW w:w="1008" w:type="dxa"/>
            <w:tcBorders>
              <w:top w:val="single" w:sz="4" w:space="0" w:color="73BF1F"/>
              <w:left w:val="nil"/>
              <w:bottom w:val="single" w:sz="8" w:space="0" w:color="ABE66A"/>
              <w:right w:val="single" w:sz="8" w:space="0" w:color="ABE66A"/>
            </w:tcBorders>
            <w:shd w:val="clear" w:color="000000" w:fill="E2F7CC"/>
            <w:vAlign w:val="center"/>
            <w:hideMark/>
          </w:tcPr>
          <w:p w14:paraId="60CE28DC"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22,3</w:t>
            </w:r>
          </w:p>
        </w:tc>
        <w:tc>
          <w:tcPr>
            <w:tcW w:w="880" w:type="dxa"/>
            <w:tcBorders>
              <w:top w:val="single" w:sz="4" w:space="0" w:color="73BF1F"/>
              <w:left w:val="nil"/>
              <w:bottom w:val="single" w:sz="8" w:space="0" w:color="ABE66A"/>
              <w:right w:val="single" w:sz="8" w:space="0" w:color="ABE66A"/>
            </w:tcBorders>
            <w:shd w:val="clear" w:color="000000" w:fill="E2F7CC"/>
            <w:vAlign w:val="center"/>
            <w:hideMark/>
          </w:tcPr>
          <w:p w14:paraId="60027017"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19,7</w:t>
            </w:r>
          </w:p>
        </w:tc>
      </w:tr>
      <w:tr w:rsidR="00DB7C35" w:rsidRPr="00DB7C35" w14:paraId="37A13C40"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9664166"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Finansiella intäkter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02E7B0D6"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1,7</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0D77BFDC"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1,7</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460824A7"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1,7</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41730152"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1,7</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74067AC8"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1,7</w:t>
            </w:r>
          </w:p>
        </w:tc>
      </w:tr>
      <w:tr w:rsidR="00DB7C35" w:rsidRPr="00DB7C35" w14:paraId="2D547D73"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3F9124D0"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Finansiella kostnader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3E3E16EE"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-0,7</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6F027A5B"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-2,4</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4D1CE35A"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-2,4</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684ADBEB"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-2,4</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1AE3B99D"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-2,4</w:t>
            </w:r>
          </w:p>
        </w:tc>
      </w:tr>
      <w:tr w:rsidR="00DB7C35" w:rsidRPr="00DB7C35" w14:paraId="662A63EC" w14:textId="77777777" w:rsidTr="00DB7C35">
        <w:trPr>
          <w:trHeight w:val="595"/>
        </w:trPr>
        <w:tc>
          <w:tcPr>
            <w:tcW w:w="2825"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1D5D6E36" w14:textId="77777777" w:rsidR="00DB7C35" w:rsidRPr="00DB7C35" w:rsidRDefault="00DB7C35" w:rsidP="00DB7C35">
            <w:pPr>
              <w:spacing w:after="0" w:line="240" w:lineRule="auto"/>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Resultat efter finansiella poster</w:t>
            </w:r>
          </w:p>
        </w:tc>
        <w:tc>
          <w:tcPr>
            <w:tcW w:w="1063" w:type="dxa"/>
            <w:tcBorders>
              <w:top w:val="single" w:sz="4" w:space="0" w:color="73BF1F"/>
              <w:left w:val="nil"/>
              <w:bottom w:val="single" w:sz="8" w:space="0" w:color="ABE66A"/>
              <w:right w:val="single" w:sz="8" w:space="0" w:color="ABE66A"/>
            </w:tcBorders>
            <w:shd w:val="clear" w:color="000000" w:fill="E2F7CC"/>
            <w:vAlign w:val="center"/>
            <w:hideMark/>
          </w:tcPr>
          <w:p w14:paraId="2459C165"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28,8</w:t>
            </w:r>
          </w:p>
        </w:tc>
        <w:tc>
          <w:tcPr>
            <w:tcW w:w="972" w:type="dxa"/>
            <w:tcBorders>
              <w:top w:val="single" w:sz="4" w:space="0" w:color="73BF1F"/>
              <w:left w:val="nil"/>
              <w:bottom w:val="single" w:sz="8" w:space="0" w:color="ABE66A"/>
              <w:right w:val="single" w:sz="8" w:space="0" w:color="ABE66A"/>
            </w:tcBorders>
            <w:shd w:val="clear" w:color="000000" w:fill="E2F7CC"/>
            <w:vAlign w:val="center"/>
            <w:hideMark/>
          </w:tcPr>
          <w:p w14:paraId="225D06E0"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10,4</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65DD8847"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25,5</w:t>
            </w:r>
          </w:p>
        </w:tc>
        <w:tc>
          <w:tcPr>
            <w:tcW w:w="1008" w:type="dxa"/>
            <w:tcBorders>
              <w:top w:val="single" w:sz="4" w:space="0" w:color="73BF1F"/>
              <w:left w:val="nil"/>
              <w:bottom w:val="single" w:sz="8" w:space="0" w:color="ABE66A"/>
              <w:right w:val="single" w:sz="8" w:space="0" w:color="ABE66A"/>
            </w:tcBorders>
            <w:shd w:val="clear" w:color="000000" w:fill="E2F7CC"/>
            <w:vAlign w:val="center"/>
            <w:hideMark/>
          </w:tcPr>
          <w:p w14:paraId="7EC201E0"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21,6</w:t>
            </w:r>
          </w:p>
        </w:tc>
        <w:tc>
          <w:tcPr>
            <w:tcW w:w="880" w:type="dxa"/>
            <w:tcBorders>
              <w:top w:val="single" w:sz="4" w:space="0" w:color="73BF1F"/>
              <w:left w:val="nil"/>
              <w:bottom w:val="single" w:sz="8" w:space="0" w:color="ABE66A"/>
              <w:right w:val="single" w:sz="8" w:space="0" w:color="ABE66A"/>
            </w:tcBorders>
            <w:shd w:val="clear" w:color="000000" w:fill="E2F7CC"/>
            <w:vAlign w:val="center"/>
            <w:hideMark/>
          </w:tcPr>
          <w:p w14:paraId="73CEF8C4"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19,0</w:t>
            </w:r>
          </w:p>
        </w:tc>
      </w:tr>
      <w:tr w:rsidR="00DB7C35" w:rsidRPr="00DB7C35" w14:paraId="6C2E6D99" w14:textId="77777777" w:rsidTr="00DB7C35">
        <w:trPr>
          <w:trHeight w:val="595"/>
        </w:trPr>
        <w:tc>
          <w:tcPr>
            <w:tcW w:w="2825"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03484428" w14:textId="77777777" w:rsidR="00DB7C35" w:rsidRPr="00DB7C35" w:rsidRDefault="00DB7C35" w:rsidP="00DB7C35">
            <w:pPr>
              <w:spacing w:after="0" w:line="240" w:lineRule="auto"/>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Extraordinära kostnader/intäkter</w:t>
            </w:r>
          </w:p>
        </w:tc>
        <w:tc>
          <w:tcPr>
            <w:tcW w:w="1063" w:type="dxa"/>
            <w:tcBorders>
              <w:top w:val="single" w:sz="4" w:space="0" w:color="73BF1F"/>
              <w:left w:val="nil"/>
              <w:bottom w:val="single" w:sz="8" w:space="0" w:color="ABE66A"/>
              <w:right w:val="single" w:sz="8" w:space="0" w:color="ABE66A"/>
            </w:tcBorders>
            <w:shd w:val="clear" w:color="auto" w:fill="auto"/>
            <w:vAlign w:val="center"/>
            <w:hideMark/>
          </w:tcPr>
          <w:p w14:paraId="066B69D5"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 </w:t>
            </w:r>
          </w:p>
        </w:tc>
        <w:tc>
          <w:tcPr>
            <w:tcW w:w="972" w:type="dxa"/>
            <w:tcBorders>
              <w:top w:val="single" w:sz="4" w:space="0" w:color="73BF1F"/>
              <w:left w:val="nil"/>
              <w:bottom w:val="single" w:sz="8" w:space="0" w:color="ABE66A"/>
              <w:right w:val="single" w:sz="8" w:space="0" w:color="ABE66A"/>
            </w:tcBorders>
            <w:shd w:val="clear" w:color="auto" w:fill="auto"/>
            <w:vAlign w:val="center"/>
            <w:hideMark/>
          </w:tcPr>
          <w:p w14:paraId="61C7C5CE"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 </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47FC4DDD"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 </w:t>
            </w:r>
          </w:p>
        </w:tc>
        <w:tc>
          <w:tcPr>
            <w:tcW w:w="1008" w:type="dxa"/>
            <w:tcBorders>
              <w:top w:val="single" w:sz="4" w:space="0" w:color="73BF1F"/>
              <w:left w:val="nil"/>
              <w:bottom w:val="single" w:sz="8" w:space="0" w:color="ABE66A"/>
              <w:right w:val="single" w:sz="8" w:space="0" w:color="ABE66A"/>
            </w:tcBorders>
            <w:shd w:val="clear" w:color="auto" w:fill="auto"/>
            <w:vAlign w:val="center"/>
            <w:hideMark/>
          </w:tcPr>
          <w:p w14:paraId="3543E044"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 </w:t>
            </w:r>
          </w:p>
        </w:tc>
        <w:tc>
          <w:tcPr>
            <w:tcW w:w="880" w:type="dxa"/>
            <w:tcBorders>
              <w:top w:val="single" w:sz="4" w:space="0" w:color="73BF1F"/>
              <w:left w:val="nil"/>
              <w:bottom w:val="single" w:sz="8" w:space="0" w:color="ABE66A"/>
              <w:right w:val="single" w:sz="8" w:space="0" w:color="ABE66A"/>
            </w:tcBorders>
            <w:shd w:val="clear" w:color="auto" w:fill="auto"/>
            <w:vAlign w:val="center"/>
            <w:hideMark/>
          </w:tcPr>
          <w:p w14:paraId="07FF6766" w14:textId="77777777" w:rsidR="00DB7C35" w:rsidRPr="00DB7C35" w:rsidRDefault="00DB7C35" w:rsidP="00DB7C35">
            <w:pPr>
              <w:spacing w:after="0" w:line="240" w:lineRule="auto"/>
              <w:jc w:val="right"/>
              <w:rPr>
                <w:rFonts w:ascii="Times New Roman" w:eastAsia="Times New Roman" w:hAnsi="Times New Roman" w:cs="Times New Roman"/>
                <w:color w:val="000000"/>
                <w:szCs w:val="24"/>
                <w:lang w:eastAsia="sv-SE"/>
              </w:rPr>
            </w:pPr>
            <w:r w:rsidRPr="00DB7C35">
              <w:rPr>
                <w:rFonts w:ascii="Times New Roman" w:eastAsia="Times New Roman" w:hAnsi="Times New Roman" w:cs="Times New Roman"/>
                <w:color w:val="000000"/>
                <w:szCs w:val="24"/>
                <w:lang w:eastAsia="sv-SE"/>
              </w:rPr>
              <w:t> </w:t>
            </w:r>
          </w:p>
        </w:tc>
      </w:tr>
      <w:tr w:rsidR="00DB7C35" w:rsidRPr="00DB7C35" w14:paraId="0E540722" w14:textId="77777777" w:rsidTr="00DB7C35">
        <w:trPr>
          <w:trHeight w:val="303"/>
        </w:trPr>
        <w:tc>
          <w:tcPr>
            <w:tcW w:w="2825"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4C2F739A" w14:textId="77777777" w:rsidR="00DB7C35" w:rsidRPr="00DB7C35" w:rsidRDefault="00DB7C35" w:rsidP="00DB7C35">
            <w:pPr>
              <w:spacing w:after="0" w:line="240" w:lineRule="auto"/>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Årets resultat</w:t>
            </w:r>
          </w:p>
        </w:tc>
        <w:tc>
          <w:tcPr>
            <w:tcW w:w="1063" w:type="dxa"/>
            <w:tcBorders>
              <w:top w:val="single" w:sz="4" w:space="0" w:color="73BF1F"/>
              <w:left w:val="nil"/>
              <w:bottom w:val="single" w:sz="8" w:space="0" w:color="ABE66A"/>
              <w:right w:val="single" w:sz="8" w:space="0" w:color="ABE66A"/>
            </w:tcBorders>
            <w:shd w:val="clear" w:color="000000" w:fill="E2F7CC"/>
            <w:vAlign w:val="center"/>
            <w:hideMark/>
          </w:tcPr>
          <w:p w14:paraId="5372BFDF"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28,8</w:t>
            </w:r>
          </w:p>
        </w:tc>
        <w:tc>
          <w:tcPr>
            <w:tcW w:w="972" w:type="dxa"/>
            <w:tcBorders>
              <w:top w:val="single" w:sz="4" w:space="0" w:color="73BF1F"/>
              <w:left w:val="nil"/>
              <w:bottom w:val="single" w:sz="8" w:space="0" w:color="ABE66A"/>
              <w:right w:val="single" w:sz="8" w:space="0" w:color="ABE66A"/>
            </w:tcBorders>
            <w:shd w:val="clear" w:color="000000" w:fill="E2F7CC"/>
            <w:vAlign w:val="center"/>
            <w:hideMark/>
          </w:tcPr>
          <w:p w14:paraId="7437C18C"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10,4</w:t>
            </w:r>
          </w:p>
        </w:tc>
        <w:tc>
          <w:tcPr>
            <w:tcW w:w="990" w:type="dxa"/>
            <w:tcBorders>
              <w:top w:val="single" w:sz="4" w:space="0" w:color="73BF1F"/>
              <w:left w:val="nil"/>
              <w:bottom w:val="single" w:sz="8" w:space="0" w:color="ABE66A"/>
              <w:right w:val="single" w:sz="8" w:space="0" w:color="ABE66A"/>
            </w:tcBorders>
            <w:shd w:val="clear" w:color="000000" w:fill="E2F7CC"/>
            <w:vAlign w:val="center"/>
            <w:hideMark/>
          </w:tcPr>
          <w:p w14:paraId="1A091B83"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25,5</w:t>
            </w:r>
          </w:p>
        </w:tc>
        <w:tc>
          <w:tcPr>
            <w:tcW w:w="1008" w:type="dxa"/>
            <w:tcBorders>
              <w:top w:val="single" w:sz="4" w:space="0" w:color="73BF1F"/>
              <w:left w:val="nil"/>
              <w:bottom w:val="single" w:sz="8" w:space="0" w:color="ABE66A"/>
              <w:right w:val="single" w:sz="8" w:space="0" w:color="ABE66A"/>
            </w:tcBorders>
            <w:shd w:val="clear" w:color="000000" w:fill="E2F7CC"/>
            <w:vAlign w:val="center"/>
            <w:hideMark/>
          </w:tcPr>
          <w:p w14:paraId="6A71299C"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21,6</w:t>
            </w:r>
          </w:p>
        </w:tc>
        <w:tc>
          <w:tcPr>
            <w:tcW w:w="880" w:type="dxa"/>
            <w:tcBorders>
              <w:top w:val="single" w:sz="4" w:space="0" w:color="73BF1F"/>
              <w:left w:val="nil"/>
              <w:bottom w:val="single" w:sz="8" w:space="0" w:color="ABE66A"/>
              <w:right w:val="single" w:sz="8" w:space="0" w:color="ABE66A"/>
            </w:tcBorders>
            <w:shd w:val="clear" w:color="000000" w:fill="E2F7CC"/>
            <w:vAlign w:val="center"/>
            <w:hideMark/>
          </w:tcPr>
          <w:p w14:paraId="12562848" w14:textId="77777777" w:rsidR="00DB7C35" w:rsidRPr="00DB7C35" w:rsidRDefault="00DB7C35" w:rsidP="00DB7C35">
            <w:pPr>
              <w:spacing w:after="0" w:line="240" w:lineRule="auto"/>
              <w:jc w:val="right"/>
              <w:rPr>
                <w:rFonts w:ascii="Times New Roman" w:eastAsia="Times New Roman" w:hAnsi="Times New Roman" w:cs="Times New Roman"/>
                <w:b/>
                <w:bCs/>
                <w:color w:val="000000"/>
                <w:szCs w:val="24"/>
                <w:lang w:eastAsia="sv-SE"/>
              </w:rPr>
            </w:pPr>
            <w:r w:rsidRPr="00DB7C35">
              <w:rPr>
                <w:rFonts w:ascii="Times New Roman" w:eastAsia="Times New Roman" w:hAnsi="Times New Roman" w:cs="Times New Roman"/>
                <w:b/>
                <w:bCs/>
                <w:color w:val="000000"/>
                <w:szCs w:val="24"/>
                <w:lang w:eastAsia="sv-SE"/>
              </w:rPr>
              <w:t>19,0</w:t>
            </w:r>
          </w:p>
        </w:tc>
      </w:tr>
    </w:tbl>
    <w:p w14:paraId="185243AA" w14:textId="5A3EB8C7" w:rsidR="00A12B7F" w:rsidRDefault="00A12B7F" w:rsidP="007D6AE5">
      <w:pPr>
        <w:rPr>
          <w:color w:val="FF0000"/>
        </w:rPr>
        <w:sectPr w:rsidR="00A12B7F" w:rsidSect="007133EE">
          <w:pgSz w:w="16838" w:h="11906" w:orient="landscape" w:code="9"/>
          <w:pgMar w:top="1418" w:right="1418" w:bottom="1985" w:left="1418" w:header="709" w:footer="510" w:gutter="0"/>
          <w:cols w:num="2" w:space="708"/>
          <w:docGrid w:linePitch="360"/>
        </w:sectPr>
      </w:pPr>
    </w:p>
    <w:p w14:paraId="28C1E83A" w14:textId="5C978EF0" w:rsidR="007133EE" w:rsidRDefault="00A12B7F" w:rsidP="00A12B7F">
      <w:pPr>
        <w:pStyle w:val="Rubrik2"/>
      </w:pPr>
      <w:bookmarkStart w:id="17" w:name="_Toc85703118"/>
      <w:r>
        <w:lastRenderedPageBreak/>
        <w:t>Balansbudget</w:t>
      </w:r>
      <w:bookmarkEnd w:id="17"/>
    </w:p>
    <w:p w14:paraId="614E19A9" w14:textId="37C11F5D" w:rsidR="00CA77BB" w:rsidRPr="006B138A" w:rsidRDefault="00CA77BB" w:rsidP="00CA77BB">
      <w:r w:rsidRPr="006B138A">
        <w:t xml:space="preserve">Balansbudgeten beskriver kommunens finansiella ställning vid en viss tidpunkt. En ögonblicksbild som visar kommunens tillgångar och skulder. Balansbudgeten visar hur kapital använts (tillgångar) och hur det har skaffats fram (skulder och eget kapital). En kommun kan i princip skaffa kapital på två sätt, dels genom att låna pengar utifrån (främmande kapital/skulder), </w:t>
      </w:r>
      <w:r w:rsidR="00710051">
        <w:t>d</w:t>
      </w:r>
      <w:r w:rsidRPr="006B138A">
        <w:t xml:space="preserve">els genom att finansiera tillgångar med egna medel som erhålls genom att verksamheterna lämnar ett ”överskott” (eget kapital). Skillnaden mellan tillgångar och skulder utgör det egna kapitalet. </w:t>
      </w:r>
    </w:p>
    <w:p w14:paraId="0AD80789" w14:textId="2E972E29" w:rsidR="00B609F1" w:rsidRPr="006B138A" w:rsidRDefault="00E27B87" w:rsidP="00CA77BB">
      <w:r w:rsidRPr="006B138A">
        <w:t>Under planeringsperioden väntas anläggningstillgångarna öka till följd av investeringar. Investeringarna kommer att finansieras genom ökning av det egna kapitalet</w:t>
      </w:r>
      <w:r w:rsidR="00D762DA" w:rsidRPr="006B138A">
        <w:t xml:space="preserve"> samt med likvida medel</w:t>
      </w:r>
      <w:r w:rsidR="006B138A" w:rsidRPr="006B138A">
        <w:t xml:space="preserve"> samt upptagande av lån</w:t>
      </w:r>
      <w:r w:rsidR="00D762DA" w:rsidRPr="006B138A">
        <w:t>.</w:t>
      </w:r>
    </w:p>
    <w:p w14:paraId="1AF02BC7" w14:textId="75FEBBAD" w:rsidR="00A12B7F" w:rsidRPr="00942112" w:rsidRDefault="0044144B" w:rsidP="00A12B7F">
      <w:pPr>
        <w:rPr>
          <w:color w:val="FF0000"/>
        </w:rPr>
      </w:pPr>
      <w:r>
        <w:rPr>
          <w:color w:val="FF0000"/>
        </w:rPr>
        <w:br w:type="column"/>
      </w:r>
    </w:p>
    <w:tbl>
      <w:tblPr>
        <w:tblW w:w="7648" w:type="dxa"/>
        <w:tblCellMar>
          <w:left w:w="70" w:type="dxa"/>
          <w:right w:w="70" w:type="dxa"/>
        </w:tblCellMar>
        <w:tblLook w:val="04A0" w:firstRow="1" w:lastRow="0" w:firstColumn="1" w:lastColumn="0" w:noHBand="0" w:noVBand="1"/>
      </w:tblPr>
      <w:tblGrid>
        <w:gridCol w:w="3132"/>
        <w:gridCol w:w="944"/>
        <w:gridCol w:w="893"/>
        <w:gridCol w:w="893"/>
        <w:gridCol w:w="893"/>
        <w:gridCol w:w="893"/>
      </w:tblGrid>
      <w:tr w:rsidR="00874D38" w:rsidRPr="00874D38" w14:paraId="083347F6" w14:textId="77777777" w:rsidTr="00874D38">
        <w:trPr>
          <w:trHeight w:val="588"/>
        </w:trPr>
        <w:tc>
          <w:tcPr>
            <w:tcW w:w="3132" w:type="dxa"/>
            <w:tcBorders>
              <w:top w:val="single" w:sz="8" w:space="0" w:color="73BF1F"/>
              <w:left w:val="single" w:sz="8" w:space="0" w:color="73BF1F"/>
              <w:bottom w:val="single" w:sz="8" w:space="0" w:color="73BF1F"/>
              <w:right w:val="nil"/>
            </w:tcBorders>
            <w:shd w:val="clear" w:color="000000" w:fill="73BF1F"/>
            <w:vAlign w:val="center"/>
            <w:hideMark/>
          </w:tcPr>
          <w:p w14:paraId="715D31E1" w14:textId="44560210" w:rsidR="00874D38" w:rsidRPr="00874D38" w:rsidRDefault="00874D38" w:rsidP="00216320">
            <w:pPr>
              <w:spacing w:after="0" w:line="240" w:lineRule="auto"/>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Götene kommun (mnkr)</w:t>
            </w:r>
          </w:p>
        </w:tc>
        <w:tc>
          <w:tcPr>
            <w:tcW w:w="944" w:type="dxa"/>
            <w:tcBorders>
              <w:top w:val="single" w:sz="8" w:space="0" w:color="73BF1F"/>
              <w:left w:val="nil"/>
              <w:bottom w:val="single" w:sz="8" w:space="0" w:color="73BF1F"/>
              <w:right w:val="nil"/>
            </w:tcBorders>
            <w:shd w:val="clear" w:color="000000" w:fill="73BF1F"/>
            <w:vAlign w:val="center"/>
            <w:hideMark/>
          </w:tcPr>
          <w:p w14:paraId="1F4F6AA5"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Bokslut 2020</w:t>
            </w:r>
          </w:p>
        </w:tc>
        <w:tc>
          <w:tcPr>
            <w:tcW w:w="893" w:type="dxa"/>
            <w:tcBorders>
              <w:top w:val="single" w:sz="8" w:space="0" w:color="73BF1F"/>
              <w:left w:val="nil"/>
              <w:bottom w:val="single" w:sz="8" w:space="0" w:color="73BF1F"/>
              <w:right w:val="nil"/>
            </w:tcBorders>
            <w:shd w:val="clear" w:color="000000" w:fill="73BF1F"/>
            <w:vAlign w:val="center"/>
            <w:hideMark/>
          </w:tcPr>
          <w:p w14:paraId="44BAF09E"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Budget 2021</w:t>
            </w:r>
          </w:p>
        </w:tc>
        <w:tc>
          <w:tcPr>
            <w:tcW w:w="893" w:type="dxa"/>
            <w:tcBorders>
              <w:top w:val="single" w:sz="8" w:space="0" w:color="73BF1F"/>
              <w:left w:val="nil"/>
              <w:bottom w:val="single" w:sz="8" w:space="0" w:color="73BF1F"/>
              <w:right w:val="nil"/>
            </w:tcBorders>
            <w:shd w:val="clear" w:color="000000" w:fill="73BF1F"/>
            <w:vAlign w:val="center"/>
            <w:hideMark/>
          </w:tcPr>
          <w:p w14:paraId="52ADAB79"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Budget 2022</w:t>
            </w:r>
          </w:p>
        </w:tc>
        <w:tc>
          <w:tcPr>
            <w:tcW w:w="893" w:type="dxa"/>
            <w:tcBorders>
              <w:top w:val="single" w:sz="8" w:space="0" w:color="73BF1F"/>
              <w:left w:val="nil"/>
              <w:bottom w:val="single" w:sz="8" w:space="0" w:color="73BF1F"/>
              <w:right w:val="nil"/>
            </w:tcBorders>
            <w:shd w:val="clear" w:color="000000" w:fill="73BF1F"/>
            <w:vAlign w:val="center"/>
            <w:hideMark/>
          </w:tcPr>
          <w:p w14:paraId="6B982522"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Budget 2023</w:t>
            </w:r>
          </w:p>
        </w:tc>
        <w:tc>
          <w:tcPr>
            <w:tcW w:w="893" w:type="dxa"/>
            <w:tcBorders>
              <w:top w:val="single" w:sz="8" w:space="0" w:color="73BF1F"/>
              <w:left w:val="nil"/>
              <w:bottom w:val="single" w:sz="8" w:space="0" w:color="73BF1F"/>
              <w:right w:val="nil"/>
            </w:tcBorders>
            <w:shd w:val="clear" w:color="000000" w:fill="73BF1F"/>
            <w:vAlign w:val="center"/>
            <w:hideMark/>
          </w:tcPr>
          <w:p w14:paraId="46D583EF"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Budget 2024</w:t>
            </w:r>
          </w:p>
        </w:tc>
      </w:tr>
      <w:tr w:rsidR="00874D38" w:rsidRPr="00874D38" w14:paraId="078CC3E5"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325C5D91"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1C7E5C2B"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36A2A4F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189EFB7C"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26228B88"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164F9ED3"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r>
      <w:tr w:rsidR="00874D38" w:rsidRPr="00874D38" w14:paraId="476A840A"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3E43E75B" w14:textId="77777777" w:rsidR="00874D38" w:rsidRPr="00874D38" w:rsidRDefault="00874D38" w:rsidP="00874D38">
            <w:pPr>
              <w:spacing w:after="0" w:line="240" w:lineRule="auto"/>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Tillgångar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E0F6C9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0C6CC1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258FFD93"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1FFFAFD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2F0AABB8"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r>
      <w:tr w:rsidR="00874D38" w:rsidRPr="00874D38" w14:paraId="7B50277E"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C585770"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Anläggningstillgångar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41F3B6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489,6</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D37B955"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539,7</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5DCDF1E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555,4</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0C721A2"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675,6</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32622C7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688,5</w:t>
            </w:r>
          </w:p>
        </w:tc>
      </w:tr>
      <w:tr w:rsidR="00874D38" w:rsidRPr="00874D38" w14:paraId="66E58E9D"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4D08064F"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Bidrag till infrastruktur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7E6D027"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0,0</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CCC3EA2"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0,0</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428BBE38"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0,0</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60D3D71"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0,0</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4FADC63"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0,0</w:t>
            </w:r>
          </w:p>
        </w:tc>
      </w:tr>
      <w:tr w:rsidR="00874D38" w:rsidRPr="00874D38" w14:paraId="7013A4D6"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0F9D1646"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Omsättningstillgångar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186C2ADD"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206,2</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8B512F1"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145,2</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25A452F0"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153,0</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2C0E7B2F"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130,9</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298842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128,8</w:t>
            </w:r>
          </w:p>
        </w:tc>
      </w:tr>
      <w:tr w:rsidR="00874D38" w:rsidRPr="00874D38" w14:paraId="1B58FBF5"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3CA79490" w14:textId="77777777" w:rsidR="00874D38" w:rsidRPr="00874D38" w:rsidRDefault="00874D38" w:rsidP="00874D38">
            <w:pPr>
              <w:spacing w:after="0" w:line="240" w:lineRule="auto"/>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Summa tillgångar</w:t>
            </w:r>
          </w:p>
        </w:tc>
        <w:tc>
          <w:tcPr>
            <w:tcW w:w="944" w:type="dxa"/>
            <w:tcBorders>
              <w:top w:val="single" w:sz="4" w:space="0" w:color="73BF1F"/>
              <w:left w:val="nil"/>
              <w:bottom w:val="single" w:sz="8" w:space="0" w:color="ABE66A"/>
              <w:right w:val="single" w:sz="8" w:space="0" w:color="ABE66A"/>
            </w:tcBorders>
            <w:shd w:val="clear" w:color="000000" w:fill="E2F7CC"/>
            <w:vAlign w:val="center"/>
            <w:hideMark/>
          </w:tcPr>
          <w:p w14:paraId="03FB24AB"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695,7</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54BA6B1E"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684,9</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0EAC442E"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708,4</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01C049DE"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806,5</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48DE831E"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817,3</w:t>
            </w:r>
          </w:p>
        </w:tc>
      </w:tr>
      <w:tr w:rsidR="00874D38" w:rsidRPr="00874D38" w14:paraId="1294B4DF"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3FC69941" w14:textId="77777777" w:rsidR="00874D38" w:rsidRPr="00874D38" w:rsidRDefault="00874D38" w:rsidP="00874D38">
            <w:pPr>
              <w:spacing w:after="0" w:line="240" w:lineRule="auto"/>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0F235BE"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27049FC7"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77726264"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A359301"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4559727"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 </w:t>
            </w:r>
          </w:p>
        </w:tc>
      </w:tr>
      <w:tr w:rsidR="00874D38" w:rsidRPr="00874D38" w14:paraId="77A26FD2"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DEB92AB" w14:textId="77777777" w:rsidR="00874D38" w:rsidRPr="00874D38" w:rsidRDefault="00874D38" w:rsidP="00874D38">
            <w:pPr>
              <w:spacing w:after="0" w:line="240" w:lineRule="auto"/>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Eget kapital och skulder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0166AB27"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5AC0A28D"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2B28DB95"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597CB8B2"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20C66F2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r>
      <w:tr w:rsidR="00874D38" w:rsidRPr="00874D38" w14:paraId="4D579594"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DA8D0E3"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Eget kapital</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0626936"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425,7</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1A6B00C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452,5</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160A9D8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478,0</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304B0556"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499,6</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9188949"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518,6</w:t>
            </w:r>
          </w:p>
        </w:tc>
      </w:tr>
      <w:tr w:rsidR="00874D38" w:rsidRPr="00874D38" w14:paraId="77716491"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3412235C"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Avsättningar för pensioner mm</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36E35D09"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62,1</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B74E93A"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49,7</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5F24306F"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47,7</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A62EE6A"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39,2</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1061150E"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30,3</w:t>
            </w:r>
          </w:p>
        </w:tc>
      </w:tr>
      <w:tr w:rsidR="00874D38" w:rsidRPr="00874D38" w14:paraId="60812843"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42C0E81"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Skulder</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39354035"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207,9</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4AED06D2"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182,7</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022B90C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182,7</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5C5D66F3"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267,7</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6435784"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268,4</w:t>
            </w:r>
          </w:p>
        </w:tc>
      </w:tr>
      <w:tr w:rsidR="00874D38" w:rsidRPr="00874D38" w14:paraId="3805BA34"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55F26CDA" w14:textId="77777777" w:rsidR="00874D38" w:rsidRPr="00874D38" w:rsidRDefault="00874D38" w:rsidP="00874D38">
            <w:pPr>
              <w:spacing w:after="0" w:line="240" w:lineRule="auto"/>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Summa eget kapital och skulder</w:t>
            </w:r>
          </w:p>
        </w:tc>
        <w:tc>
          <w:tcPr>
            <w:tcW w:w="944" w:type="dxa"/>
            <w:tcBorders>
              <w:top w:val="single" w:sz="4" w:space="0" w:color="73BF1F"/>
              <w:left w:val="nil"/>
              <w:bottom w:val="single" w:sz="8" w:space="0" w:color="ABE66A"/>
              <w:right w:val="single" w:sz="8" w:space="0" w:color="ABE66A"/>
            </w:tcBorders>
            <w:shd w:val="clear" w:color="000000" w:fill="E2F7CC"/>
            <w:vAlign w:val="center"/>
            <w:hideMark/>
          </w:tcPr>
          <w:p w14:paraId="5046D138"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695,7</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47D52C02"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684,9</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58061A53"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708,4</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7D2CB492"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806,5</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37183DC0" w14:textId="77777777" w:rsidR="00874D38" w:rsidRPr="00874D38" w:rsidRDefault="00874D38" w:rsidP="00874D38">
            <w:pPr>
              <w:spacing w:after="0" w:line="240" w:lineRule="auto"/>
              <w:jc w:val="right"/>
              <w:rPr>
                <w:rFonts w:ascii="Times New Roman" w:eastAsia="Times New Roman" w:hAnsi="Times New Roman" w:cs="Times New Roman"/>
                <w:b/>
                <w:bCs/>
                <w:color w:val="000000"/>
                <w:szCs w:val="24"/>
                <w:lang w:eastAsia="sv-SE"/>
              </w:rPr>
            </w:pPr>
            <w:r w:rsidRPr="00874D38">
              <w:rPr>
                <w:rFonts w:ascii="Times New Roman" w:eastAsia="Times New Roman" w:hAnsi="Times New Roman" w:cs="Times New Roman"/>
                <w:b/>
                <w:bCs/>
                <w:color w:val="000000"/>
                <w:szCs w:val="24"/>
                <w:lang w:eastAsia="sv-SE"/>
              </w:rPr>
              <w:t>817,3</w:t>
            </w:r>
          </w:p>
        </w:tc>
      </w:tr>
      <w:tr w:rsidR="00874D38" w:rsidRPr="00874D38" w14:paraId="6A0E898E" w14:textId="77777777" w:rsidTr="00874D38">
        <w:trPr>
          <w:trHeight w:val="299"/>
        </w:trPr>
        <w:tc>
          <w:tcPr>
            <w:tcW w:w="3132" w:type="dxa"/>
            <w:tcBorders>
              <w:top w:val="single" w:sz="8" w:space="0" w:color="73BF1F"/>
              <w:left w:val="single" w:sz="8" w:space="0" w:color="73BF1F"/>
              <w:bottom w:val="single" w:sz="8" w:space="0" w:color="73BF1F"/>
              <w:right w:val="nil"/>
            </w:tcBorders>
            <w:shd w:val="clear" w:color="auto" w:fill="auto"/>
            <w:vAlign w:val="center"/>
            <w:hideMark/>
          </w:tcPr>
          <w:p w14:paraId="4EC5335B" w14:textId="77777777" w:rsidR="00874D38" w:rsidRPr="00874D38" w:rsidRDefault="00874D38" w:rsidP="00874D38">
            <w:pPr>
              <w:spacing w:after="0" w:line="240" w:lineRule="auto"/>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c>
          <w:tcPr>
            <w:tcW w:w="944" w:type="dxa"/>
            <w:tcBorders>
              <w:top w:val="single" w:sz="8" w:space="0" w:color="73BF1F"/>
              <w:left w:val="nil"/>
              <w:bottom w:val="single" w:sz="8" w:space="0" w:color="73BF1F"/>
              <w:right w:val="nil"/>
            </w:tcBorders>
            <w:shd w:val="clear" w:color="auto" w:fill="auto"/>
            <w:vAlign w:val="center"/>
            <w:hideMark/>
          </w:tcPr>
          <w:p w14:paraId="7E501B6C"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c>
          <w:tcPr>
            <w:tcW w:w="893" w:type="dxa"/>
            <w:tcBorders>
              <w:top w:val="single" w:sz="8" w:space="0" w:color="73BF1F"/>
              <w:left w:val="nil"/>
              <w:bottom w:val="single" w:sz="8" w:space="0" w:color="73BF1F"/>
              <w:right w:val="nil"/>
            </w:tcBorders>
            <w:shd w:val="clear" w:color="auto" w:fill="auto"/>
            <w:vAlign w:val="center"/>
            <w:hideMark/>
          </w:tcPr>
          <w:p w14:paraId="6238F79E"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c>
          <w:tcPr>
            <w:tcW w:w="893" w:type="dxa"/>
            <w:tcBorders>
              <w:top w:val="single" w:sz="8" w:space="0" w:color="73BF1F"/>
              <w:left w:val="nil"/>
              <w:bottom w:val="single" w:sz="8" w:space="0" w:color="73BF1F"/>
              <w:right w:val="nil"/>
            </w:tcBorders>
            <w:shd w:val="clear" w:color="auto" w:fill="auto"/>
            <w:vAlign w:val="center"/>
            <w:hideMark/>
          </w:tcPr>
          <w:p w14:paraId="3E804C21"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c>
          <w:tcPr>
            <w:tcW w:w="893" w:type="dxa"/>
            <w:tcBorders>
              <w:top w:val="single" w:sz="8" w:space="0" w:color="73BF1F"/>
              <w:left w:val="nil"/>
              <w:bottom w:val="single" w:sz="8" w:space="0" w:color="73BF1F"/>
              <w:right w:val="nil"/>
            </w:tcBorders>
            <w:shd w:val="clear" w:color="auto" w:fill="auto"/>
            <w:vAlign w:val="center"/>
            <w:hideMark/>
          </w:tcPr>
          <w:p w14:paraId="5AF55EC2"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c>
          <w:tcPr>
            <w:tcW w:w="893" w:type="dxa"/>
            <w:tcBorders>
              <w:top w:val="single" w:sz="8" w:space="0" w:color="73BF1F"/>
              <w:left w:val="nil"/>
              <w:bottom w:val="single" w:sz="8" w:space="0" w:color="73BF1F"/>
              <w:right w:val="nil"/>
            </w:tcBorders>
            <w:shd w:val="clear" w:color="auto" w:fill="auto"/>
            <w:vAlign w:val="center"/>
            <w:hideMark/>
          </w:tcPr>
          <w:p w14:paraId="12413157" w14:textId="77777777" w:rsidR="00874D38" w:rsidRPr="00874D38" w:rsidRDefault="00874D38" w:rsidP="00874D38">
            <w:pPr>
              <w:spacing w:after="0" w:line="240" w:lineRule="auto"/>
              <w:jc w:val="right"/>
              <w:rPr>
                <w:rFonts w:ascii="Times New Roman" w:eastAsia="Times New Roman" w:hAnsi="Times New Roman" w:cs="Times New Roman"/>
                <w:b/>
                <w:bCs/>
                <w:color w:val="FFFFFF"/>
                <w:szCs w:val="24"/>
                <w:lang w:eastAsia="sv-SE"/>
              </w:rPr>
            </w:pPr>
            <w:r w:rsidRPr="00874D38">
              <w:rPr>
                <w:rFonts w:ascii="Times New Roman" w:eastAsia="Times New Roman" w:hAnsi="Times New Roman" w:cs="Times New Roman"/>
                <w:b/>
                <w:bCs/>
                <w:color w:val="FFFFFF"/>
                <w:szCs w:val="24"/>
                <w:lang w:eastAsia="sv-SE"/>
              </w:rPr>
              <w:t> </w:t>
            </w:r>
          </w:p>
        </w:tc>
      </w:tr>
      <w:tr w:rsidR="00874D38" w:rsidRPr="00874D38" w14:paraId="63D041D1"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4ABFFA35"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Ansvarsförbindelse</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41EE9321"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88F2496"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267B9943"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6EB36219"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72C75336"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 </w:t>
            </w:r>
          </w:p>
        </w:tc>
      </w:tr>
      <w:tr w:rsidR="00874D38" w:rsidRPr="00874D38" w14:paraId="0DEFE7B7" w14:textId="77777777" w:rsidTr="00874D38">
        <w:trPr>
          <w:trHeight w:val="299"/>
        </w:trPr>
        <w:tc>
          <w:tcPr>
            <w:tcW w:w="3132"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4779CADD" w14:textId="77777777" w:rsidR="00874D38" w:rsidRPr="00874D38" w:rsidRDefault="00874D38" w:rsidP="00874D38">
            <w:pPr>
              <w:spacing w:after="0" w:line="240" w:lineRule="auto"/>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Pensionsförpliktelse</w:t>
            </w:r>
          </w:p>
        </w:tc>
        <w:tc>
          <w:tcPr>
            <w:tcW w:w="944" w:type="dxa"/>
            <w:tcBorders>
              <w:top w:val="single" w:sz="4" w:space="0" w:color="73BF1F"/>
              <w:left w:val="nil"/>
              <w:bottom w:val="single" w:sz="8" w:space="0" w:color="ABE66A"/>
              <w:right w:val="single" w:sz="8" w:space="0" w:color="ABE66A"/>
            </w:tcBorders>
            <w:shd w:val="clear" w:color="auto" w:fill="auto"/>
            <w:vAlign w:val="center"/>
            <w:hideMark/>
          </w:tcPr>
          <w:p w14:paraId="26685541"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198,5</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B9B77B5"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204,6</w:t>
            </w:r>
          </w:p>
        </w:tc>
        <w:tc>
          <w:tcPr>
            <w:tcW w:w="893" w:type="dxa"/>
            <w:tcBorders>
              <w:top w:val="single" w:sz="4" w:space="0" w:color="73BF1F"/>
              <w:left w:val="nil"/>
              <w:bottom w:val="single" w:sz="8" w:space="0" w:color="ABE66A"/>
              <w:right w:val="single" w:sz="8" w:space="0" w:color="ABE66A"/>
            </w:tcBorders>
            <w:shd w:val="clear" w:color="000000" w:fill="E2F7CC"/>
            <w:vAlign w:val="center"/>
            <w:hideMark/>
          </w:tcPr>
          <w:p w14:paraId="664C0D1B"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184,4</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0E9FA10C"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176,1</w:t>
            </w:r>
          </w:p>
        </w:tc>
        <w:tc>
          <w:tcPr>
            <w:tcW w:w="893" w:type="dxa"/>
            <w:tcBorders>
              <w:top w:val="single" w:sz="4" w:space="0" w:color="73BF1F"/>
              <w:left w:val="nil"/>
              <w:bottom w:val="single" w:sz="8" w:space="0" w:color="ABE66A"/>
              <w:right w:val="single" w:sz="8" w:space="0" w:color="ABE66A"/>
            </w:tcBorders>
            <w:shd w:val="clear" w:color="auto" w:fill="auto"/>
            <w:vAlign w:val="center"/>
            <w:hideMark/>
          </w:tcPr>
          <w:p w14:paraId="1CF213D7" w14:textId="77777777" w:rsidR="00874D38" w:rsidRPr="00874D38" w:rsidRDefault="00874D38" w:rsidP="00874D38">
            <w:pPr>
              <w:spacing w:after="0" w:line="240" w:lineRule="auto"/>
              <w:jc w:val="right"/>
              <w:rPr>
                <w:rFonts w:ascii="Times New Roman" w:eastAsia="Times New Roman" w:hAnsi="Times New Roman" w:cs="Times New Roman"/>
                <w:color w:val="000000"/>
                <w:szCs w:val="24"/>
                <w:lang w:eastAsia="sv-SE"/>
              </w:rPr>
            </w:pPr>
            <w:r w:rsidRPr="00874D38">
              <w:rPr>
                <w:rFonts w:ascii="Times New Roman" w:eastAsia="Times New Roman" w:hAnsi="Times New Roman" w:cs="Times New Roman"/>
                <w:color w:val="000000"/>
                <w:szCs w:val="24"/>
                <w:lang w:eastAsia="sv-SE"/>
              </w:rPr>
              <w:t>168,8</w:t>
            </w:r>
          </w:p>
        </w:tc>
      </w:tr>
    </w:tbl>
    <w:p w14:paraId="57413010" w14:textId="77777777" w:rsidR="00410C22" w:rsidRDefault="00410C22" w:rsidP="00A12B7F">
      <w:pPr>
        <w:sectPr w:rsidR="00410C22" w:rsidSect="007133EE">
          <w:pgSz w:w="16838" w:h="11906" w:orient="landscape" w:code="9"/>
          <w:pgMar w:top="1418" w:right="1418" w:bottom="1985" w:left="1418" w:header="709" w:footer="510" w:gutter="0"/>
          <w:cols w:num="2" w:space="708"/>
          <w:docGrid w:linePitch="360"/>
        </w:sectPr>
      </w:pPr>
    </w:p>
    <w:p w14:paraId="567582D6" w14:textId="2D77E984" w:rsidR="00410C22" w:rsidRDefault="00410C22" w:rsidP="00410C22">
      <w:pPr>
        <w:pStyle w:val="Rubrik2"/>
      </w:pPr>
      <w:bookmarkStart w:id="18" w:name="_Toc85703119"/>
      <w:r>
        <w:lastRenderedPageBreak/>
        <w:t>Finansieringsbudget</w:t>
      </w:r>
      <w:bookmarkEnd w:id="18"/>
    </w:p>
    <w:p w14:paraId="67FCCD86" w14:textId="2A6C5C75" w:rsidR="00496AB6" w:rsidRPr="00E649DB" w:rsidRDefault="00496AB6" w:rsidP="00496AB6">
      <w:r w:rsidRPr="00E649DB">
        <w:t>Finansieringsbudgeten visar hur kommunen finansierar sin verksamhet och sina investeringar. Finansieringsbudgeten utgår från hur kommunen bedömer att faktiska in- och utbetalningar kommer att se ut, till skillnad från resultatbudgeten som visar beräknade intäkter och kostnader.</w:t>
      </w:r>
    </w:p>
    <w:p w14:paraId="7FF6D1BB" w14:textId="5CCB258B" w:rsidR="00F012CB" w:rsidRDefault="00496AB6" w:rsidP="00496AB6">
      <w:r w:rsidRPr="00E649DB">
        <w:t>Under år 202</w:t>
      </w:r>
      <w:r w:rsidR="00E649DB" w:rsidRPr="00E649DB">
        <w:t>2</w:t>
      </w:r>
      <w:r w:rsidRPr="00E649DB">
        <w:t xml:space="preserve"> budgeteras med investeringar på </w:t>
      </w:r>
      <w:r w:rsidR="00E649DB" w:rsidRPr="00E649DB">
        <w:t>45,7</w:t>
      </w:r>
      <w:r w:rsidRPr="00E649DB">
        <w:t xml:space="preserve"> mnkr. </w:t>
      </w:r>
      <w:r w:rsidR="003951DB">
        <w:br w:type="column"/>
      </w:r>
    </w:p>
    <w:tbl>
      <w:tblPr>
        <w:tblW w:w="7366" w:type="dxa"/>
        <w:tblCellMar>
          <w:left w:w="70" w:type="dxa"/>
          <w:right w:w="70" w:type="dxa"/>
        </w:tblCellMar>
        <w:tblLook w:val="04A0" w:firstRow="1" w:lastRow="0" w:firstColumn="1" w:lastColumn="0" w:noHBand="0" w:noVBand="1"/>
      </w:tblPr>
      <w:tblGrid>
        <w:gridCol w:w="2830"/>
        <w:gridCol w:w="969"/>
        <w:gridCol w:w="874"/>
        <w:gridCol w:w="945"/>
        <w:gridCol w:w="874"/>
        <w:gridCol w:w="874"/>
      </w:tblGrid>
      <w:tr w:rsidR="00DB7C35" w:rsidRPr="00DB7C35" w14:paraId="34C5661F" w14:textId="77777777" w:rsidTr="00DB7C35">
        <w:trPr>
          <w:trHeight w:val="460"/>
        </w:trPr>
        <w:tc>
          <w:tcPr>
            <w:tcW w:w="2830" w:type="dxa"/>
            <w:tcBorders>
              <w:top w:val="single" w:sz="8" w:space="0" w:color="73BF1F"/>
              <w:left w:val="single" w:sz="4" w:space="0" w:color="73BF1F"/>
              <w:bottom w:val="single" w:sz="8" w:space="0" w:color="73BF1F"/>
              <w:right w:val="nil"/>
            </w:tcBorders>
            <w:shd w:val="clear" w:color="000000" w:fill="73BF1F"/>
            <w:vAlign w:val="center"/>
            <w:hideMark/>
          </w:tcPr>
          <w:p w14:paraId="074B9182" w14:textId="3826D213" w:rsidR="00DB7C35" w:rsidRPr="00981D2B" w:rsidRDefault="00DB7C35" w:rsidP="00216320">
            <w:pPr>
              <w:spacing w:after="0" w:line="240" w:lineRule="auto"/>
              <w:rPr>
                <w:rFonts w:eastAsia="Times New Roman" w:cstheme="minorHAnsi"/>
                <w:b/>
                <w:bCs/>
                <w:color w:val="FFFFFF"/>
                <w:sz w:val="22"/>
                <w:lang w:eastAsia="sv-SE"/>
              </w:rPr>
            </w:pPr>
            <w:r w:rsidRPr="00981D2B">
              <w:rPr>
                <w:rFonts w:eastAsia="Times New Roman" w:cstheme="minorHAnsi"/>
                <w:b/>
                <w:bCs/>
                <w:color w:val="FFFFFF"/>
                <w:sz w:val="22"/>
                <w:lang w:eastAsia="sv-SE"/>
              </w:rPr>
              <w:t>Götene kommun (mnkr)</w:t>
            </w:r>
          </w:p>
        </w:tc>
        <w:tc>
          <w:tcPr>
            <w:tcW w:w="969" w:type="dxa"/>
            <w:tcBorders>
              <w:top w:val="single" w:sz="8" w:space="0" w:color="73BF1F"/>
              <w:left w:val="nil"/>
              <w:bottom w:val="nil"/>
              <w:right w:val="nil"/>
            </w:tcBorders>
            <w:shd w:val="clear" w:color="73BF1F" w:fill="73BF1F"/>
            <w:vAlign w:val="bottom"/>
            <w:hideMark/>
          </w:tcPr>
          <w:p w14:paraId="7919E7B0" w14:textId="77777777" w:rsidR="00DB7C35" w:rsidRPr="00981D2B" w:rsidRDefault="00DB7C35" w:rsidP="00DB7C35">
            <w:pPr>
              <w:spacing w:after="0" w:line="240" w:lineRule="auto"/>
              <w:jc w:val="right"/>
              <w:rPr>
                <w:rFonts w:eastAsia="Times New Roman" w:cstheme="minorHAnsi"/>
                <w:b/>
                <w:bCs/>
                <w:color w:val="FFFFFF"/>
                <w:sz w:val="22"/>
                <w:lang w:eastAsia="sv-SE"/>
              </w:rPr>
            </w:pPr>
            <w:r w:rsidRPr="00981D2B">
              <w:rPr>
                <w:rFonts w:eastAsia="Times New Roman" w:cstheme="minorHAnsi"/>
                <w:b/>
                <w:bCs/>
                <w:color w:val="FFFFFF"/>
                <w:sz w:val="22"/>
                <w:lang w:eastAsia="sv-SE"/>
              </w:rPr>
              <w:t>Bokslut 2020</w:t>
            </w:r>
          </w:p>
        </w:tc>
        <w:tc>
          <w:tcPr>
            <w:tcW w:w="874" w:type="dxa"/>
            <w:tcBorders>
              <w:top w:val="single" w:sz="8" w:space="0" w:color="73BF1F"/>
              <w:left w:val="nil"/>
              <w:bottom w:val="single" w:sz="8" w:space="0" w:color="73BF1F"/>
              <w:right w:val="nil"/>
            </w:tcBorders>
            <w:shd w:val="clear" w:color="000000" w:fill="73BF1F"/>
            <w:vAlign w:val="center"/>
            <w:hideMark/>
          </w:tcPr>
          <w:p w14:paraId="71DA455E" w14:textId="77777777" w:rsidR="00DB7C35" w:rsidRPr="00981D2B" w:rsidRDefault="00DB7C35" w:rsidP="00DB7C35">
            <w:pPr>
              <w:spacing w:after="0" w:line="240" w:lineRule="auto"/>
              <w:jc w:val="right"/>
              <w:rPr>
                <w:rFonts w:eastAsia="Times New Roman" w:cstheme="minorHAnsi"/>
                <w:b/>
                <w:bCs/>
                <w:color w:val="FFFFFF"/>
                <w:sz w:val="22"/>
                <w:lang w:eastAsia="sv-SE"/>
              </w:rPr>
            </w:pPr>
            <w:r w:rsidRPr="00981D2B">
              <w:rPr>
                <w:rFonts w:eastAsia="Times New Roman" w:cstheme="minorHAnsi"/>
                <w:b/>
                <w:bCs/>
                <w:color w:val="FFFFFF"/>
                <w:sz w:val="22"/>
                <w:lang w:eastAsia="sv-SE"/>
              </w:rPr>
              <w:t>Budget 2021</w:t>
            </w:r>
          </w:p>
        </w:tc>
        <w:tc>
          <w:tcPr>
            <w:tcW w:w="945" w:type="dxa"/>
            <w:tcBorders>
              <w:top w:val="single" w:sz="8" w:space="0" w:color="73BF1F"/>
              <w:left w:val="nil"/>
              <w:bottom w:val="single" w:sz="8" w:space="0" w:color="73BF1F"/>
              <w:right w:val="nil"/>
            </w:tcBorders>
            <w:shd w:val="clear" w:color="000000" w:fill="73BF1F"/>
            <w:vAlign w:val="center"/>
            <w:hideMark/>
          </w:tcPr>
          <w:p w14:paraId="5DA41FDB" w14:textId="77777777" w:rsidR="00DB7C35" w:rsidRPr="00981D2B" w:rsidRDefault="00DB7C35" w:rsidP="00DB7C35">
            <w:pPr>
              <w:spacing w:after="0" w:line="240" w:lineRule="auto"/>
              <w:jc w:val="right"/>
              <w:rPr>
                <w:rFonts w:eastAsia="Times New Roman" w:cstheme="minorHAnsi"/>
                <w:b/>
                <w:bCs/>
                <w:color w:val="FFFFFF"/>
                <w:sz w:val="22"/>
                <w:lang w:eastAsia="sv-SE"/>
              </w:rPr>
            </w:pPr>
            <w:r w:rsidRPr="00981D2B">
              <w:rPr>
                <w:rFonts w:eastAsia="Times New Roman" w:cstheme="minorHAnsi"/>
                <w:b/>
                <w:bCs/>
                <w:color w:val="FFFFFF"/>
                <w:sz w:val="22"/>
                <w:lang w:eastAsia="sv-SE"/>
              </w:rPr>
              <w:t>Budget 2022</w:t>
            </w:r>
          </w:p>
        </w:tc>
        <w:tc>
          <w:tcPr>
            <w:tcW w:w="874" w:type="dxa"/>
            <w:tcBorders>
              <w:top w:val="single" w:sz="8" w:space="0" w:color="73BF1F"/>
              <w:left w:val="nil"/>
              <w:bottom w:val="single" w:sz="8" w:space="0" w:color="73BF1F"/>
              <w:right w:val="nil"/>
            </w:tcBorders>
            <w:shd w:val="clear" w:color="000000" w:fill="73BF1F"/>
            <w:vAlign w:val="center"/>
            <w:hideMark/>
          </w:tcPr>
          <w:p w14:paraId="7C67065F" w14:textId="77777777" w:rsidR="00DB7C35" w:rsidRPr="00981D2B" w:rsidRDefault="00DB7C35" w:rsidP="00DB7C35">
            <w:pPr>
              <w:spacing w:after="0" w:line="240" w:lineRule="auto"/>
              <w:jc w:val="right"/>
              <w:rPr>
                <w:rFonts w:eastAsia="Times New Roman" w:cstheme="minorHAnsi"/>
                <w:b/>
                <w:bCs/>
                <w:color w:val="FFFFFF"/>
                <w:sz w:val="22"/>
                <w:lang w:eastAsia="sv-SE"/>
              </w:rPr>
            </w:pPr>
            <w:r w:rsidRPr="00981D2B">
              <w:rPr>
                <w:rFonts w:eastAsia="Times New Roman" w:cstheme="minorHAnsi"/>
                <w:b/>
                <w:bCs/>
                <w:color w:val="FFFFFF"/>
                <w:sz w:val="22"/>
                <w:lang w:eastAsia="sv-SE"/>
              </w:rPr>
              <w:t>Budget 2023</w:t>
            </w:r>
          </w:p>
        </w:tc>
        <w:tc>
          <w:tcPr>
            <w:tcW w:w="874" w:type="dxa"/>
            <w:tcBorders>
              <w:top w:val="single" w:sz="8" w:space="0" w:color="73BF1F"/>
              <w:left w:val="nil"/>
              <w:bottom w:val="single" w:sz="8" w:space="0" w:color="73BF1F"/>
              <w:right w:val="single" w:sz="4" w:space="0" w:color="73BF1F"/>
            </w:tcBorders>
            <w:shd w:val="clear" w:color="000000" w:fill="73BF1F"/>
            <w:vAlign w:val="center"/>
            <w:hideMark/>
          </w:tcPr>
          <w:p w14:paraId="176C6758" w14:textId="77777777" w:rsidR="00DB7C35" w:rsidRPr="00981D2B" w:rsidRDefault="00DB7C35" w:rsidP="00DB7C35">
            <w:pPr>
              <w:spacing w:after="0" w:line="240" w:lineRule="auto"/>
              <w:jc w:val="right"/>
              <w:rPr>
                <w:rFonts w:eastAsia="Times New Roman" w:cstheme="minorHAnsi"/>
                <w:b/>
                <w:bCs/>
                <w:color w:val="FFFFFF"/>
                <w:sz w:val="22"/>
                <w:lang w:eastAsia="sv-SE"/>
              </w:rPr>
            </w:pPr>
            <w:r w:rsidRPr="00981D2B">
              <w:rPr>
                <w:rFonts w:eastAsia="Times New Roman" w:cstheme="minorHAnsi"/>
                <w:b/>
                <w:bCs/>
                <w:color w:val="FFFFFF"/>
                <w:sz w:val="22"/>
                <w:lang w:eastAsia="sv-SE"/>
              </w:rPr>
              <w:t>Budget 2024</w:t>
            </w:r>
          </w:p>
        </w:tc>
      </w:tr>
      <w:tr w:rsidR="00DB7C35" w:rsidRPr="00DB7C35" w14:paraId="33B3FE33"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3EB9439"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4FA203D5"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1579D3E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7DC3105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3F57E2FB"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29AB825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66906906"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B2BC604"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Medel från verksamheten</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795858F9"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4D5A3A46"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197A65F9"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07A6D36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2609F1DD"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1C360972"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D19FECB"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Budgeterat resultat</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795095F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28,8</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23975931"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10,4</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0045628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25,5</w:t>
            </w:r>
          </w:p>
        </w:tc>
        <w:tc>
          <w:tcPr>
            <w:tcW w:w="874" w:type="dxa"/>
            <w:tcBorders>
              <w:top w:val="single" w:sz="4" w:space="0" w:color="73BF1F"/>
              <w:left w:val="nil"/>
              <w:bottom w:val="single" w:sz="8" w:space="0" w:color="ABE66A"/>
              <w:right w:val="nil"/>
            </w:tcBorders>
            <w:shd w:val="clear" w:color="auto" w:fill="auto"/>
            <w:vAlign w:val="center"/>
            <w:hideMark/>
          </w:tcPr>
          <w:p w14:paraId="00E1919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21,6</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689AF85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19,0</w:t>
            </w:r>
          </w:p>
        </w:tc>
      </w:tr>
      <w:tr w:rsidR="00DB7C35" w:rsidRPr="00DB7C35" w14:paraId="6E231B6F"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0151F6C"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Avskrivningar</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2563573D"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28,3</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6F16934D"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28,0</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501DF080"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30,0</w:t>
            </w:r>
          </w:p>
        </w:tc>
        <w:tc>
          <w:tcPr>
            <w:tcW w:w="874" w:type="dxa"/>
            <w:tcBorders>
              <w:top w:val="single" w:sz="4" w:space="0" w:color="73BF1F"/>
              <w:left w:val="nil"/>
              <w:bottom w:val="single" w:sz="8" w:space="0" w:color="ABE66A"/>
              <w:right w:val="nil"/>
            </w:tcBorders>
            <w:shd w:val="clear" w:color="auto" w:fill="auto"/>
            <w:vAlign w:val="center"/>
            <w:hideMark/>
          </w:tcPr>
          <w:p w14:paraId="27A03E56"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31,5</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498428E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35,4</w:t>
            </w:r>
          </w:p>
        </w:tc>
      </w:tr>
      <w:tr w:rsidR="00DB7C35" w:rsidRPr="00DB7C35" w14:paraId="697A6530"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3E05D85"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Avsättningar, förändring under året</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61709C3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0,1</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3826EA10"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-12,9</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47EE4519"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-1,9</w:t>
            </w:r>
          </w:p>
        </w:tc>
        <w:tc>
          <w:tcPr>
            <w:tcW w:w="874" w:type="dxa"/>
            <w:tcBorders>
              <w:top w:val="single" w:sz="4" w:space="0" w:color="73BF1F"/>
              <w:left w:val="nil"/>
              <w:bottom w:val="single" w:sz="8" w:space="0" w:color="ABE66A"/>
              <w:right w:val="nil"/>
            </w:tcBorders>
            <w:shd w:val="clear" w:color="auto" w:fill="auto"/>
            <w:vAlign w:val="center"/>
            <w:hideMark/>
          </w:tcPr>
          <w:p w14:paraId="1ADDAF65"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-6,5</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459E6AF7"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-8,8</w:t>
            </w:r>
          </w:p>
        </w:tc>
      </w:tr>
      <w:tr w:rsidR="00DB7C35" w:rsidRPr="00DB7C35" w14:paraId="705C0BD1" w14:textId="77777777" w:rsidTr="00DB7C35">
        <w:trPr>
          <w:trHeight w:val="460"/>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788CC04"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Kortsiktiga fordringar/skulder, förändring</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7607664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11,2</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14ECA8AA"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0,0</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560F2BA4"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-2,0</w:t>
            </w:r>
          </w:p>
        </w:tc>
        <w:tc>
          <w:tcPr>
            <w:tcW w:w="874" w:type="dxa"/>
            <w:tcBorders>
              <w:top w:val="single" w:sz="4" w:space="0" w:color="73BF1F"/>
              <w:left w:val="nil"/>
              <w:bottom w:val="single" w:sz="8" w:space="0" w:color="ABE66A"/>
              <w:right w:val="nil"/>
            </w:tcBorders>
            <w:shd w:val="clear" w:color="auto" w:fill="auto"/>
            <w:vAlign w:val="center"/>
            <w:hideMark/>
          </w:tcPr>
          <w:p w14:paraId="1F0A2106"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-2,0</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62A1B2FA"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0,7</w:t>
            </w:r>
          </w:p>
        </w:tc>
      </w:tr>
      <w:tr w:rsidR="00DB7C35" w:rsidRPr="00DB7C35" w14:paraId="4D5A770C" w14:textId="77777777" w:rsidTr="00DB7C35">
        <w:trPr>
          <w:trHeight w:val="250"/>
        </w:trPr>
        <w:tc>
          <w:tcPr>
            <w:tcW w:w="2830"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163E3974"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Summa medel från verksamheten</w:t>
            </w:r>
          </w:p>
        </w:tc>
        <w:tc>
          <w:tcPr>
            <w:tcW w:w="969"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6C2ED99A"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68,4</w:t>
            </w:r>
          </w:p>
        </w:tc>
        <w:tc>
          <w:tcPr>
            <w:tcW w:w="874"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5C5EC734"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25,5</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3B0D0336"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51,5</w:t>
            </w:r>
          </w:p>
        </w:tc>
        <w:tc>
          <w:tcPr>
            <w:tcW w:w="874" w:type="dxa"/>
            <w:tcBorders>
              <w:top w:val="single" w:sz="4" w:space="0" w:color="73BF1F"/>
              <w:left w:val="nil"/>
              <w:bottom w:val="single" w:sz="8" w:space="0" w:color="ABE66A"/>
              <w:right w:val="nil"/>
            </w:tcBorders>
            <w:shd w:val="clear" w:color="000000" w:fill="E2F7CC"/>
            <w:vAlign w:val="center"/>
            <w:hideMark/>
          </w:tcPr>
          <w:p w14:paraId="7D4108FA"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44,5</w:t>
            </w:r>
          </w:p>
        </w:tc>
        <w:tc>
          <w:tcPr>
            <w:tcW w:w="874" w:type="dxa"/>
            <w:tcBorders>
              <w:top w:val="single" w:sz="4" w:space="0" w:color="73BF1F"/>
              <w:left w:val="nil"/>
              <w:bottom w:val="single" w:sz="8" w:space="0" w:color="ABE66A"/>
              <w:right w:val="single" w:sz="4" w:space="0" w:color="73BF1F"/>
            </w:tcBorders>
            <w:shd w:val="clear" w:color="000000" w:fill="E2F7CC"/>
            <w:vAlign w:val="center"/>
            <w:hideMark/>
          </w:tcPr>
          <w:p w14:paraId="43026145"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46,2</w:t>
            </w:r>
          </w:p>
        </w:tc>
      </w:tr>
      <w:tr w:rsidR="00DB7C35" w:rsidRPr="00DB7C35" w14:paraId="7BBE3221"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2295DF2D"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6A9F96B0"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0764D9D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4307041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7F35F75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545FD6B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41D0D29C"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A960689"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Använda medel</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78859AFF"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389811B0"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3CEB59E4"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2BE44836"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6FB304EC"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30EBB8A7"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32C94B3"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Investeringar</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60514B53"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-36,5</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29C3A71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-73,6</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51EEECF5"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-45,7</w:t>
            </w:r>
          </w:p>
        </w:tc>
        <w:tc>
          <w:tcPr>
            <w:tcW w:w="874" w:type="dxa"/>
            <w:tcBorders>
              <w:top w:val="single" w:sz="4" w:space="0" w:color="73BF1F"/>
              <w:left w:val="nil"/>
              <w:bottom w:val="single" w:sz="8" w:space="0" w:color="ABE66A"/>
              <w:right w:val="nil"/>
            </w:tcBorders>
            <w:shd w:val="clear" w:color="auto" w:fill="auto"/>
            <w:vAlign w:val="center"/>
            <w:hideMark/>
          </w:tcPr>
          <w:p w14:paraId="560562A5"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-151,6</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27A64682"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-48,3</w:t>
            </w:r>
          </w:p>
        </w:tc>
      </w:tr>
      <w:tr w:rsidR="00DB7C35" w:rsidRPr="00DB7C35" w14:paraId="1E76887E"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5E17A6D3"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Summa använda medel</w:t>
            </w:r>
          </w:p>
        </w:tc>
        <w:tc>
          <w:tcPr>
            <w:tcW w:w="969" w:type="dxa"/>
            <w:tcBorders>
              <w:top w:val="single" w:sz="4" w:space="0" w:color="73BF1F"/>
              <w:left w:val="nil"/>
              <w:bottom w:val="single" w:sz="8" w:space="0" w:color="ABE66A"/>
              <w:right w:val="single" w:sz="8" w:space="0" w:color="ABE66A"/>
            </w:tcBorders>
            <w:shd w:val="clear" w:color="000000" w:fill="E2F7CC"/>
            <w:vAlign w:val="center"/>
            <w:hideMark/>
          </w:tcPr>
          <w:p w14:paraId="4C67C36B"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-36,5</w:t>
            </w:r>
          </w:p>
        </w:tc>
        <w:tc>
          <w:tcPr>
            <w:tcW w:w="874" w:type="dxa"/>
            <w:tcBorders>
              <w:top w:val="single" w:sz="4" w:space="0" w:color="73BF1F"/>
              <w:left w:val="nil"/>
              <w:bottom w:val="single" w:sz="8" w:space="0" w:color="ABE66A"/>
              <w:right w:val="single" w:sz="8" w:space="0" w:color="ABE66A"/>
            </w:tcBorders>
            <w:shd w:val="clear" w:color="000000" w:fill="E2F7CC"/>
            <w:vAlign w:val="center"/>
            <w:hideMark/>
          </w:tcPr>
          <w:p w14:paraId="43C0C6BF"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-73,6</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55957649"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-45,7</w:t>
            </w:r>
          </w:p>
        </w:tc>
        <w:tc>
          <w:tcPr>
            <w:tcW w:w="874" w:type="dxa"/>
            <w:tcBorders>
              <w:top w:val="single" w:sz="4" w:space="0" w:color="73BF1F"/>
              <w:left w:val="nil"/>
              <w:bottom w:val="single" w:sz="8" w:space="0" w:color="ABE66A"/>
              <w:right w:val="nil"/>
            </w:tcBorders>
            <w:shd w:val="clear" w:color="000000" w:fill="E2F7CC"/>
            <w:vAlign w:val="center"/>
            <w:hideMark/>
          </w:tcPr>
          <w:p w14:paraId="61E7B3BF"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-151,6</w:t>
            </w:r>
          </w:p>
        </w:tc>
        <w:tc>
          <w:tcPr>
            <w:tcW w:w="874" w:type="dxa"/>
            <w:tcBorders>
              <w:top w:val="single" w:sz="4" w:space="0" w:color="73BF1F"/>
              <w:left w:val="nil"/>
              <w:bottom w:val="single" w:sz="8" w:space="0" w:color="ABE66A"/>
              <w:right w:val="single" w:sz="4" w:space="0" w:color="73BF1F"/>
            </w:tcBorders>
            <w:shd w:val="clear" w:color="000000" w:fill="E2F7CC"/>
            <w:vAlign w:val="center"/>
            <w:hideMark/>
          </w:tcPr>
          <w:p w14:paraId="10E78F7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-48,3</w:t>
            </w:r>
          </w:p>
        </w:tc>
      </w:tr>
      <w:tr w:rsidR="00DB7C35" w:rsidRPr="00DB7C35" w14:paraId="4FA791DC"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45F0438"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0C31A5E6"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67B61BF4"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505B50B5"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5A340D43"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19EDB78E"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6FD6470F" w14:textId="77777777" w:rsidTr="00DB7C35">
        <w:trPr>
          <w:trHeight w:val="460"/>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A938581"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Summa medel från finansieringsverksamhet</w:t>
            </w:r>
          </w:p>
        </w:tc>
        <w:tc>
          <w:tcPr>
            <w:tcW w:w="969" w:type="dxa"/>
            <w:tcBorders>
              <w:top w:val="single" w:sz="4" w:space="0" w:color="73BF1F"/>
              <w:left w:val="nil"/>
              <w:bottom w:val="single" w:sz="8" w:space="0" w:color="ABE66A"/>
              <w:right w:val="single" w:sz="8" w:space="0" w:color="ABE66A"/>
            </w:tcBorders>
            <w:shd w:val="clear" w:color="auto" w:fill="auto"/>
            <w:vAlign w:val="bottom"/>
            <w:hideMark/>
          </w:tcPr>
          <w:p w14:paraId="387584E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1,39</w:t>
            </w:r>
          </w:p>
        </w:tc>
        <w:tc>
          <w:tcPr>
            <w:tcW w:w="874" w:type="dxa"/>
            <w:tcBorders>
              <w:top w:val="single" w:sz="4" w:space="0" w:color="73BF1F"/>
              <w:left w:val="nil"/>
              <w:bottom w:val="single" w:sz="8" w:space="0" w:color="ABE66A"/>
              <w:right w:val="single" w:sz="8" w:space="0" w:color="ABE66A"/>
            </w:tcBorders>
            <w:shd w:val="clear" w:color="auto" w:fill="auto"/>
            <w:vAlign w:val="bottom"/>
            <w:hideMark/>
          </w:tcPr>
          <w:p w14:paraId="0F774524"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0,0</w:t>
            </w:r>
          </w:p>
        </w:tc>
        <w:tc>
          <w:tcPr>
            <w:tcW w:w="945" w:type="dxa"/>
            <w:tcBorders>
              <w:top w:val="single" w:sz="4" w:space="0" w:color="73BF1F"/>
              <w:left w:val="nil"/>
              <w:bottom w:val="single" w:sz="8" w:space="0" w:color="ABE66A"/>
              <w:right w:val="single" w:sz="8" w:space="0" w:color="ABE66A"/>
            </w:tcBorders>
            <w:shd w:val="clear" w:color="000000" w:fill="E2F7CC"/>
            <w:vAlign w:val="bottom"/>
            <w:hideMark/>
          </w:tcPr>
          <w:p w14:paraId="6DA43FA8"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0,0</w:t>
            </w:r>
          </w:p>
        </w:tc>
        <w:tc>
          <w:tcPr>
            <w:tcW w:w="874" w:type="dxa"/>
            <w:tcBorders>
              <w:top w:val="single" w:sz="4" w:space="0" w:color="73BF1F"/>
              <w:left w:val="nil"/>
              <w:bottom w:val="single" w:sz="8" w:space="0" w:color="ABE66A"/>
              <w:right w:val="nil"/>
            </w:tcBorders>
            <w:shd w:val="clear" w:color="auto" w:fill="auto"/>
            <w:vAlign w:val="bottom"/>
            <w:hideMark/>
          </w:tcPr>
          <w:p w14:paraId="512AF81B"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85,0</w:t>
            </w:r>
          </w:p>
        </w:tc>
        <w:tc>
          <w:tcPr>
            <w:tcW w:w="874" w:type="dxa"/>
            <w:tcBorders>
              <w:top w:val="single" w:sz="4" w:space="0" w:color="73BF1F"/>
              <w:left w:val="nil"/>
              <w:bottom w:val="single" w:sz="8" w:space="0" w:color="ABE66A"/>
              <w:right w:val="single" w:sz="4" w:space="0" w:color="73BF1F"/>
            </w:tcBorders>
            <w:shd w:val="clear" w:color="auto" w:fill="auto"/>
            <w:vAlign w:val="bottom"/>
            <w:hideMark/>
          </w:tcPr>
          <w:p w14:paraId="787D092F"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0,0</w:t>
            </w:r>
          </w:p>
        </w:tc>
      </w:tr>
      <w:tr w:rsidR="00DB7C35" w:rsidRPr="00DB7C35" w14:paraId="63A8D998"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A70F560"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69" w:type="dxa"/>
            <w:tcBorders>
              <w:top w:val="single" w:sz="4" w:space="0" w:color="73BF1F"/>
              <w:left w:val="single" w:sz="8" w:space="0" w:color="ABE66A"/>
              <w:bottom w:val="single" w:sz="8" w:space="0" w:color="ABE66A"/>
              <w:right w:val="single" w:sz="8" w:space="0" w:color="ABE66A"/>
            </w:tcBorders>
            <w:shd w:val="clear" w:color="auto" w:fill="auto"/>
            <w:vAlign w:val="bottom"/>
            <w:hideMark/>
          </w:tcPr>
          <w:p w14:paraId="2A821F25"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 </w:t>
            </w:r>
          </w:p>
        </w:tc>
        <w:tc>
          <w:tcPr>
            <w:tcW w:w="874" w:type="dxa"/>
            <w:tcBorders>
              <w:top w:val="single" w:sz="4" w:space="0" w:color="73BF1F"/>
              <w:left w:val="single" w:sz="8" w:space="0" w:color="ABE66A"/>
              <w:bottom w:val="single" w:sz="8" w:space="0" w:color="ABE66A"/>
              <w:right w:val="single" w:sz="8" w:space="0" w:color="ABE66A"/>
            </w:tcBorders>
            <w:shd w:val="clear" w:color="auto" w:fill="auto"/>
            <w:vAlign w:val="bottom"/>
            <w:hideMark/>
          </w:tcPr>
          <w:p w14:paraId="5CF19BEA"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 </w:t>
            </w:r>
          </w:p>
        </w:tc>
        <w:tc>
          <w:tcPr>
            <w:tcW w:w="945" w:type="dxa"/>
            <w:tcBorders>
              <w:top w:val="single" w:sz="4" w:space="0" w:color="73BF1F"/>
              <w:left w:val="single" w:sz="8" w:space="0" w:color="ABE66A"/>
              <w:bottom w:val="single" w:sz="8" w:space="0" w:color="ABE66A"/>
              <w:right w:val="single" w:sz="8" w:space="0" w:color="ABE66A"/>
            </w:tcBorders>
            <w:shd w:val="clear" w:color="000000" w:fill="E2F7CC"/>
            <w:vAlign w:val="bottom"/>
            <w:hideMark/>
          </w:tcPr>
          <w:p w14:paraId="3BF7592B"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 </w:t>
            </w:r>
          </w:p>
        </w:tc>
        <w:tc>
          <w:tcPr>
            <w:tcW w:w="874" w:type="dxa"/>
            <w:tcBorders>
              <w:top w:val="single" w:sz="4" w:space="0" w:color="73BF1F"/>
              <w:left w:val="single" w:sz="8" w:space="0" w:color="ABE66A"/>
              <w:bottom w:val="single" w:sz="8" w:space="0" w:color="ABE66A"/>
              <w:right w:val="nil"/>
            </w:tcBorders>
            <w:shd w:val="clear" w:color="auto" w:fill="auto"/>
            <w:vAlign w:val="bottom"/>
            <w:hideMark/>
          </w:tcPr>
          <w:p w14:paraId="1B249573"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 </w:t>
            </w:r>
          </w:p>
        </w:tc>
        <w:tc>
          <w:tcPr>
            <w:tcW w:w="874" w:type="dxa"/>
            <w:tcBorders>
              <w:top w:val="single" w:sz="4" w:space="0" w:color="73BF1F"/>
              <w:left w:val="single" w:sz="8" w:space="0" w:color="ABE66A"/>
              <w:bottom w:val="single" w:sz="8" w:space="0" w:color="ABE66A"/>
              <w:right w:val="single" w:sz="4" w:space="0" w:color="73BF1F"/>
            </w:tcBorders>
            <w:shd w:val="clear" w:color="auto" w:fill="auto"/>
            <w:vAlign w:val="bottom"/>
            <w:hideMark/>
          </w:tcPr>
          <w:p w14:paraId="6586138C"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 </w:t>
            </w:r>
          </w:p>
        </w:tc>
      </w:tr>
      <w:tr w:rsidR="00DB7C35" w:rsidRPr="00DB7C35" w14:paraId="1AA25469" w14:textId="77777777" w:rsidTr="00DB7C35">
        <w:trPr>
          <w:trHeight w:val="460"/>
        </w:trPr>
        <w:tc>
          <w:tcPr>
            <w:tcW w:w="2830"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5FB08019"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Summa kassaflöde från kommunens verksamhet</w:t>
            </w:r>
          </w:p>
        </w:tc>
        <w:tc>
          <w:tcPr>
            <w:tcW w:w="969" w:type="dxa"/>
            <w:tcBorders>
              <w:top w:val="single" w:sz="4" w:space="0" w:color="73BF1F"/>
              <w:left w:val="nil"/>
              <w:bottom w:val="single" w:sz="8" w:space="0" w:color="ABE66A"/>
              <w:right w:val="single" w:sz="8" w:space="0" w:color="ABE66A"/>
            </w:tcBorders>
            <w:shd w:val="clear" w:color="000000" w:fill="E2F7CC"/>
            <w:vAlign w:val="center"/>
            <w:hideMark/>
          </w:tcPr>
          <w:p w14:paraId="112F1DCB"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33,3</w:t>
            </w:r>
          </w:p>
        </w:tc>
        <w:tc>
          <w:tcPr>
            <w:tcW w:w="874" w:type="dxa"/>
            <w:tcBorders>
              <w:top w:val="single" w:sz="4" w:space="0" w:color="73BF1F"/>
              <w:left w:val="nil"/>
              <w:bottom w:val="single" w:sz="8" w:space="0" w:color="ABE66A"/>
              <w:right w:val="single" w:sz="8" w:space="0" w:color="ABE66A"/>
            </w:tcBorders>
            <w:shd w:val="clear" w:color="000000" w:fill="E2F7CC"/>
            <w:vAlign w:val="center"/>
            <w:hideMark/>
          </w:tcPr>
          <w:p w14:paraId="5796BF0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-48,1</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4D2A3D1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5,8</w:t>
            </w:r>
          </w:p>
        </w:tc>
        <w:tc>
          <w:tcPr>
            <w:tcW w:w="874" w:type="dxa"/>
            <w:tcBorders>
              <w:top w:val="single" w:sz="4" w:space="0" w:color="73BF1F"/>
              <w:left w:val="nil"/>
              <w:bottom w:val="single" w:sz="8" w:space="0" w:color="ABE66A"/>
              <w:right w:val="nil"/>
            </w:tcBorders>
            <w:shd w:val="clear" w:color="000000" w:fill="E2F7CC"/>
            <w:vAlign w:val="center"/>
            <w:hideMark/>
          </w:tcPr>
          <w:p w14:paraId="68757563"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-22,1</w:t>
            </w:r>
          </w:p>
        </w:tc>
        <w:tc>
          <w:tcPr>
            <w:tcW w:w="874" w:type="dxa"/>
            <w:tcBorders>
              <w:top w:val="single" w:sz="4" w:space="0" w:color="73BF1F"/>
              <w:left w:val="nil"/>
              <w:bottom w:val="single" w:sz="8" w:space="0" w:color="ABE66A"/>
              <w:right w:val="single" w:sz="4" w:space="0" w:color="73BF1F"/>
            </w:tcBorders>
            <w:shd w:val="clear" w:color="000000" w:fill="E2F7CC"/>
            <w:vAlign w:val="center"/>
            <w:hideMark/>
          </w:tcPr>
          <w:p w14:paraId="7D254A5A"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-2,1</w:t>
            </w:r>
          </w:p>
        </w:tc>
      </w:tr>
      <w:tr w:rsidR="00DB7C35" w:rsidRPr="00DB7C35" w14:paraId="5C0FFF10"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08D0168" w14:textId="77777777" w:rsidR="00DB7C35" w:rsidRPr="00981D2B" w:rsidRDefault="00DB7C35" w:rsidP="00DB7C35">
            <w:pPr>
              <w:spacing w:after="0" w:line="240" w:lineRule="auto"/>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69" w:type="dxa"/>
            <w:tcBorders>
              <w:top w:val="single" w:sz="4" w:space="0" w:color="73BF1F"/>
              <w:left w:val="nil"/>
              <w:bottom w:val="single" w:sz="8" w:space="0" w:color="ABE66A"/>
              <w:right w:val="single" w:sz="8" w:space="0" w:color="ABE66A"/>
            </w:tcBorders>
            <w:shd w:val="clear" w:color="auto" w:fill="auto"/>
            <w:vAlign w:val="center"/>
            <w:hideMark/>
          </w:tcPr>
          <w:p w14:paraId="1C7BD4A4"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8" w:space="0" w:color="ABE66A"/>
            </w:tcBorders>
            <w:shd w:val="clear" w:color="auto" w:fill="auto"/>
            <w:vAlign w:val="center"/>
            <w:hideMark/>
          </w:tcPr>
          <w:p w14:paraId="55995398"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945" w:type="dxa"/>
            <w:tcBorders>
              <w:top w:val="single" w:sz="4" w:space="0" w:color="73BF1F"/>
              <w:left w:val="nil"/>
              <w:bottom w:val="single" w:sz="8" w:space="0" w:color="ABE66A"/>
              <w:right w:val="single" w:sz="8" w:space="0" w:color="ABE66A"/>
            </w:tcBorders>
            <w:shd w:val="clear" w:color="000000" w:fill="E2F7CC"/>
            <w:vAlign w:val="center"/>
            <w:hideMark/>
          </w:tcPr>
          <w:p w14:paraId="7628DB03"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nil"/>
            </w:tcBorders>
            <w:shd w:val="clear" w:color="auto" w:fill="auto"/>
            <w:vAlign w:val="center"/>
            <w:hideMark/>
          </w:tcPr>
          <w:p w14:paraId="1866F868"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c>
          <w:tcPr>
            <w:tcW w:w="874" w:type="dxa"/>
            <w:tcBorders>
              <w:top w:val="single" w:sz="4" w:space="0" w:color="73BF1F"/>
              <w:left w:val="nil"/>
              <w:bottom w:val="single" w:sz="8" w:space="0" w:color="ABE66A"/>
              <w:right w:val="single" w:sz="4" w:space="0" w:color="73BF1F"/>
            </w:tcBorders>
            <w:shd w:val="clear" w:color="auto" w:fill="auto"/>
            <w:vAlign w:val="center"/>
            <w:hideMark/>
          </w:tcPr>
          <w:p w14:paraId="41545A10" w14:textId="77777777" w:rsidR="00DB7C35" w:rsidRPr="00981D2B" w:rsidRDefault="00DB7C35" w:rsidP="00DB7C35">
            <w:pPr>
              <w:spacing w:after="0" w:line="240" w:lineRule="auto"/>
              <w:jc w:val="right"/>
              <w:rPr>
                <w:rFonts w:eastAsia="Times New Roman" w:cstheme="minorHAnsi"/>
                <w:color w:val="000000"/>
                <w:sz w:val="22"/>
                <w:lang w:eastAsia="sv-SE"/>
              </w:rPr>
            </w:pPr>
            <w:r w:rsidRPr="00981D2B">
              <w:rPr>
                <w:rFonts w:eastAsia="Times New Roman" w:cstheme="minorHAnsi"/>
                <w:color w:val="000000"/>
                <w:sz w:val="22"/>
                <w:lang w:eastAsia="sv-SE"/>
              </w:rPr>
              <w:t> </w:t>
            </w:r>
          </w:p>
        </w:tc>
      </w:tr>
      <w:tr w:rsidR="00DB7C35" w:rsidRPr="00DB7C35" w14:paraId="61477257" w14:textId="77777777" w:rsidTr="00DB7C35">
        <w:trPr>
          <w:trHeight w:val="234"/>
        </w:trPr>
        <w:tc>
          <w:tcPr>
            <w:tcW w:w="283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CB8EE30"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Likvida medel vid årets slut</w:t>
            </w:r>
          </w:p>
        </w:tc>
        <w:tc>
          <w:tcPr>
            <w:tcW w:w="969"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0D969E6D"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107,9</w:t>
            </w:r>
          </w:p>
        </w:tc>
        <w:tc>
          <w:tcPr>
            <w:tcW w:w="874"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6488028"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61,7</w:t>
            </w:r>
          </w:p>
        </w:tc>
        <w:tc>
          <w:tcPr>
            <w:tcW w:w="945" w:type="dxa"/>
            <w:tcBorders>
              <w:top w:val="single" w:sz="4" w:space="0" w:color="73BF1F"/>
              <w:left w:val="single" w:sz="8" w:space="0" w:color="ABE66A"/>
              <w:bottom w:val="single" w:sz="8" w:space="0" w:color="ABE66A"/>
              <w:right w:val="single" w:sz="8" w:space="0" w:color="ABE66A"/>
            </w:tcBorders>
            <w:shd w:val="clear" w:color="000000" w:fill="E2F7CC"/>
            <w:vAlign w:val="center"/>
            <w:hideMark/>
          </w:tcPr>
          <w:p w14:paraId="06696017"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68,0</w:t>
            </w:r>
          </w:p>
        </w:tc>
        <w:tc>
          <w:tcPr>
            <w:tcW w:w="874" w:type="dxa"/>
            <w:tcBorders>
              <w:top w:val="single" w:sz="4" w:space="0" w:color="73BF1F"/>
              <w:left w:val="single" w:sz="8" w:space="0" w:color="ABE66A"/>
              <w:bottom w:val="single" w:sz="8" w:space="0" w:color="ABE66A"/>
              <w:right w:val="nil"/>
            </w:tcBorders>
            <w:shd w:val="clear" w:color="auto" w:fill="auto"/>
            <w:vAlign w:val="center"/>
            <w:hideMark/>
          </w:tcPr>
          <w:p w14:paraId="139818DE"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45,9</w:t>
            </w:r>
          </w:p>
        </w:tc>
        <w:tc>
          <w:tcPr>
            <w:tcW w:w="874" w:type="dxa"/>
            <w:tcBorders>
              <w:top w:val="single" w:sz="4" w:space="0" w:color="73BF1F"/>
              <w:left w:val="single" w:sz="8" w:space="0" w:color="ABE66A"/>
              <w:bottom w:val="single" w:sz="8" w:space="0" w:color="ABE66A"/>
              <w:right w:val="single" w:sz="4" w:space="0" w:color="73BF1F"/>
            </w:tcBorders>
            <w:shd w:val="clear" w:color="auto" w:fill="auto"/>
            <w:vAlign w:val="center"/>
            <w:hideMark/>
          </w:tcPr>
          <w:p w14:paraId="4CFEAD34"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43,7</w:t>
            </w:r>
          </w:p>
        </w:tc>
      </w:tr>
      <w:tr w:rsidR="00DB7C35" w:rsidRPr="00DB7C35" w14:paraId="23D1462D" w14:textId="77777777" w:rsidTr="00DB7C35">
        <w:trPr>
          <w:trHeight w:val="452"/>
        </w:trPr>
        <w:tc>
          <w:tcPr>
            <w:tcW w:w="2830" w:type="dxa"/>
            <w:tcBorders>
              <w:top w:val="single" w:sz="8" w:space="0" w:color="ABE66A"/>
              <w:left w:val="single" w:sz="4" w:space="0" w:color="73BF1F"/>
              <w:bottom w:val="single" w:sz="4" w:space="0" w:color="73BF1F"/>
              <w:right w:val="single" w:sz="8" w:space="0" w:color="ABE66A"/>
            </w:tcBorders>
            <w:shd w:val="clear" w:color="000000" w:fill="E3F7CD"/>
            <w:vAlign w:val="center"/>
            <w:hideMark/>
          </w:tcPr>
          <w:p w14:paraId="0CFA5444" w14:textId="77777777" w:rsidR="00DB7C35" w:rsidRPr="00981D2B" w:rsidRDefault="00DB7C35" w:rsidP="00DB7C35">
            <w:pPr>
              <w:spacing w:after="0" w:line="240" w:lineRule="auto"/>
              <w:rPr>
                <w:rFonts w:eastAsia="Times New Roman" w:cstheme="minorHAnsi"/>
                <w:b/>
                <w:bCs/>
                <w:color w:val="000000"/>
                <w:sz w:val="22"/>
                <w:lang w:eastAsia="sv-SE"/>
              </w:rPr>
            </w:pPr>
            <w:r w:rsidRPr="00981D2B">
              <w:rPr>
                <w:rFonts w:eastAsia="Times New Roman" w:cstheme="minorHAnsi"/>
                <w:b/>
                <w:bCs/>
                <w:color w:val="000000"/>
                <w:sz w:val="22"/>
                <w:lang w:eastAsia="sv-SE"/>
              </w:rPr>
              <w:t>Likvida medel, förändring under året</w:t>
            </w:r>
          </w:p>
        </w:tc>
        <w:tc>
          <w:tcPr>
            <w:tcW w:w="969" w:type="dxa"/>
            <w:tcBorders>
              <w:top w:val="single" w:sz="8" w:space="0" w:color="ABE66A"/>
              <w:left w:val="nil"/>
              <w:bottom w:val="single" w:sz="4" w:space="0" w:color="73BF1F"/>
              <w:right w:val="single" w:sz="8" w:space="0" w:color="ABE66A"/>
            </w:tcBorders>
            <w:shd w:val="clear" w:color="000000" w:fill="E3F7CD"/>
            <w:vAlign w:val="center"/>
            <w:hideMark/>
          </w:tcPr>
          <w:p w14:paraId="7A7F745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33,3</w:t>
            </w:r>
          </w:p>
        </w:tc>
        <w:tc>
          <w:tcPr>
            <w:tcW w:w="874" w:type="dxa"/>
            <w:tcBorders>
              <w:top w:val="single" w:sz="8" w:space="0" w:color="ABE66A"/>
              <w:left w:val="nil"/>
              <w:bottom w:val="single" w:sz="4" w:space="0" w:color="73BF1F"/>
              <w:right w:val="single" w:sz="8" w:space="0" w:color="ABE66A"/>
            </w:tcBorders>
            <w:shd w:val="clear" w:color="000000" w:fill="E2F7CC"/>
            <w:vAlign w:val="center"/>
            <w:hideMark/>
          </w:tcPr>
          <w:p w14:paraId="069E2970"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-48,1</w:t>
            </w:r>
          </w:p>
        </w:tc>
        <w:tc>
          <w:tcPr>
            <w:tcW w:w="945" w:type="dxa"/>
            <w:tcBorders>
              <w:top w:val="single" w:sz="8" w:space="0" w:color="ABE66A"/>
              <w:left w:val="nil"/>
              <w:bottom w:val="single" w:sz="4" w:space="0" w:color="73BF1F"/>
              <w:right w:val="single" w:sz="8" w:space="0" w:color="ABE66A"/>
            </w:tcBorders>
            <w:shd w:val="clear" w:color="000000" w:fill="E3F7CD"/>
            <w:vAlign w:val="center"/>
            <w:hideMark/>
          </w:tcPr>
          <w:p w14:paraId="7CA85146"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6,3</w:t>
            </w:r>
          </w:p>
        </w:tc>
        <w:tc>
          <w:tcPr>
            <w:tcW w:w="874" w:type="dxa"/>
            <w:tcBorders>
              <w:top w:val="single" w:sz="8" w:space="0" w:color="ABE66A"/>
              <w:left w:val="nil"/>
              <w:bottom w:val="single" w:sz="4" w:space="0" w:color="73BF1F"/>
              <w:right w:val="nil"/>
            </w:tcBorders>
            <w:shd w:val="clear" w:color="000000" w:fill="E3F7CD"/>
            <w:vAlign w:val="center"/>
            <w:hideMark/>
          </w:tcPr>
          <w:p w14:paraId="6042F558"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-22,1</w:t>
            </w:r>
          </w:p>
        </w:tc>
        <w:tc>
          <w:tcPr>
            <w:tcW w:w="874" w:type="dxa"/>
            <w:tcBorders>
              <w:top w:val="single" w:sz="8" w:space="0" w:color="ABE66A"/>
              <w:left w:val="nil"/>
              <w:bottom w:val="single" w:sz="4" w:space="0" w:color="73BF1F"/>
              <w:right w:val="single" w:sz="4" w:space="0" w:color="73BF1F"/>
            </w:tcBorders>
            <w:shd w:val="clear" w:color="000000" w:fill="E3F7CD"/>
            <w:vAlign w:val="center"/>
            <w:hideMark/>
          </w:tcPr>
          <w:p w14:paraId="03CB282F" w14:textId="77777777" w:rsidR="00DB7C35" w:rsidRPr="00981D2B" w:rsidRDefault="00DB7C35" w:rsidP="00DB7C35">
            <w:pPr>
              <w:spacing w:after="0" w:line="240" w:lineRule="auto"/>
              <w:jc w:val="right"/>
              <w:rPr>
                <w:rFonts w:eastAsia="Times New Roman" w:cstheme="minorHAnsi"/>
                <w:b/>
                <w:bCs/>
                <w:color w:val="000000"/>
                <w:sz w:val="22"/>
                <w:lang w:eastAsia="sv-SE"/>
              </w:rPr>
            </w:pPr>
            <w:r w:rsidRPr="00981D2B">
              <w:rPr>
                <w:rFonts w:eastAsia="Times New Roman" w:cstheme="minorHAnsi"/>
                <w:b/>
                <w:bCs/>
                <w:color w:val="000000"/>
                <w:sz w:val="22"/>
                <w:lang w:eastAsia="sv-SE"/>
              </w:rPr>
              <w:t>-2,2</w:t>
            </w:r>
          </w:p>
        </w:tc>
      </w:tr>
    </w:tbl>
    <w:p w14:paraId="1541C3C6" w14:textId="70AC7A52" w:rsidR="00A74407" w:rsidRPr="00DB7C35" w:rsidRDefault="00A74407" w:rsidP="00410C22">
      <w:pPr>
        <w:rPr>
          <w:rFonts w:cstheme="minorHAnsi"/>
          <w:sz w:val="22"/>
        </w:rPr>
        <w:sectPr w:rsidR="00A74407" w:rsidRPr="00DB7C35" w:rsidSect="007133EE">
          <w:pgSz w:w="16838" w:h="11906" w:orient="landscape" w:code="9"/>
          <w:pgMar w:top="1418" w:right="1418" w:bottom="1985" w:left="1418" w:header="709" w:footer="510" w:gutter="0"/>
          <w:cols w:num="2" w:space="708"/>
          <w:docGrid w:linePitch="360"/>
        </w:sectPr>
      </w:pPr>
    </w:p>
    <w:p w14:paraId="3B42773D" w14:textId="3D232C20" w:rsidR="00DA6BE6" w:rsidRDefault="00DA6BE6" w:rsidP="00DA6BE6">
      <w:pPr>
        <w:pStyle w:val="Rubrik1"/>
      </w:pPr>
      <w:bookmarkStart w:id="19" w:name="_Toc85703120"/>
      <w:r>
        <w:lastRenderedPageBreak/>
        <w:t>Budget och verksamhetsplan</w:t>
      </w:r>
      <w:bookmarkEnd w:id="19"/>
    </w:p>
    <w:p w14:paraId="1E6EB4CD" w14:textId="52D4B287" w:rsidR="0002707A" w:rsidRDefault="0002707A" w:rsidP="0002707A">
      <w:r>
        <w:t xml:space="preserve">I tabellen </w:t>
      </w:r>
      <w:r w:rsidR="00360D03">
        <w:t>nedan</w:t>
      </w:r>
      <w:r>
        <w:t xml:space="preserve"> visas kommunens budget och verksamhetsplan.</w:t>
      </w:r>
    </w:p>
    <w:p w14:paraId="6618F615" w14:textId="77777777" w:rsidR="00A61C3F" w:rsidRDefault="00A61C3F" w:rsidP="00A86045"/>
    <w:p w14:paraId="6949E4AA" w14:textId="77777777" w:rsidR="00B91004" w:rsidRDefault="00B91004" w:rsidP="00ED36B5">
      <w:pPr>
        <w:spacing w:after="0" w:line="240" w:lineRule="auto"/>
        <w:rPr>
          <w:rFonts w:ascii="Times New Roman" w:eastAsia="Times New Roman" w:hAnsi="Times New Roman" w:cs="Times New Roman"/>
          <w:b/>
          <w:bCs/>
          <w:color w:val="FFFFFF"/>
          <w:szCs w:val="24"/>
          <w:lang w:eastAsia="sv-SE"/>
        </w:rPr>
        <w:sectPr w:rsidR="00B91004" w:rsidSect="00A74407">
          <w:pgSz w:w="16838" w:h="11906" w:orient="landscape" w:code="9"/>
          <w:pgMar w:top="1418" w:right="1418" w:bottom="1985" w:left="1418" w:header="709" w:footer="510" w:gutter="0"/>
          <w:cols w:num="2" w:space="708"/>
          <w:docGrid w:linePitch="360"/>
        </w:sectPr>
      </w:pPr>
    </w:p>
    <w:tbl>
      <w:tblPr>
        <w:tblW w:w="13140" w:type="dxa"/>
        <w:tblCellMar>
          <w:left w:w="70" w:type="dxa"/>
          <w:right w:w="70" w:type="dxa"/>
        </w:tblCellMar>
        <w:tblLook w:val="04A0" w:firstRow="1" w:lastRow="0" w:firstColumn="1" w:lastColumn="0" w:noHBand="0" w:noVBand="1"/>
      </w:tblPr>
      <w:tblGrid>
        <w:gridCol w:w="4708"/>
        <w:gridCol w:w="1198"/>
        <w:gridCol w:w="1001"/>
        <w:gridCol w:w="989"/>
        <w:gridCol w:w="1240"/>
        <w:gridCol w:w="1074"/>
        <w:gridCol w:w="989"/>
        <w:gridCol w:w="989"/>
        <w:gridCol w:w="952"/>
      </w:tblGrid>
      <w:tr w:rsidR="00360D03" w:rsidRPr="00360D03" w14:paraId="2CD96073" w14:textId="77777777" w:rsidTr="00360D03">
        <w:trPr>
          <w:trHeight w:val="1338"/>
          <w:tblHeader/>
        </w:trPr>
        <w:tc>
          <w:tcPr>
            <w:tcW w:w="4831" w:type="dxa"/>
            <w:tcBorders>
              <w:top w:val="single" w:sz="8" w:space="0" w:color="73BF1F"/>
              <w:left w:val="single" w:sz="8" w:space="0" w:color="73BF1F"/>
              <w:bottom w:val="single" w:sz="8" w:space="0" w:color="73BF1F"/>
              <w:right w:val="single" w:sz="8" w:space="0" w:color="73BF1F"/>
            </w:tcBorders>
            <w:shd w:val="clear" w:color="000000" w:fill="73BF1F"/>
            <w:vAlign w:val="center"/>
            <w:hideMark/>
          </w:tcPr>
          <w:p w14:paraId="5D6D15F2" w14:textId="77777777" w:rsidR="00360D03" w:rsidRPr="00360D03" w:rsidRDefault="00360D03" w:rsidP="00360D03">
            <w:pPr>
              <w:spacing w:after="0" w:line="240" w:lineRule="auto"/>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br/>
            </w:r>
            <w:r w:rsidRPr="00360D03">
              <w:rPr>
                <w:rFonts w:ascii="Times New Roman" w:eastAsia="Times New Roman" w:hAnsi="Times New Roman" w:cs="Times New Roman"/>
                <w:b/>
                <w:bCs/>
                <w:color w:val="FFFFFF"/>
                <w:szCs w:val="24"/>
                <w:lang w:eastAsia="sv-SE"/>
              </w:rPr>
              <w:br/>
              <w:t>(mnkr)</w:t>
            </w:r>
          </w:p>
        </w:tc>
        <w:tc>
          <w:tcPr>
            <w:tcW w:w="1212" w:type="dxa"/>
            <w:tcBorders>
              <w:top w:val="single" w:sz="8" w:space="0" w:color="73BF1F"/>
              <w:left w:val="single" w:sz="8" w:space="0" w:color="73BF1F"/>
              <w:bottom w:val="single" w:sz="8" w:space="0" w:color="73BF1F"/>
              <w:right w:val="nil"/>
            </w:tcBorders>
            <w:shd w:val="clear" w:color="000000" w:fill="73BF1F"/>
            <w:vAlign w:val="center"/>
            <w:hideMark/>
          </w:tcPr>
          <w:p w14:paraId="3CEFDB73"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Bokslut 2020</w:t>
            </w:r>
          </w:p>
        </w:tc>
        <w:tc>
          <w:tcPr>
            <w:tcW w:w="998" w:type="dxa"/>
            <w:tcBorders>
              <w:top w:val="single" w:sz="8" w:space="0" w:color="73BF1F"/>
              <w:left w:val="nil"/>
              <w:bottom w:val="single" w:sz="8" w:space="0" w:color="73BF1F"/>
              <w:right w:val="nil"/>
            </w:tcBorders>
            <w:shd w:val="clear" w:color="000000" w:fill="73BF1F"/>
            <w:vAlign w:val="center"/>
            <w:hideMark/>
          </w:tcPr>
          <w:p w14:paraId="58C2B241"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Avrund. Vht-budget 2021 april</w:t>
            </w:r>
          </w:p>
        </w:tc>
        <w:tc>
          <w:tcPr>
            <w:tcW w:w="995" w:type="dxa"/>
            <w:tcBorders>
              <w:top w:val="single" w:sz="8" w:space="0" w:color="73BF1F"/>
              <w:left w:val="single" w:sz="8" w:space="0" w:color="73BF1F"/>
              <w:bottom w:val="single" w:sz="8" w:space="0" w:color="73BF1F"/>
              <w:right w:val="nil"/>
            </w:tcBorders>
            <w:shd w:val="clear" w:color="000000" w:fill="73BF1F"/>
            <w:vAlign w:val="center"/>
            <w:hideMark/>
          </w:tcPr>
          <w:p w14:paraId="403D3B89"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Budget 2022 KF juni</w:t>
            </w:r>
          </w:p>
        </w:tc>
        <w:tc>
          <w:tcPr>
            <w:tcW w:w="1120" w:type="dxa"/>
            <w:tcBorders>
              <w:top w:val="single" w:sz="8" w:space="0" w:color="73BF1F"/>
              <w:left w:val="single" w:sz="8" w:space="0" w:color="73BF1F"/>
              <w:bottom w:val="single" w:sz="8" w:space="0" w:color="73BF1F"/>
              <w:right w:val="nil"/>
            </w:tcBorders>
            <w:shd w:val="clear" w:color="000000" w:fill="E2F7CC"/>
            <w:vAlign w:val="center"/>
            <w:hideMark/>
          </w:tcPr>
          <w:p w14:paraId="0821BB08" w14:textId="77777777" w:rsidR="00360D03" w:rsidRPr="00360D03" w:rsidRDefault="00360D03" w:rsidP="00360D03">
            <w:pPr>
              <w:spacing w:after="0" w:line="240" w:lineRule="auto"/>
              <w:jc w:val="center"/>
              <w:rPr>
                <w:rFonts w:ascii="Times New Roman" w:eastAsia="Times New Roman" w:hAnsi="Times New Roman" w:cs="Times New Roman"/>
                <w:b/>
                <w:bCs/>
                <w:sz w:val="20"/>
                <w:szCs w:val="20"/>
                <w:lang w:eastAsia="sv-SE"/>
              </w:rPr>
            </w:pPr>
            <w:r w:rsidRPr="00360D03">
              <w:rPr>
                <w:rFonts w:ascii="Times New Roman" w:eastAsia="Times New Roman" w:hAnsi="Times New Roman" w:cs="Times New Roman"/>
                <w:b/>
                <w:bCs/>
                <w:sz w:val="20"/>
                <w:szCs w:val="20"/>
                <w:lang w:eastAsia="sv-SE"/>
              </w:rPr>
              <w:t>Löneöversyn 2021</w:t>
            </w:r>
          </w:p>
        </w:tc>
        <w:tc>
          <w:tcPr>
            <w:tcW w:w="1038" w:type="dxa"/>
            <w:tcBorders>
              <w:top w:val="single" w:sz="8" w:space="0" w:color="73BF1F"/>
              <w:left w:val="single" w:sz="8" w:space="0" w:color="73BF1F"/>
              <w:bottom w:val="single" w:sz="8" w:space="0" w:color="73BF1F"/>
              <w:right w:val="nil"/>
            </w:tcBorders>
            <w:shd w:val="clear" w:color="000000" w:fill="E2F7CC"/>
            <w:vAlign w:val="center"/>
            <w:hideMark/>
          </w:tcPr>
          <w:p w14:paraId="1110E798" w14:textId="77777777" w:rsidR="00360D03" w:rsidRPr="00360D03" w:rsidRDefault="00360D03" w:rsidP="00360D03">
            <w:pPr>
              <w:spacing w:after="0" w:line="240" w:lineRule="auto"/>
              <w:jc w:val="center"/>
              <w:rPr>
                <w:rFonts w:ascii="Times New Roman" w:eastAsia="Times New Roman" w:hAnsi="Times New Roman" w:cs="Times New Roman"/>
                <w:b/>
                <w:bCs/>
                <w:sz w:val="20"/>
                <w:szCs w:val="20"/>
                <w:lang w:eastAsia="sv-SE"/>
              </w:rPr>
            </w:pPr>
            <w:r w:rsidRPr="00360D03">
              <w:rPr>
                <w:rFonts w:ascii="Times New Roman" w:eastAsia="Times New Roman" w:hAnsi="Times New Roman" w:cs="Times New Roman"/>
                <w:b/>
                <w:bCs/>
                <w:sz w:val="20"/>
                <w:szCs w:val="20"/>
                <w:lang w:eastAsia="sv-SE"/>
              </w:rPr>
              <w:t>Budgetjust hyra pga invest</w:t>
            </w:r>
          </w:p>
        </w:tc>
        <w:tc>
          <w:tcPr>
            <w:tcW w:w="995" w:type="dxa"/>
            <w:tcBorders>
              <w:top w:val="single" w:sz="8" w:space="0" w:color="73BF1F"/>
              <w:left w:val="single" w:sz="8" w:space="0" w:color="73BF1F"/>
              <w:bottom w:val="single" w:sz="8" w:space="0" w:color="73BF1F"/>
              <w:right w:val="nil"/>
            </w:tcBorders>
            <w:shd w:val="clear" w:color="000000" w:fill="73BF1F"/>
            <w:vAlign w:val="center"/>
            <w:hideMark/>
          </w:tcPr>
          <w:p w14:paraId="509162D9"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Budget 2022 KF nov</w:t>
            </w:r>
          </w:p>
        </w:tc>
        <w:tc>
          <w:tcPr>
            <w:tcW w:w="995" w:type="dxa"/>
            <w:tcBorders>
              <w:top w:val="single" w:sz="8" w:space="0" w:color="73BF1F"/>
              <w:left w:val="single" w:sz="8" w:space="0" w:color="73BF1F"/>
              <w:bottom w:val="single" w:sz="8" w:space="0" w:color="73BF1F"/>
              <w:right w:val="nil"/>
            </w:tcBorders>
            <w:shd w:val="clear" w:color="000000" w:fill="73BF1F"/>
            <w:vAlign w:val="center"/>
            <w:hideMark/>
          </w:tcPr>
          <w:p w14:paraId="7489F43F"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Budget 2023</w:t>
            </w:r>
          </w:p>
        </w:tc>
        <w:tc>
          <w:tcPr>
            <w:tcW w:w="956" w:type="dxa"/>
            <w:tcBorders>
              <w:top w:val="single" w:sz="8" w:space="0" w:color="73BF1F"/>
              <w:left w:val="single" w:sz="8" w:space="0" w:color="73BF1F"/>
              <w:bottom w:val="single" w:sz="8" w:space="0" w:color="73BF1F"/>
              <w:right w:val="nil"/>
            </w:tcBorders>
            <w:shd w:val="clear" w:color="000000" w:fill="73BF1F"/>
            <w:vAlign w:val="center"/>
            <w:hideMark/>
          </w:tcPr>
          <w:p w14:paraId="6B6C17C9" w14:textId="77777777" w:rsidR="00360D03" w:rsidRPr="00360D03" w:rsidRDefault="00360D03" w:rsidP="00360D03">
            <w:pPr>
              <w:spacing w:after="0" w:line="240" w:lineRule="auto"/>
              <w:jc w:val="right"/>
              <w:rPr>
                <w:rFonts w:ascii="Times New Roman" w:eastAsia="Times New Roman" w:hAnsi="Times New Roman" w:cs="Times New Roman"/>
                <w:b/>
                <w:bCs/>
                <w:color w:val="FFFFFF"/>
                <w:szCs w:val="24"/>
                <w:lang w:eastAsia="sv-SE"/>
              </w:rPr>
            </w:pPr>
            <w:r w:rsidRPr="00360D03">
              <w:rPr>
                <w:rFonts w:ascii="Times New Roman" w:eastAsia="Times New Roman" w:hAnsi="Times New Roman" w:cs="Times New Roman"/>
                <w:b/>
                <w:bCs/>
                <w:color w:val="FFFFFF"/>
                <w:szCs w:val="24"/>
                <w:lang w:eastAsia="sv-SE"/>
              </w:rPr>
              <w:t>Budget 2024</w:t>
            </w:r>
          </w:p>
        </w:tc>
      </w:tr>
      <w:tr w:rsidR="00360D03" w:rsidRPr="00360D03" w14:paraId="788EC766"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A55DAF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Kommunfullmäktige</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3ABD2E1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-1,6</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069ECAD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14D8EF8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6168E75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107F5597"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00032DB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14FC9CB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3A15FCC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w:t>
            </w:r>
          </w:p>
        </w:tc>
      </w:tr>
      <w:tr w:rsidR="00360D03" w:rsidRPr="00360D03" w14:paraId="57CF378E"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88494A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Revisionsnämnd</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3146D90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05FFC02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3F7B41E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769C1B6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DD4FCA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4EECE38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70E1F54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278C98D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w:t>
            </w:r>
          </w:p>
        </w:tc>
      </w:tr>
      <w:tr w:rsidR="00360D03" w:rsidRPr="00360D03" w14:paraId="018D1D4B"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4393342D"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Överförmyndare</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01458A4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-1,3</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63D676C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3598420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2D291A20"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1CDBF779"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DB1992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14C34F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399E25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w:t>
            </w:r>
          </w:p>
        </w:tc>
      </w:tr>
      <w:tr w:rsidR="00360D03" w:rsidRPr="00360D03" w14:paraId="5C391A3A"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DA97920"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Kommunstyrelse</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099880E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-54,4</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3A96708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-60,6</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3866DEB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-62,0</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5D7BE0F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-0,9</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74721136"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-0,2</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570B284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-63,1</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214CF6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-63,0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364C72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-63</w:t>
            </w:r>
          </w:p>
        </w:tc>
      </w:tr>
      <w:tr w:rsidR="00360D03" w:rsidRPr="00360D03" w14:paraId="27958F0E"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5B014F7"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Nämnden för utbildning, kultur och fritid</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F20FEC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-356,6</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4FDBEBB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-358,8</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42EEC53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-354,3</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5D11955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-4,4</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069C19AF"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-0,5</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2D91FC9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-359,2</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5493A7D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-357,8</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3F9A901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-358</w:t>
            </w:r>
          </w:p>
        </w:tc>
      </w:tr>
      <w:tr w:rsidR="00360D03" w:rsidRPr="00360D03" w14:paraId="02E6D33C"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F9DCC60"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Socialnämnd</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53B652D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-303,6</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1496003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-323,5</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59940C1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-319,9</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1FA07F5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-6,4</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6B42BE51"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0,0</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7A8C17B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-326,3</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B76D61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-327,5</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8FF3D7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-331,1</w:t>
            </w:r>
          </w:p>
        </w:tc>
      </w:tr>
      <w:tr w:rsidR="00360D03" w:rsidRPr="00360D03" w14:paraId="29BC0B6D"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C424AB5"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Nämnden för service och teknik</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4638FE8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-18,0</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1388C2A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-20,7</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009F689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-20,9</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7E7B407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965F5F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79AFCF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-20,9</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4FE6AA6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-21,1</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F25019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-21,3</w:t>
            </w:r>
          </w:p>
        </w:tc>
      </w:tr>
      <w:tr w:rsidR="00360D03" w:rsidRPr="00360D03" w14:paraId="3A22A02F"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E0F263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Nämnd samhällsskydd mellersta Skaraborg</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6391E9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-12,1</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285732D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34462D7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-12,5</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34BBD8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0BB372F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7E4F003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-12,5</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37C7560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-12,6</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753CD77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-12,8</w:t>
            </w:r>
          </w:p>
        </w:tc>
      </w:tr>
      <w:tr w:rsidR="00360D03" w:rsidRPr="00360D03" w14:paraId="755CA7F0"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D680E81"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Miljö- och bygglovsnämnden</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7C01461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c>
          <w:tcPr>
            <w:tcW w:w="998" w:type="dxa"/>
            <w:tcBorders>
              <w:top w:val="single" w:sz="4" w:space="0" w:color="73BF1F"/>
              <w:left w:val="nil"/>
              <w:bottom w:val="single" w:sz="8" w:space="0" w:color="ABE66A"/>
              <w:right w:val="single" w:sz="8" w:space="0" w:color="ABE66A"/>
            </w:tcBorders>
            <w:shd w:val="clear" w:color="000000" w:fill="F2F2F2"/>
            <w:vAlign w:val="center"/>
            <w:hideMark/>
          </w:tcPr>
          <w:p w14:paraId="57EC1C9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18123E3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EE906D8"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1CB8378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6238071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1A74182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72CE749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-0,3</w:t>
            </w:r>
          </w:p>
        </w:tc>
      </w:tr>
      <w:tr w:rsidR="00360D03" w:rsidRPr="00360D03" w14:paraId="07DD80C9" w14:textId="77777777" w:rsidTr="00360D03">
        <w:trPr>
          <w:trHeight w:val="324"/>
        </w:trPr>
        <w:tc>
          <w:tcPr>
            <w:tcW w:w="4831" w:type="dxa"/>
            <w:tcBorders>
              <w:top w:val="single" w:sz="4" w:space="0" w:color="73BF1F"/>
              <w:left w:val="single" w:sz="8" w:space="0" w:color="ABE66A"/>
              <w:bottom w:val="nil"/>
              <w:right w:val="single" w:sz="8" w:space="0" w:color="ABE66A"/>
            </w:tcBorders>
            <w:shd w:val="clear" w:color="auto" w:fill="auto"/>
            <w:vAlign w:val="center"/>
            <w:hideMark/>
          </w:tcPr>
          <w:p w14:paraId="7EA39A98"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Lönenämnden</w:t>
            </w:r>
          </w:p>
        </w:tc>
        <w:tc>
          <w:tcPr>
            <w:tcW w:w="1212" w:type="dxa"/>
            <w:tcBorders>
              <w:top w:val="single" w:sz="4" w:space="0" w:color="73BF1F"/>
              <w:left w:val="nil"/>
              <w:bottom w:val="nil"/>
              <w:right w:val="single" w:sz="8" w:space="0" w:color="ABE66A"/>
            </w:tcBorders>
            <w:shd w:val="clear" w:color="000000" w:fill="F2F2F2"/>
            <w:vAlign w:val="center"/>
            <w:hideMark/>
          </w:tcPr>
          <w:p w14:paraId="656EB58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8" w:type="dxa"/>
            <w:tcBorders>
              <w:top w:val="single" w:sz="4" w:space="0" w:color="73BF1F"/>
              <w:left w:val="nil"/>
              <w:bottom w:val="nil"/>
              <w:right w:val="single" w:sz="8" w:space="0" w:color="ABE66A"/>
            </w:tcBorders>
            <w:shd w:val="clear" w:color="000000" w:fill="F2F2F2"/>
            <w:vAlign w:val="center"/>
            <w:hideMark/>
          </w:tcPr>
          <w:p w14:paraId="6336BCB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45F23C3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1120" w:type="dxa"/>
            <w:tcBorders>
              <w:top w:val="single" w:sz="4" w:space="0" w:color="73BF1F"/>
              <w:left w:val="nil"/>
              <w:bottom w:val="nil"/>
              <w:right w:val="single" w:sz="8" w:space="0" w:color="ABE66A"/>
            </w:tcBorders>
            <w:shd w:val="clear" w:color="auto" w:fill="auto"/>
            <w:vAlign w:val="center"/>
            <w:hideMark/>
          </w:tcPr>
          <w:p w14:paraId="78FD5A0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nil"/>
              <w:right w:val="single" w:sz="8" w:space="0" w:color="ABE66A"/>
            </w:tcBorders>
            <w:shd w:val="clear" w:color="auto" w:fill="auto"/>
            <w:vAlign w:val="center"/>
            <w:hideMark/>
          </w:tcPr>
          <w:p w14:paraId="2A74B4E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5A4C2E39"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nil"/>
              <w:right w:val="single" w:sz="8" w:space="0" w:color="ABE66A"/>
            </w:tcBorders>
            <w:shd w:val="clear" w:color="auto" w:fill="auto"/>
            <w:vAlign w:val="center"/>
            <w:hideMark/>
          </w:tcPr>
          <w:p w14:paraId="37961EA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56" w:type="dxa"/>
            <w:tcBorders>
              <w:top w:val="single" w:sz="4" w:space="0" w:color="73BF1F"/>
              <w:left w:val="nil"/>
              <w:bottom w:val="nil"/>
              <w:right w:val="single" w:sz="8" w:space="0" w:color="ABE66A"/>
            </w:tcBorders>
            <w:shd w:val="clear" w:color="auto" w:fill="auto"/>
            <w:vAlign w:val="center"/>
            <w:hideMark/>
          </w:tcPr>
          <w:p w14:paraId="1523576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r>
      <w:tr w:rsidR="00360D03" w:rsidRPr="00360D03" w14:paraId="485F47A1" w14:textId="77777777" w:rsidTr="00360D03">
        <w:trPr>
          <w:trHeight w:val="312"/>
        </w:trPr>
        <w:tc>
          <w:tcPr>
            <w:tcW w:w="4831" w:type="dxa"/>
            <w:tcBorders>
              <w:top w:val="single" w:sz="4" w:space="0" w:color="73BF1F"/>
              <w:left w:val="single" w:sz="8" w:space="0" w:color="ABE66A"/>
              <w:bottom w:val="single" w:sz="8" w:space="0" w:color="ABE66A"/>
              <w:right w:val="single" w:sz="8" w:space="0" w:color="ABE66A"/>
            </w:tcBorders>
            <w:shd w:val="clear" w:color="000000" w:fill="C7EF9A"/>
            <w:vAlign w:val="center"/>
            <w:hideMark/>
          </w:tcPr>
          <w:p w14:paraId="57A25B7C" w14:textId="77777777" w:rsidR="00360D03" w:rsidRPr="00360D03" w:rsidRDefault="00360D03" w:rsidP="00360D03">
            <w:pPr>
              <w:spacing w:after="0" w:line="240" w:lineRule="auto"/>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Nämndsnetto</w:t>
            </w:r>
          </w:p>
        </w:tc>
        <w:tc>
          <w:tcPr>
            <w:tcW w:w="1212" w:type="dxa"/>
            <w:tcBorders>
              <w:top w:val="single" w:sz="4" w:space="0" w:color="73BF1F"/>
              <w:left w:val="nil"/>
              <w:bottom w:val="single" w:sz="8" w:space="0" w:color="ABE66A"/>
              <w:right w:val="single" w:sz="8" w:space="0" w:color="ABE66A"/>
            </w:tcBorders>
            <w:shd w:val="clear" w:color="000000" w:fill="C7EF9A"/>
            <w:vAlign w:val="center"/>
            <w:hideMark/>
          </w:tcPr>
          <w:p w14:paraId="0A9C944B"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-749,0</w:t>
            </w:r>
          </w:p>
        </w:tc>
        <w:tc>
          <w:tcPr>
            <w:tcW w:w="998" w:type="dxa"/>
            <w:tcBorders>
              <w:top w:val="single" w:sz="4" w:space="0" w:color="73BF1F"/>
              <w:left w:val="nil"/>
              <w:bottom w:val="single" w:sz="8" w:space="0" w:color="ABE66A"/>
              <w:right w:val="single" w:sz="8" w:space="0" w:color="ABE66A"/>
            </w:tcBorders>
            <w:shd w:val="clear" w:color="000000" w:fill="C7EF9A"/>
            <w:vAlign w:val="center"/>
            <w:hideMark/>
          </w:tcPr>
          <w:p w14:paraId="33F1B878"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-780,5</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5B3EA869"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-774,1</w:t>
            </w:r>
          </w:p>
        </w:tc>
        <w:tc>
          <w:tcPr>
            <w:tcW w:w="1120" w:type="dxa"/>
            <w:tcBorders>
              <w:top w:val="single" w:sz="4" w:space="0" w:color="73BF1F"/>
              <w:left w:val="nil"/>
              <w:bottom w:val="single" w:sz="8" w:space="0" w:color="ABE66A"/>
              <w:right w:val="single" w:sz="8" w:space="0" w:color="ABE66A"/>
            </w:tcBorders>
            <w:shd w:val="clear" w:color="000000" w:fill="C7EF9A"/>
            <w:vAlign w:val="center"/>
            <w:hideMark/>
          </w:tcPr>
          <w:p w14:paraId="0DCFB5AA"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-11,8</w:t>
            </w:r>
          </w:p>
        </w:tc>
        <w:tc>
          <w:tcPr>
            <w:tcW w:w="1038" w:type="dxa"/>
            <w:tcBorders>
              <w:top w:val="single" w:sz="4" w:space="0" w:color="73BF1F"/>
              <w:left w:val="nil"/>
              <w:bottom w:val="single" w:sz="8" w:space="0" w:color="ABE66A"/>
              <w:right w:val="single" w:sz="8" w:space="0" w:color="ABE66A"/>
            </w:tcBorders>
            <w:shd w:val="clear" w:color="000000" w:fill="C7EF9A"/>
            <w:vAlign w:val="center"/>
            <w:hideMark/>
          </w:tcPr>
          <w:p w14:paraId="7478F559"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-0,7</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5F69592E"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-786,6</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678F31AB"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-786,7</w:t>
            </w:r>
          </w:p>
        </w:tc>
        <w:tc>
          <w:tcPr>
            <w:tcW w:w="956" w:type="dxa"/>
            <w:tcBorders>
              <w:top w:val="single" w:sz="4" w:space="0" w:color="73BF1F"/>
              <w:left w:val="nil"/>
              <w:bottom w:val="single" w:sz="8" w:space="0" w:color="ABE66A"/>
              <w:right w:val="single" w:sz="8" w:space="0" w:color="ABE66A"/>
            </w:tcBorders>
            <w:shd w:val="clear" w:color="000000" w:fill="C7EF9A"/>
            <w:vAlign w:val="center"/>
            <w:hideMark/>
          </w:tcPr>
          <w:p w14:paraId="7B7165E7"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-790,9</w:t>
            </w:r>
          </w:p>
        </w:tc>
      </w:tr>
      <w:tr w:rsidR="00360D03" w:rsidRPr="00360D03" w14:paraId="7B0A3369"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0A4BB6F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Pers. kostn.ökn 2020</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5B61205"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04DE14D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56D18F4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4073AD6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30D125B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62A16FC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64A980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6B8651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r>
      <w:tr w:rsidR="00360D03" w:rsidRPr="00360D03" w14:paraId="0F61329B"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163351C"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Pers. kostn.ökn 2021</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65F957A6"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29A46B6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-8,4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23B8F7B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-12,3</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A03917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12,3</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45EFD98B"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1D79918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5BCF937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55956B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r>
      <w:tr w:rsidR="00360D03" w:rsidRPr="00360D03" w14:paraId="1A379B11"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EDF22A7"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Pers.kostn.ökn. 2022</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714118F0"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696698D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2002281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-9,3</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DC8550B"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-0,5</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9734F4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7B621A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-9,8</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136C87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-12,9</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0DB6005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-12,9</w:t>
            </w:r>
          </w:p>
        </w:tc>
      </w:tr>
      <w:tr w:rsidR="00360D03" w:rsidRPr="00360D03" w14:paraId="3E8C6EF9"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2449B03"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Pers.kostn.ökn. 2023</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7CFBB8FF"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5FF518F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58CB2E78"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5C285AB"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128E9CF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0428207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12718D2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-10,3</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294105E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-13,8</w:t>
            </w:r>
          </w:p>
        </w:tc>
      </w:tr>
      <w:tr w:rsidR="00360D03" w:rsidRPr="00360D03" w14:paraId="26B8998A"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C8A0A3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Pers.kostn.ökn. 2024</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46B5DB6F"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49AFFEC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7FCED144"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3C3F12E4"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AC491F6"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4220821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742C0352"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78865D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-10,6</w:t>
            </w:r>
          </w:p>
        </w:tc>
      </w:tr>
      <w:tr w:rsidR="00360D03" w:rsidRPr="00360D03" w14:paraId="7831B7D5"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2E71D33"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Pensionskostnader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4757EDB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-40,7</w:t>
            </w:r>
          </w:p>
        </w:tc>
        <w:tc>
          <w:tcPr>
            <w:tcW w:w="998" w:type="dxa"/>
            <w:tcBorders>
              <w:top w:val="single" w:sz="4" w:space="0" w:color="73BF1F"/>
              <w:left w:val="nil"/>
              <w:bottom w:val="nil"/>
              <w:right w:val="single" w:sz="8" w:space="0" w:color="ABE66A"/>
            </w:tcBorders>
            <w:shd w:val="clear" w:color="000000" w:fill="F2F2F2"/>
            <w:vAlign w:val="center"/>
            <w:hideMark/>
          </w:tcPr>
          <w:p w14:paraId="13485F0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-15,1</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5A73451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-18,9</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132DAB18"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A096C3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68A6D0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-18,9</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77856B99"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-15,9</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47DC66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-15,6</w:t>
            </w:r>
          </w:p>
        </w:tc>
      </w:tr>
      <w:tr w:rsidR="00360D03" w:rsidRPr="00360D03" w14:paraId="55AD553E"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66652BA"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lastRenderedPageBreak/>
              <w:t>Övrigt finansiering</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3E807639"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11,4</w:t>
            </w:r>
          </w:p>
        </w:tc>
        <w:tc>
          <w:tcPr>
            <w:tcW w:w="998" w:type="dxa"/>
            <w:tcBorders>
              <w:top w:val="single" w:sz="4" w:space="0" w:color="73BF1F"/>
              <w:left w:val="nil"/>
              <w:bottom w:val="nil"/>
              <w:right w:val="single" w:sz="8" w:space="0" w:color="ABE66A"/>
            </w:tcBorders>
            <w:shd w:val="clear" w:color="000000" w:fill="F2F2F2"/>
            <w:vAlign w:val="center"/>
            <w:hideMark/>
          </w:tcPr>
          <w:p w14:paraId="61443B9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11AE729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6C6DB0F6"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472AC57A"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4EE6B9C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0470F23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7C07E37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w:t>
            </w:r>
          </w:p>
        </w:tc>
      </w:tr>
      <w:tr w:rsidR="00360D03" w:rsidRPr="00360D03" w14:paraId="20A51344"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75AC1AA4"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Förändring kapitalkostnader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6686EDBA"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615AE4F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-5,4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770FB7B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-4,7</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3108DB3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3BCE120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0,7</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6B95D8C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-4,0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EAB16E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-6,1</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349A5B1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-11,6</w:t>
            </w:r>
          </w:p>
        </w:tc>
      </w:tr>
      <w:tr w:rsidR="00360D03" w:rsidRPr="00360D03" w14:paraId="64380F5F"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77E0DAFC"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Justering för internränta</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083DFA19"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6,6</w:t>
            </w:r>
          </w:p>
        </w:tc>
        <w:tc>
          <w:tcPr>
            <w:tcW w:w="998" w:type="dxa"/>
            <w:tcBorders>
              <w:top w:val="single" w:sz="4" w:space="0" w:color="73BF1F"/>
              <w:left w:val="nil"/>
              <w:bottom w:val="nil"/>
              <w:right w:val="single" w:sz="8" w:space="0" w:color="ABE66A"/>
            </w:tcBorders>
            <w:shd w:val="clear" w:color="000000" w:fill="F2F2F2"/>
            <w:vAlign w:val="center"/>
            <w:hideMark/>
          </w:tcPr>
          <w:p w14:paraId="4CB050FF"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7,3</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23201E28"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5,2</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22319E01"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64874C0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57D77B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5,2</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2965D3D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5,3</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27D83D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6,4</w:t>
            </w:r>
          </w:p>
        </w:tc>
      </w:tr>
      <w:tr w:rsidR="00360D03" w:rsidRPr="00360D03" w14:paraId="7306478D" w14:textId="77777777" w:rsidTr="00360D03">
        <w:trPr>
          <w:trHeight w:val="330"/>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55B28CCC"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Tillfälliga budgetposter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3DD04D6B"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7B36DD8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-8,6</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02DCA3B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-13,5</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65805A4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0814FAC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27E503E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-13,5</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17D462F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-14,3</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9E50BE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-13,3</w:t>
            </w:r>
          </w:p>
        </w:tc>
      </w:tr>
      <w:tr w:rsidR="00360D03" w:rsidRPr="00360D03" w14:paraId="2466DFC1" w14:textId="77777777" w:rsidTr="00360D03">
        <w:trPr>
          <w:trHeight w:val="336"/>
        </w:trPr>
        <w:tc>
          <w:tcPr>
            <w:tcW w:w="4831" w:type="dxa"/>
            <w:tcBorders>
              <w:top w:val="single" w:sz="4" w:space="0" w:color="73BF1F"/>
              <w:left w:val="single" w:sz="8" w:space="0" w:color="ABE66A"/>
              <w:bottom w:val="single" w:sz="8" w:space="0" w:color="ABE66A"/>
              <w:right w:val="single" w:sz="8" w:space="0" w:color="ABE66A"/>
            </w:tcBorders>
            <w:shd w:val="clear" w:color="000000" w:fill="C7EF9A"/>
            <w:vAlign w:val="center"/>
            <w:hideMark/>
          </w:tcPr>
          <w:p w14:paraId="52F3D39F" w14:textId="77777777" w:rsidR="00360D03" w:rsidRPr="00360D03" w:rsidRDefault="00360D03" w:rsidP="00360D03">
            <w:pPr>
              <w:spacing w:after="0" w:line="240" w:lineRule="auto"/>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Verksamhetens nettokostnader</w:t>
            </w:r>
          </w:p>
        </w:tc>
        <w:tc>
          <w:tcPr>
            <w:tcW w:w="1212" w:type="dxa"/>
            <w:tcBorders>
              <w:top w:val="single" w:sz="4" w:space="0" w:color="73BF1F"/>
              <w:left w:val="nil"/>
              <w:bottom w:val="single" w:sz="8" w:space="0" w:color="ABE66A"/>
              <w:right w:val="single" w:sz="8" w:space="0" w:color="ABE66A"/>
            </w:tcBorders>
            <w:shd w:val="clear" w:color="000000" w:fill="C7EF9A"/>
            <w:vAlign w:val="center"/>
            <w:hideMark/>
          </w:tcPr>
          <w:p w14:paraId="6F0A6E13"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-771,7</w:t>
            </w:r>
          </w:p>
        </w:tc>
        <w:tc>
          <w:tcPr>
            <w:tcW w:w="998" w:type="dxa"/>
            <w:tcBorders>
              <w:top w:val="single" w:sz="4" w:space="0" w:color="73BF1F"/>
              <w:left w:val="nil"/>
              <w:bottom w:val="single" w:sz="8" w:space="0" w:color="ABE66A"/>
              <w:right w:val="single" w:sz="8" w:space="0" w:color="ABE66A"/>
            </w:tcBorders>
            <w:shd w:val="clear" w:color="000000" w:fill="C7EF9A"/>
            <w:vAlign w:val="center"/>
            <w:hideMark/>
          </w:tcPr>
          <w:p w14:paraId="7E2DBDA5"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-810,3</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3BD14EC4"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-826,1</w:t>
            </w:r>
          </w:p>
        </w:tc>
        <w:tc>
          <w:tcPr>
            <w:tcW w:w="1120" w:type="dxa"/>
            <w:tcBorders>
              <w:top w:val="single" w:sz="4" w:space="0" w:color="73BF1F"/>
              <w:left w:val="nil"/>
              <w:bottom w:val="single" w:sz="8" w:space="0" w:color="ABE66A"/>
              <w:right w:val="single" w:sz="8" w:space="0" w:color="ABE66A"/>
            </w:tcBorders>
            <w:shd w:val="clear" w:color="000000" w:fill="C7EF9A"/>
            <w:vAlign w:val="center"/>
            <w:hideMark/>
          </w:tcPr>
          <w:p w14:paraId="67C7775D"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000000" w:fill="C7EF9A"/>
            <w:vAlign w:val="center"/>
            <w:hideMark/>
          </w:tcPr>
          <w:p w14:paraId="6A3B1388"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7769460F"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-826,1</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1CB19EBE"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-839,4</w:t>
            </w:r>
          </w:p>
        </w:tc>
        <w:tc>
          <w:tcPr>
            <w:tcW w:w="956" w:type="dxa"/>
            <w:tcBorders>
              <w:top w:val="single" w:sz="4" w:space="0" w:color="73BF1F"/>
              <w:left w:val="nil"/>
              <w:bottom w:val="single" w:sz="8" w:space="0" w:color="ABE66A"/>
              <w:right w:val="single" w:sz="8" w:space="0" w:color="ABE66A"/>
            </w:tcBorders>
            <w:shd w:val="clear" w:color="000000" w:fill="C7EF9A"/>
            <w:vAlign w:val="center"/>
            <w:hideMark/>
          </w:tcPr>
          <w:p w14:paraId="6523AB13"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-860,8</w:t>
            </w:r>
          </w:p>
        </w:tc>
      </w:tr>
      <w:tr w:rsidR="00360D03" w:rsidRPr="00360D03" w14:paraId="67D98748"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9A2BF84"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Skatteintäkter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399DA9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615,8</w:t>
            </w:r>
          </w:p>
        </w:tc>
        <w:tc>
          <w:tcPr>
            <w:tcW w:w="998" w:type="dxa"/>
            <w:tcBorders>
              <w:top w:val="single" w:sz="4" w:space="0" w:color="73BF1F"/>
              <w:left w:val="nil"/>
              <w:bottom w:val="nil"/>
              <w:right w:val="single" w:sz="8" w:space="0" w:color="ABE66A"/>
            </w:tcBorders>
            <w:shd w:val="clear" w:color="000000" w:fill="F2F2F2"/>
            <w:vAlign w:val="center"/>
            <w:hideMark/>
          </w:tcPr>
          <w:p w14:paraId="10645A3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623,6</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74E64ED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652,2</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426A8968"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0C2640C3"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328F347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652,2</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3ADD430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669,5</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55603B8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686,7</w:t>
            </w:r>
          </w:p>
        </w:tc>
      </w:tr>
      <w:tr w:rsidR="00360D03" w:rsidRPr="00360D03" w14:paraId="763693CB"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1F27C70D"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Generella statsbidrag o utjämning</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540BF4C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155,0</w:t>
            </w:r>
          </w:p>
        </w:tc>
        <w:tc>
          <w:tcPr>
            <w:tcW w:w="998" w:type="dxa"/>
            <w:tcBorders>
              <w:top w:val="single" w:sz="4" w:space="0" w:color="73BF1F"/>
              <w:left w:val="nil"/>
              <w:bottom w:val="nil"/>
              <w:right w:val="single" w:sz="8" w:space="0" w:color="ABE66A"/>
            </w:tcBorders>
            <w:shd w:val="clear" w:color="000000" w:fill="F2F2F2"/>
            <w:vAlign w:val="center"/>
            <w:hideMark/>
          </w:tcPr>
          <w:p w14:paraId="69BAFCF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182,4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45886FA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195,7</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1E30D35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228200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686240B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195,7</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1C5A0DA4"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192,2</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5CA1FE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193,8</w:t>
            </w:r>
          </w:p>
        </w:tc>
      </w:tr>
      <w:tr w:rsidR="00360D03" w:rsidRPr="00360D03" w14:paraId="6DFBEAAD"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26D0B966"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Budgetproposition, tillskott</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3065523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24,8</w:t>
            </w:r>
          </w:p>
        </w:tc>
        <w:tc>
          <w:tcPr>
            <w:tcW w:w="998" w:type="dxa"/>
            <w:tcBorders>
              <w:top w:val="single" w:sz="4" w:space="0" w:color="73BF1F"/>
              <w:left w:val="nil"/>
              <w:bottom w:val="nil"/>
              <w:right w:val="single" w:sz="8" w:space="0" w:color="ABE66A"/>
            </w:tcBorders>
            <w:shd w:val="clear" w:color="000000" w:fill="F2F2F2"/>
            <w:vAlign w:val="center"/>
            <w:hideMark/>
          </w:tcPr>
          <w:p w14:paraId="3A0F47B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8,9</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773E30FB"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4,4</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27EA0BAA"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58CE439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7C04A31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4,4</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58F2A1D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6F38B81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r>
      <w:tr w:rsidR="00360D03" w:rsidRPr="00360D03" w14:paraId="2E3DB326"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7466ED40"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Äldreomsorgssatsning</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2BA89A93"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 </w:t>
            </w:r>
          </w:p>
        </w:tc>
        <w:tc>
          <w:tcPr>
            <w:tcW w:w="998" w:type="dxa"/>
            <w:tcBorders>
              <w:top w:val="single" w:sz="4" w:space="0" w:color="73BF1F"/>
              <w:left w:val="nil"/>
              <w:bottom w:val="nil"/>
              <w:right w:val="single" w:sz="8" w:space="0" w:color="ABE66A"/>
            </w:tcBorders>
            <w:shd w:val="clear" w:color="000000" w:fill="F2F2F2"/>
            <w:vAlign w:val="center"/>
            <w:hideMark/>
          </w:tcPr>
          <w:p w14:paraId="7E3EC9A6"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6,4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49CAD3C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052A3CB4"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40677199"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5B7DDAD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064239C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35AFA445"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0,0</w:t>
            </w:r>
          </w:p>
        </w:tc>
      </w:tr>
      <w:tr w:rsidR="00360D03" w:rsidRPr="00360D03" w14:paraId="6D17DF89" w14:textId="77777777" w:rsidTr="00360D03">
        <w:trPr>
          <w:trHeight w:val="336"/>
        </w:trPr>
        <w:tc>
          <w:tcPr>
            <w:tcW w:w="4831" w:type="dxa"/>
            <w:tcBorders>
              <w:top w:val="single" w:sz="4" w:space="0" w:color="73BF1F"/>
              <w:left w:val="single" w:sz="8" w:space="0" w:color="ABE66A"/>
              <w:bottom w:val="single" w:sz="8" w:space="0" w:color="ABE66A"/>
              <w:right w:val="single" w:sz="8" w:space="0" w:color="ABE66A"/>
            </w:tcBorders>
            <w:shd w:val="clear" w:color="000000" w:fill="C7EF9A"/>
            <w:vAlign w:val="center"/>
            <w:hideMark/>
          </w:tcPr>
          <w:p w14:paraId="100E889B" w14:textId="77777777" w:rsidR="00360D03" w:rsidRPr="00360D03" w:rsidRDefault="00360D03" w:rsidP="00360D03">
            <w:pPr>
              <w:spacing w:after="0" w:line="240" w:lineRule="auto"/>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Verksamhetens resultat</w:t>
            </w:r>
          </w:p>
        </w:tc>
        <w:tc>
          <w:tcPr>
            <w:tcW w:w="1212" w:type="dxa"/>
            <w:tcBorders>
              <w:top w:val="single" w:sz="4" w:space="0" w:color="73BF1F"/>
              <w:left w:val="nil"/>
              <w:bottom w:val="single" w:sz="8" w:space="0" w:color="ABE66A"/>
              <w:right w:val="single" w:sz="8" w:space="0" w:color="ABE66A"/>
            </w:tcBorders>
            <w:shd w:val="clear" w:color="000000" w:fill="C7EF9A"/>
            <w:vAlign w:val="center"/>
            <w:hideMark/>
          </w:tcPr>
          <w:p w14:paraId="189B66F2"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27,1</w:t>
            </w:r>
          </w:p>
        </w:tc>
        <w:tc>
          <w:tcPr>
            <w:tcW w:w="998" w:type="dxa"/>
            <w:tcBorders>
              <w:top w:val="single" w:sz="4" w:space="0" w:color="73BF1F"/>
              <w:left w:val="nil"/>
              <w:bottom w:val="single" w:sz="8" w:space="0" w:color="ABE66A"/>
              <w:right w:val="single" w:sz="8" w:space="0" w:color="ABE66A"/>
            </w:tcBorders>
            <w:shd w:val="clear" w:color="000000" w:fill="C7EF9A"/>
            <w:vAlign w:val="center"/>
            <w:hideMark/>
          </w:tcPr>
          <w:p w14:paraId="1CC91414"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11,0</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691405A6"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26,2</w:t>
            </w:r>
          </w:p>
        </w:tc>
        <w:tc>
          <w:tcPr>
            <w:tcW w:w="1120" w:type="dxa"/>
            <w:tcBorders>
              <w:top w:val="single" w:sz="4" w:space="0" w:color="73BF1F"/>
              <w:left w:val="nil"/>
              <w:bottom w:val="single" w:sz="8" w:space="0" w:color="ABE66A"/>
              <w:right w:val="single" w:sz="8" w:space="0" w:color="ABE66A"/>
            </w:tcBorders>
            <w:shd w:val="clear" w:color="000000" w:fill="C7EF9A"/>
            <w:vAlign w:val="center"/>
            <w:hideMark/>
          </w:tcPr>
          <w:p w14:paraId="4029AEF6"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000000" w:fill="C7EF9A"/>
            <w:vAlign w:val="center"/>
            <w:hideMark/>
          </w:tcPr>
          <w:p w14:paraId="1A29DE4C"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5341D5A9"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26,2</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1FAE9C3F"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22,3</w:t>
            </w:r>
          </w:p>
        </w:tc>
        <w:tc>
          <w:tcPr>
            <w:tcW w:w="956" w:type="dxa"/>
            <w:tcBorders>
              <w:top w:val="single" w:sz="4" w:space="0" w:color="73BF1F"/>
              <w:left w:val="nil"/>
              <w:bottom w:val="single" w:sz="8" w:space="0" w:color="ABE66A"/>
              <w:right w:val="single" w:sz="8" w:space="0" w:color="ABE66A"/>
            </w:tcBorders>
            <w:shd w:val="clear" w:color="000000" w:fill="C7EF9A"/>
            <w:vAlign w:val="center"/>
            <w:hideMark/>
          </w:tcPr>
          <w:p w14:paraId="08ACED4A"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19,7</w:t>
            </w:r>
          </w:p>
        </w:tc>
      </w:tr>
      <w:tr w:rsidR="00360D03" w:rsidRPr="00360D03" w14:paraId="54020A0E" w14:textId="77777777" w:rsidTr="00360D03">
        <w:trPr>
          <w:trHeight w:val="285"/>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47E778B0"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Finansiella intäkter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60DE3C3"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2,3</w:t>
            </w:r>
          </w:p>
        </w:tc>
        <w:tc>
          <w:tcPr>
            <w:tcW w:w="998" w:type="dxa"/>
            <w:tcBorders>
              <w:top w:val="single" w:sz="4" w:space="0" w:color="73BF1F"/>
              <w:left w:val="nil"/>
              <w:bottom w:val="nil"/>
              <w:right w:val="single" w:sz="8" w:space="0" w:color="ABE66A"/>
            </w:tcBorders>
            <w:shd w:val="clear" w:color="000000" w:fill="F2F2F2"/>
            <w:vAlign w:val="center"/>
            <w:hideMark/>
          </w:tcPr>
          <w:p w14:paraId="2DE771EE"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1,7</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230A72E2"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1,7</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62E5FD26"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2C2D8BB9"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6A5607C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1,7</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017559C1"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1,7</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0E00E94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1,7</w:t>
            </w:r>
          </w:p>
        </w:tc>
      </w:tr>
      <w:tr w:rsidR="00360D03" w:rsidRPr="00360D03" w14:paraId="3786BADD"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D48A871"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Finansiella kostnader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772E80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-0,6</w:t>
            </w:r>
          </w:p>
        </w:tc>
        <w:tc>
          <w:tcPr>
            <w:tcW w:w="998" w:type="dxa"/>
            <w:tcBorders>
              <w:top w:val="single" w:sz="4" w:space="0" w:color="73BF1F"/>
              <w:left w:val="nil"/>
              <w:bottom w:val="nil"/>
              <w:right w:val="single" w:sz="8" w:space="0" w:color="ABE66A"/>
            </w:tcBorders>
            <w:shd w:val="clear" w:color="000000" w:fill="F2F2F2"/>
            <w:vAlign w:val="center"/>
            <w:hideMark/>
          </w:tcPr>
          <w:p w14:paraId="2E3CC48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6C4CB41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55A63EB5"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65C089EE"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26786A0C"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7489082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4809B58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-2,4</w:t>
            </w:r>
          </w:p>
        </w:tc>
      </w:tr>
      <w:tr w:rsidR="00360D03" w:rsidRPr="00360D03" w14:paraId="2DB40D4D" w14:textId="77777777" w:rsidTr="00360D03">
        <w:trPr>
          <w:trHeight w:val="336"/>
        </w:trPr>
        <w:tc>
          <w:tcPr>
            <w:tcW w:w="4831" w:type="dxa"/>
            <w:tcBorders>
              <w:top w:val="single" w:sz="4" w:space="0" w:color="73BF1F"/>
              <w:left w:val="single" w:sz="8" w:space="0" w:color="ABE66A"/>
              <w:bottom w:val="single" w:sz="8" w:space="0" w:color="ABE66A"/>
              <w:right w:val="single" w:sz="8" w:space="0" w:color="ABE66A"/>
            </w:tcBorders>
            <w:shd w:val="clear" w:color="000000" w:fill="C7EF9A"/>
            <w:vAlign w:val="center"/>
            <w:hideMark/>
          </w:tcPr>
          <w:p w14:paraId="46BB858E" w14:textId="77777777" w:rsidR="00360D03" w:rsidRPr="00360D03" w:rsidRDefault="00360D03" w:rsidP="00360D03">
            <w:pPr>
              <w:spacing w:after="0" w:line="240" w:lineRule="auto"/>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Resultat efter finansiella poster</w:t>
            </w:r>
          </w:p>
        </w:tc>
        <w:tc>
          <w:tcPr>
            <w:tcW w:w="1212" w:type="dxa"/>
            <w:tcBorders>
              <w:top w:val="single" w:sz="4" w:space="0" w:color="73BF1F"/>
              <w:left w:val="nil"/>
              <w:bottom w:val="single" w:sz="8" w:space="0" w:color="ABE66A"/>
              <w:right w:val="single" w:sz="8" w:space="0" w:color="ABE66A"/>
            </w:tcBorders>
            <w:shd w:val="clear" w:color="000000" w:fill="C7EF9A"/>
            <w:vAlign w:val="center"/>
            <w:hideMark/>
          </w:tcPr>
          <w:p w14:paraId="22FF6730"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28,8</w:t>
            </w:r>
          </w:p>
        </w:tc>
        <w:tc>
          <w:tcPr>
            <w:tcW w:w="998" w:type="dxa"/>
            <w:tcBorders>
              <w:top w:val="single" w:sz="4" w:space="0" w:color="73BF1F"/>
              <w:left w:val="nil"/>
              <w:bottom w:val="single" w:sz="8" w:space="0" w:color="ABE66A"/>
              <w:right w:val="single" w:sz="8" w:space="0" w:color="ABE66A"/>
            </w:tcBorders>
            <w:shd w:val="clear" w:color="000000" w:fill="C7EF9A"/>
            <w:vAlign w:val="center"/>
            <w:hideMark/>
          </w:tcPr>
          <w:p w14:paraId="3B2664AB" w14:textId="220DA55B" w:rsidR="00360D03" w:rsidRPr="00360D03" w:rsidRDefault="0000361A" w:rsidP="00360D03">
            <w:pPr>
              <w:spacing w:after="0" w:line="240" w:lineRule="auto"/>
              <w:jc w:val="right"/>
              <w:rPr>
                <w:rFonts w:ascii="Times New Roman" w:eastAsia="Times New Roman" w:hAnsi="Times New Roman" w:cs="Times New Roman"/>
                <w:b/>
                <w:bCs/>
                <w:color w:val="000000"/>
                <w:szCs w:val="24"/>
                <w:lang w:eastAsia="sv-SE"/>
              </w:rPr>
            </w:pPr>
            <w:r>
              <w:rPr>
                <w:rFonts w:ascii="Times New Roman" w:eastAsia="Times New Roman" w:hAnsi="Times New Roman" w:cs="Times New Roman"/>
                <w:b/>
                <w:bCs/>
                <w:color w:val="000000"/>
                <w:szCs w:val="24"/>
                <w:lang w:eastAsia="sv-SE"/>
              </w:rPr>
              <w:t>10,4</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4AF0D1DB"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25,5</w:t>
            </w:r>
          </w:p>
        </w:tc>
        <w:tc>
          <w:tcPr>
            <w:tcW w:w="1120" w:type="dxa"/>
            <w:tcBorders>
              <w:top w:val="single" w:sz="4" w:space="0" w:color="73BF1F"/>
              <w:left w:val="nil"/>
              <w:bottom w:val="single" w:sz="8" w:space="0" w:color="ABE66A"/>
              <w:right w:val="single" w:sz="8" w:space="0" w:color="ABE66A"/>
            </w:tcBorders>
            <w:shd w:val="clear" w:color="000000" w:fill="C7EF9A"/>
            <w:vAlign w:val="center"/>
            <w:hideMark/>
          </w:tcPr>
          <w:p w14:paraId="13AFA151"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1038" w:type="dxa"/>
            <w:tcBorders>
              <w:top w:val="single" w:sz="4" w:space="0" w:color="73BF1F"/>
              <w:left w:val="nil"/>
              <w:bottom w:val="single" w:sz="8" w:space="0" w:color="ABE66A"/>
              <w:right w:val="single" w:sz="8" w:space="0" w:color="ABE66A"/>
            </w:tcBorders>
            <w:shd w:val="clear" w:color="000000" w:fill="C7EF9A"/>
            <w:vAlign w:val="center"/>
            <w:hideMark/>
          </w:tcPr>
          <w:p w14:paraId="53CC6356"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0,0</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630BBBF2"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25,5</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54362DB8"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21,6</w:t>
            </w:r>
          </w:p>
        </w:tc>
        <w:tc>
          <w:tcPr>
            <w:tcW w:w="956" w:type="dxa"/>
            <w:tcBorders>
              <w:top w:val="single" w:sz="4" w:space="0" w:color="73BF1F"/>
              <w:left w:val="nil"/>
              <w:bottom w:val="single" w:sz="8" w:space="0" w:color="ABE66A"/>
              <w:right w:val="single" w:sz="8" w:space="0" w:color="ABE66A"/>
            </w:tcBorders>
            <w:shd w:val="clear" w:color="000000" w:fill="C7EF9A"/>
            <w:vAlign w:val="center"/>
            <w:hideMark/>
          </w:tcPr>
          <w:p w14:paraId="3D84E0E2"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19,0</w:t>
            </w:r>
          </w:p>
        </w:tc>
      </w:tr>
      <w:tr w:rsidR="00360D03" w:rsidRPr="00360D03" w14:paraId="18E72DBD" w14:textId="77777777" w:rsidTr="00360D03">
        <w:trPr>
          <w:trHeight w:val="324"/>
        </w:trPr>
        <w:tc>
          <w:tcPr>
            <w:tcW w:w="4831" w:type="dxa"/>
            <w:tcBorders>
              <w:top w:val="single" w:sz="4" w:space="0" w:color="73BF1F"/>
              <w:left w:val="single" w:sz="8" w:space="0" w:color="ABE66A"/>
              <w:bottom w:val="single" w:sz="8" w:space="0" w:color="ABE66A"/>
              <w:right w:val="single" w:sz="8" w:space="0" w:color="ABE66A"/>
            </w:tcBorders>
            <w:shd w:val="clear" w:color="auto" w:fill="auto"/>
            <w:vAlign w:val="center"/>
            <w:hideMark/>
          </w:tcPr>
          <w:p w14:paraId="6F6F1C96" w14:textId="77777777" w:rsidR="00360D03" w:rsidRPr="00360D03" w:rsidRDefault="00360D03" w:rsidP="00360D03">
            <w:pPr>
              <w:spacing w:after="0" w:line="240" w:lineRule="auto"/>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Extraordinära poster</w:t>
            </w:r>
          </w:p>
        </w:tc>
        <w:tc>
          <w:tcPr>
            <w:tcW w:w="1212" w:type="dxa"/>
            <w:tcBorders>
              <w:top w:val="single" w:sz="4" w:space="0" w:color="73BF1F"/>
              <w:left w:val="nil"/>
              <w:bottom w:val="single" w:sz="8" w:space="0" w:color="ABE66A"/>
              <w:right w:val="single" w:sz="8" w:space="0" w:color="ABE66A"/>
            </w:tcBorders>
            <w:shd w:val="clear" w:color="000000" w:fill="F2F2F2"/>
            <w:vAlign w:val="center"/>
            <w:hideMark/>
          </w:tcPr>
          <w:p w14:paraId="14A889A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8" w:type="dxa"/>
            <w:tcBorders>
              <w:top w:val="single" w:sz="4" w:space="0" w:color="73BF1F"/>
              <w:left w:val="nil"/>
              <w:bottom w:val="nil"/>
              <w:right w:val="single" w:sz="8" w:space="0" w:color="ABE66A"/>
            </w:tcBorders>
            <w:shd w:val="clear" w:color="000000" w:fill="F2F2F2"/>
            <w:vAlign w:val="center"/>
            <w:hideMark/>
          </w:tcPr>
          <w:p w14:paraId="20B47E9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000000" w:fill="E2F7CC"/>
            <w:vAlign w:val="center"/>
            <w:hideMark/>
          </w:tcPr>
          <w:p w14:paraId="47693AED"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1120" w:type="dxa"/>
            <w:tcBorders>
              <w:top w:val="single" w:sz="4" w:space="0" w:color="73BF1F"/>
              <w:left w:val="nil"/>
              <w:bottom w:val="single" w:sz="8" w:space="0" w:color="ABE66A"/>
              <w:right w:val="single" w:sz="8" w:space="0" w:color="ABE66A"/>
            </w:tcBorders>
            <w:shd w:val="clear" w:color="auto" w:fill="auto"/>
            <w:vAlign w:val="center"/>
            <w:hideMark/>
          </w:tcPr>
          <w:p w14:paraId="2B06684C"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auto" w:fill="auto"/>
            <w:vAlign w:val="center"/>
            <w:hideMark/>
          </w:tcPr>
          <w:p w14:paraId="2FDBE90D" w14:textId="77777777" w:rsidR="00360D03" w:rsidRPr="00360D03" w:rsidRDefault="00360D03" w:rsidP="00360D03">
            <w:pPr>
              <w:spacing w:after="0" w:line="240" w:lineRule="auto"/>
              <w:jc w:val="center"/>
              <w:rPr>
                <w:rFonts w:ascii="Times New Roman" w:eastAsia="Times New Roman" w:hAnsi="Times New Roman" w:cs="Times New Roman"/>
                <w:color w:val="000000"/>
                <w:sz w:val="20"/>
                <w:szCs w:val="20"/>
                <w:lang w:eastAsia="sv-SE"/>
              </w:rPr>
            </w:pPr>
            <w:r w:rsidRPr="00360D03">
              <w:rPr>
                <w:rFonts w:ascii="Times New Roman" w:eastAsia="Times New Roman" w:hAnsi="Times New Roman" w:cs="Times New Roman"/>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B3E2FF"/>
            <w:vAlign w:val="center"/>
            <w:hideMark/>
          </w:tcPr>
          <w:p w14:paraId="22886F77"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95" w:type="dxa"/>
            <w:tcBorders>
              <w:top w:val="single" w:sz="4" w:space="0" w:color="73BF1F"/>
              <w:left w:val="nil"/>
              <w:bottom w:val="single" w:sz="8" w:space="0" w:color="ABE66A"/>
              <w:right w:val="single" w:sz="8" w:space="0" w:color="ABE66A"/>
            </w:tcBorders>
            <w:shd w:val="clear" w:color="auto" w:fill="auto"/>
            <w:vAlign w:val="center"/>
            <w:hideMark/>
          </w:tcPr>
          <w:p w14:paraId="6728F69A"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c>
          <w:tcPr>
            <w:tcW w:w="956" w:type="dxa"/>
            <w:tcBorders>
              <w:top w:val="single" w:sz="4" w:space="0" w:color="73BF1F"/>
              <w:left w:val="nil"/>
              <w:bottom w:val="single" w:sz="8" w:space="0" w:color="ABE66A"/>
              <w:right w:val="single" w:sz="8" w:space="0" w:color="ABE66A"/>
            </w:tcBorders>
            <w:shd w:val="clear" w:color="auto" w:fill="auto"/>
            <w:vAlign w:val="center"/>
            <w:hideMark/>
          </w:tcPr>
          <w:p w14:paraId="29897200" w14:textId="77777777" w:rsidR="00360D03" w:rsidRPr="00360D03" w:rsidRDefault="00360D03" w:rsidP="00360D03">
            <w:pPr>
              <w:spacing w:after="0" w:line="240" w:lineRule="auto"/>
              <w:jc w:val="right"/>
              <w:rPr>
                <w:rFonts w:ascii="Times New Roman" w:eastAsia="Times New Roman" w:hAnsi="Times New Roman" w:cs="Times New Roman"/>
                <w:color w:val="000000"/>
                <w:szCs w:val="24"/>
                <w:lang w:eastAsia="sv-SE"/>
              </w:rPr>
            </w:pPr>
            <w:r w:rsidRPr="00360D03">
              <w:rPr>
                <w:rFonts w:ascii="Times New Roman" w:eastAsia="Times New Roman" w:hAnsi="Times New Roman" w:cs="Times New Roman"/>
                <w:color w:val="000000"/>
                <w:szCs w:val="24"/>
                <w:lang w:eastAsia="sv-SE"/>
              </w:rPr>
              <w:t>0</w:t>
            </w:r>
          </w:p>
        </w:tc>
      </w:tr>
      <w:tr w:rsidR="00360D03" w:rsidRPr="00360D03" w14:paraId="021FD36D" w14:textId="77777777" w:rsidTr="00360D03">
        <w:trPr>
          <w:trHeight w:val="336"/>
        </w:trPr>
        <w:tc>
          <w:tcPr>
            <w:tcW w:w="4831" w:type="dxa"/>
            <w:tcBorders>
              <w:top w:val="single" w:sz="4" w:space="0" w:color="73BF1F"/>
              <w:left w:val="single" w:sz="8" w:space="0" w:color="ABE66A"/>
              <w:bottom w:val="single" w:sz="8" w:space="0" w:color="ABE66A"/>
              <w:right w:val="single" w:sz="8" w:space="0" w:color="ABE66A"/>
            </w:tcBorders>
            <w:shd w:val="clear" w:color="000000" w:fill="C7EF9A"/>
            <w:vAlign w:val="center"/>
            <w:hideMark/>
          </w:tcPr>
          <w:p w14:paraId="77D266ED" w14:textId="77777777" w:rsidR="00360D03" w:rsidRPr="00360D03" w:rsidRDefault="00360D03" w:rsidP="00360D03">
            <w:pPr>
              <w:spacing w:after="0" w:line="240" w:lineRule="auto"/>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Årets resultat</w:t>
            </w:r>
          </w:p>
        </w:tc>
        <w:tc>
          <w:tcPr>
            <w:tcW w:w="1212" w:type="dxa"/>
            <w:tcBorders>
              <w:top w:val="single" w:sz="4" w:space="0" w:color="73BF1F"/>
              <w:left w:val="nil"/>
              <w:bottom w:val="single" w:sz="8" w:space="0" w:color="ABE66A"/>
              <w:right w:val="single" w:sz="8" w:space="0" w:color="ABE66A"/>
            </w:tcBorders>
            <w:shd w:val="clear" w:color="000000" w:fill="C7EF9A"/>
            <w:vAlign w:val="center"/>
            <w:hideMark/>
          </w:tcPr>
          <w:p w14:paraId="5DC385EF"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28,8</w:t>
            </w:r>
          </w:p>
        </w:tc>
        <w:tc>
          <w:tcPr>
            <w:tcW w:w="998" w:type="dxa"/>
            <w:tcBorders>
              <w:top w:val="single" w:sz="4" w:space="0" w:color="73BF1F"/>
              <w:left w:val="nil"/>
              <w:bottom w:val="single" w:sz="8" w:space="0" w:color="ABE66A"/>
              <w:right w:val="single" w:sz="8" w:space="0" w:color="ABE66A"/>
            </w:tcBorders>
            <w:shd w:val="clear" w:color="000000" w:fill="C7EF9A"/>
            <w:vAlign w:val="center"/>
            <w:hideMark/>
          </w:tcPr>
          <w:p w14:paraId="30F61B22" w14:textId="49EF428F" w:rsidR="00360D03" w:rsidRPr="00360D03" w:rsidRDefault="0000361A" w:rsidP="00360D03">
            <w:pPr>
              <w:spacing w:after="0" w:line="240" w:lineRule="auto"/>
              <w:jc w:val="right"/>
              <w:rPr>
                <w:rFonts w:ascii="Times New Roman" w:eastAsia="Times New Roman" w:hAnsi="Times New Roman" w:cs="Times New Roman"/>
                <w:b/>
                <w:bCs/>
                <w:color w:val="000000"/>
                <w:szCs w:val="24"/>
                <w:lang w:eastAsia="sv-SE"/>
              </w:rPr>
            </w:pPr>
            <w:r>
              <w:rPr>
                <w:rFonts w:ascii="Times New Roman" w:eastAsia="Times New Roman" w:hAnsi="Times New Roman" w:cs="Times New Roman"/>
                <w:b/>
                <w:bCs/>
                <w:color w:val="000000"/>
                <w:szCs w:val="24"/>
                <w:lang w:eastAsia="sv-SE"/>
              </w:rPr>
              <w:t>10,4</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6C7BC41C"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25,5</w:t>
            </w:r>
          </w:p>
        </w:tc>
        <w:tc>
          <w:tcPr>
            <w:tcW w:w="1120" w:type="dxa"/>
            <w:tcBorders>
              <w:top w:val="single" w:sz="4" w:space="0" w:color="73BF1F"/>
              <w:left w:val="nil"/>
              <w:bottom w:val="single" w:sz="8" w:space="0" w:color="ABE66A"/>
              <w:right w:val="single" w:sz="8" w:space="0" w:color="ABE66A"/>
            </w:tcBorders>
            <w:shd w:val="clear" w:color="000000" w:fill="C7EF9A"/>
            <w:vAlign w:val="center"/>
            <w:hideMark/>
          </w:tcPr>
          <w:p w14:paraId="631F616D"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 </w:t>
            </w:r>
          </w:p>
        </w:tc>
        <w:tc>
          <w:tcPr>
            <w:tcW w:w="1038" w:type="dxa"/>
            <w:tcBorders>
              <w:top w:val="single" w:sz="4" w:space="0" w:color="73BF1F"/>
              <w:left w:val="nil"/>
              <w:bottom w:val="single" w:sz="8" w:space="0" w:color="ABE66A"/>
              <w:right w:val="single" w:sz="8" w:space="0" w:color="ABE66A"/>
            </w:tcBorders>
            <w:shd w:val="clear" w:color="000000" w:fill="C7EF9A"/>
            <w:vAlign w:val="center"/>
            <w:hideMark/>
          </w:tcPr>
          <w:p w14:paraId="45E98B28" w14:textId="77777777" w:rsidR="00360D03" w:rsidRPr="00360D03" w:rsidRDefault="00360D03" w:rsidP="00360D03">
            <w:pPr>
              <w:spacing w:after="0" w:line="240" w:lineRule="auto"/>
              <w:jc w:val="center"/>
              <w:rPr>
                <w:rFonts w:ascii="Times New Roman" w:eastAsia="Times New Roman" w:hAnsi="Times New Roman" w:cs="Times New Roman"/>
                <w:b/>
                <w:bCs/>
                <w:color w:val="000000"/>
                <w:sz w:val="20"/>
                <w:szCs w:val="20"/>
                <w:lang w:eastAsia="sv-SE"/>
              </w:rPr>
            </w:pPr>
            <w:r w:rsidRPr="00360D03">
              <w:rPr>
                <w:rFonts w:ascii="Times New Roman" w:eastAsia="Times New Roman" w:hAnsi="Times New Roman" w:cs="Times New Roman"/>
                <w:b/>
                <w:bCs/>
                <w:color w:val="000000"/>
                <w:sz w:val="20"/>
                <w:szCs w:val="20"/>
                <w:lang w:eastAsia="sv-SE"/>
              </w:rPr>
              <w:t> </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2B8C6156"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25,5</w:t>
            </w:r>
          </w:p>
        </w:tc>
        <w:tc>
          <w:tcPr>
            <w:tcW w:w="995" w:type="dxa"/>
            <w:tcBorders>
              <w:top w:val="single" w:sz="4" w:space="0" w:color="73BF1F"/>
              <w:left w:val="nil"/>
              <w:bottom w:val="single" w:sz="8" w:space="0" w:color="ABE66A"/>
              <w:right w:val="single" w:sz="8" w:space="0" w:color="ABE66A"/>
            </w:tcBorders>
            <w:shd w:val="clear" w:color="000000" w:fill="C7EF9A"/>
            <w:vAlign w:val="center"/>
            <w:hideMark/>
          </w:tcPr>
          <w:p w14:paraId="437EF7FC"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21,6</w:t>
            </w:r>
          </w:p>
        </w:tc>
        <w:tc>
          <w:tcPr>
            <w:tcW w:w="956" w:type="dxa"/>
            <w:tcBorders>
              <w:top w:val="single" w:sz="4" w:space="0" w:color="73BF1F"/>
              <w:left w:val="nil"/>
              <w:bottom w:val="single" w:sz="8" w:space="0" w:color="ABE66A"/>
              <w:right w:val="single" w:sz="8" w:space="0" w:color="ABE66A"/>
            </w:tcBorders>
            <w:shd w:val="clear" w:color="000000" w:fill="C7EF9A"/>
            <w:vAlign w:val="center"/>
            <w:hideMark/>
          </w:tcPr>
          <w:p w14:paraId="78FC4CEB" w14:textId="77777777" w:rsidR="00360D03" w:rsidRPr="00360D03" w:rsidRDefault="00360D03" w:rsidP="00360D03">
            <w:pPr>
              <w:spacing w:after="0" w:line="240" w:lineRule="auto"/>
              <w:jc w:val="right"/>
              <w:rPr>
                <w:rFonts w:ascii="Times New Roman" w:eastAsia="Times New Roman" w:hAnsi="Times New Roman" w:cs="Times New Roman"/>
                <w:b/>
                <w:bCs/>
                <w:color w:val="000000"/>
                <w:szCs w:val="24"/>
                <w:lang w:eastAsia="sv-SE"/>
              </w:rPr>
            </w:pPr>
            <w:r w:rsidRPr="00360D03">
              <w:rPr>
                <w:rFonts w:ascii="Times New Roman" w:eastAsia="Times New Roman" w:hAnsi="Times New Roman" w:cs="Times New Roman"/>
                <w:b/>
                <w:bCs/>
                <w:color w:val="000000"/>
                <w:szCs w:val="24"/>
                <w:lang w:eastAsia="sv-SE"/>
              </w:rPr>
              <w:t>19,0</w:t>
            </w:r>
          </w:p>
        </w:tc>
      </w:tr>
    </w:tbl>
    <w:p w14:paraId="0B863666" w14:textId="5D677C50" w:rsidR="007641B6" w:rsidRDefault="007641B6" w:rsidP="00A86045"/>
    <w:p w14:paraId="41EB2A5D" w14:textId="10645F2A" w:rsidR="0057509B" w:rsidRDefault="0057509B" w:rsidP="00A86045">
      <w:pPr>
        <w:sectPr w:rsidR="0057509B" w:rsidSect="00B91004">
          <w:type w:val="continuous"/>
          <w:pgSz w:w="16838" w:h="11906" w:orient="landscape" w:code="9"/>
          <w:pgMar w:top="1418" w:right="1418" w:bottom="1985" w:left="1418" w:header="709" w:footer="510" w:gutter="0"/>
          <w:cols w:space="708"/>
          <w:docGrid w:linePitch="360"/>
        </w:sectPr>
      </w:pPr>
      <w:r>
        <w:t>Skillnaden mellan kommunfullmäktiges beslut i juni 2021 är att budget för löneöv</w:t>
      </w:r>
      <w:r w:rsidR="00DC3F8E">
        <w:t xml:space="preserve">ersyn för år 2021 flyttas från </w:t>
      </w:r>
      <w:r>
        <w:t xml:space="preserve">den centrala budgetposten Personalkostnadsökning 2021 ut till nämnder samt flytt av </w:t>
      </w:r>
      <w:r w:rsidR="00DC3F8E">
        <w:t>budget för ökade</w:t>
      </w:r>
      <w:r>
        <w:t xml:space="preserve"> kostnader för hyra till följd av investering.</w:t>
      </w:r>
    </w:p>
    <w:tbl>
      <w:tblPr>
        <w:tblStyle w:val="Rutntstabell4dekorfrg1"/>
        <w:tblpPr w:leftFromText="284" w:rightFromText="284" w:topFromText="284" w:bottomFromText="284" w:vertAnchor="text" w:horzAnchor="page" w:tblpX="761" w:tblpY="-748"/>
        <w:tblW w:w="7162" w:type="dxa"/>
        <w:tblLook w:val="0620" w:firstRow="1" w:lastRow="0" w:firstColumn="0" w:lastColumn="0" w:noHBand="1" w:noVBand="1"/>
      </w:tblPr>
      <w:tblGrid>
        <w:gridCol w:w="3317"/>
        <w:gridCol w:w="834"/>
        <w:gridCol w:w="850"/>
        <w:gridCol w:w="956"/>
        <w:gridCol w:w="1205"/>
      </w:tblGrid>
      <w:tr w:rsidR="0091305A" w:rsidRPr="009F50B9" w14:paraId="35131D63" w14:textId="77777777" w:rsidTr="005829BF">
        <w:trPr>
          <w:cnfStyle w:val="100000000000" w:firstRow="1" w:lastRow="0" w:firstColumn="0" w:lastColumn="0" w:oddVBand="0" w:evenVBand="0" w:oddHBand="0" w:evenHBand="0" w:firstRowFirstColumn="0" w:firstRowLastColumn="0" w:lastRowFirstColumn="0" w:lastRowLastColumn="0"/>
          <w:trHeight w:val="600"/>
        </w:trPr>
        <w:tc>
          <w:tcPr>
            <w:tcW w:w="3317" w:type="dxa"/>
            <w:noWrap/>
            <w:hideMark/>
          </w:tcPr>
          <w:p w14:paraId="1CDB9954" w14:textId="77777777" w:rsidR="0091305A" w:rsidRPr="009F50B9" w:rsidRDefault="0091305A" w:rsidP="005829BF">
            <w:pPr>
              <w:spacing w:after="0"/>
              <w:rPr>
                <w:rFonts w:eastAsia="Times New Roman" w:cstheme="minorHAnsi"/>
                <w:sz w:val="20"/>
                <w:szCs w:val="20"/>
              </w:rPr>
            </w:pPr>
            <w:bookmarkStart w:id="20" w:name="_Hlk53043897"/>
            <w:r>
              <w:rPr>
                <w:rFonts w:eastAsia="Times New Roman" w:cstheme="minorHAnsi"/>
                <w:sz w:val="20"/>
                <w:szCs w:val="20"/>
              </w:rPr>
              <w:lastRenderedPageBreak/>
              <w:t>(mnkr)</w:t>
            </w:r>
          </w:p>
        </w:tc>
        <w:tc>
          <w:tcPr>
            <w:tcW w:w="834" w:type="dxa"/>
            <w:noWrap/>
            <w:hideMark/>
          </w:tcPr>
          <w:p w14:paraId="2F95F3F9" w14:textId="697083B2" w:rsidR="0091305A" w:rsidRPr="009F50B9" w:rsidRDefault="0091305A" w:rsidP="005829BF">
            <w:pPr>
              <w:spacing w:after="0"/>
              <w:jc w:val="right"/>
              <w:rPr>
                <w:rFonts w:eastAsia="Times New Roman" w:cstheme="minorHAnsi"/>
                <w:sz w:val="20"/>
                <w:szCs w:val="20"/>
              </w:rPr>
            </w:pPr>
            <w:r w:rsidRPr="009F50B9">
              <w:rPr>
                <w:rFonts w:eastAsia="Times New Roman" w:cstheme="minorHAnsi"/>
                <w:sz w:val="20"/>
                <w:szCs w:val="20"/>
              </w:rPr>
              <w:t>Budget 202</w:t>
            </w:r>
            <w:r w:rsidR="005D3894">
              <w:rPr>
                <w:rFonts w:eastAsia="Times New Roman" w:cstheme="minorHAnsi"/>
                <w:sz w:val="20"/>
                <w:szCs w:val="20"/>
              </w:rPr>
              <w:t>2</w:t>
            </w:r>
          </w:p>
        </w:tc>
        <w:tc>
          <w:tcPr>
            <w:tcW w:w="850" w:type="dxa"/>
            <w:noWrap/>
            <w:hideMark/>
          </w:tcPr>
          <w:p w14:paraId="26BD63BC" w14:textId="73640ADC" w:rsidR="0091305A" w:rsidRPr="009F50B9" w:rsidRDefault="0091305A" w:rsidP="005829BF">
            <w:pPr>
              <w:spacing w:after="0"/>
              <w:jc w:val="right"/>
              <w:rPr>
                <w:rFonts w:eastAsia="Times New Roman" w:cstheme="minorHAnsi"/>
                <w:sz w:val="20"/>
                <w:szCs w:val="20"/>
              </w:rPr>
            </w:pPr>
            <w:r w:rsidRPr="009F50B9">
              <w:rPr>
                <w:rFonts w:eastAsia="Times New Roman" w:cstheme="minorHAnsi"/>
                <w:sz w:val="20"/>
                <w:szCs w:val="20"/>
              </w:rPr>
              <w:t>Budget 202</w:t>
            </w:r>
            <w:r w:rsidR="005D3894">
              <w:rPr>
                <w:rFonts w:eastAsia="Times New Roman" w:cstheme="minorHAnsi"/>
                <w:sz w:val="20"/>
                <w:szCs w:val="20"/>
              </w:rPr>
              <w:t>3</w:t>
            </w:r>
          </w:p>
        </w:tc>
        <w:tc>
          <w:tcPr>
            <w:tcW w:w="956" w:type="dxa"/>
            <w:noWrap/>
            <w:hideMark/>
          </w:tcPr>
          <w:p w14:paraId="4AA7F9B0" w14:textId="3834F2CA" w:rsidR="0091305A" w:rsidRPr="009F50B9" w:rsidRDefault="0091305A" w:rsidP="005829BF">
            <w:pPr>
              <w:spacing w:after="0"/>
              <w:jc w:val="right"/>
              <w:rPr>
                <w:rFonts w:eastAsia="Times New Roman" w:cstheme="minorHAnsi"/>
                <w:sz w:val="20"/>
                <w:szCs w:val="20"/>
              </w:rPr>
            </w:pPr>
            <w:r w:rsidRPr="009F50B9">
              <w:rPr>
                <w:rFonts w:eastAsia="Times New Roman" w:cstheme="minorHAnsi"/>
                <w:sz w:val="20"/>
                <w:szCs w:val="20"/>
              </w:rPr>
              <w:t>Budget 202</w:t>
            </w:r>
            <w:r w:rsidR="005D3894">
              <w:rPr>
                <w:rFonts w:eastAsia="Times New Roman" w:cstheme="minorHAnsi"/>
                <w:sz w:val="20"/>
                <w:szCs w:val="20"/>
              </w:rPr>
              <w:t>4</w:t>
            </w:r>
          </w:p>
        </w:tc>
        <w:tc>
          <w:tcPr>
            <w:tcW w:w="1205" w:type="dxa"/>
            <w:hideMark/>
          </w:tcPr>
          <w:p w14:paraId="2922BF56" w14:textId="2AFE1628" w:rsidR="0091305A" w:rsidRPr="009F50B9" w:rsidRDefault="0091305A" w:rsidP="005829BF">
            <w:pPr>
              <w:spacing w:after="0"/>
              <w:jc w:val="right"/>
              <w:rPr>
                <w:rFonts w:eastAsia="Times New Roman" w:cstheme="minorHAnsi"/>
                <w:sz w:val="20"/>
                <w:szCs w:val="20"/>
              </w:rPr>
            </w:pPr>
            <w:r w:rsidRPr="009F50B9">
              <w:rPr>
                <w:rFonts w:eastAsia="Times New Roman" w:cstheme="minorHAnsi"/>
                <w:sz w:val="20"/>
                <w:szCs w:val="20"/>
              </w:rPr>
              <w:t>Förändring till 202</w:t>
            </w:r>
            <w:r w:rsidR="005D3894">
              <w:rPr>
                <w:rFonts w:eastAsia="Times New Roman" w:cstheme="minorHAnsi"/>
                <w:sz w:val="20"/>
                <w:szCs w:val="20"/>
              </w:rPr>
              <w:t>4</w:t>
            </w:r>
            <w:r w:rsidRPr="009F50B9">
              <w:rPr>
                <w:rFonts w:eastAsia="Times New Roman" w:cstheme="minorHAnsi"/>
                <w:sz w:val="20"/>
                <w:szCs w:val="20"/>
              </w:rPr>
              <w:t xml:space="preserve"> jämfört med 202</w:t>
            </w:r>
            <w:r w:rsidR="005D3894">
              <w:rPr>
                <w:rFonts w:eastAsia="Times New Roman" w:cstheme="minorHAnsi"/>
                <w:sz w:val="20"/>
                <w:szCs w:val="20"/>
              </w:rPr>
              <w:t>1</w:t>
            </w:r>
          </w:p>
        </w:tc>
      </w:tr>
      <w:tr w:rsidR="0091305A" w:rsidRPr="009F50B9" w14:paraId="7CC034BC" w14:textId="77777777" w:rsidTr="005829BF">
        <w:trPr>
          <w:trHeight w:val="198"/>
        </w:trPr>
        <w:tc>
          <w:tcPr>
            <w:tcW w:w="3317" w:type="dxa"/>
            <w:shd w:val="clear" w:color="auto" w:fill="E3F7CD" w:themeFill="accent1" w:themeFillTint="33"/>
            <w:noWrap/>
            <w:hideMark/>
          </w:tcPr>
          <w:p w14:paraId="395B1BF5" w14:textId="77777777" w:rsidR="0091305A" w:rsidRPr="009F50B9" w:rsidRDefault="0091305A" w:rsidP="005829BF">
            <w:pPr>
              <w:spacing w:after="0"/>
              <w:rPr>
                <w:rFonts w:eastAsia="Times New Roman" w:cstheme="minorHAnsi"/>
                <w:b/>
                <w:bCs/>
                <w:color w:val="000000"/>
                <w:sz w:val="20"/>
                <w:szCs w:val="20"/>
              </w:rPr>
            </w:pPr>
            <w:r w:rsidRPr="009F50B9">
              <w:rPr>
                <w:rFonts w:eastAsia="Times New Roman" w:cstheme="minorHAnsi"/>
                <w:b/>
                <w:bCs/>
                <w:color w:val="000000"/>
                <w:sz w:val="20"/>
                <w:szCs w:val="20"/>
              </w:rPr>
              <w:t>Personalkostnadsökning</w:t>
            </w:r>
          </w:p>
        </w:tc>
        <w:tc>
          <w:tcPr>
            <w:tcW w:w="834" w:type="dxa"/>
            <w:shd w:val="clear" w:color="auto" w:fill="E3F7CD" w:themeFill="accent1" w:themeFillTint="33"/>
            <w:noWrap/>
          </w:tcPr>
          <w:p w14:paraId="774C5A4C" w14:textId="77777777" w:rsidR="0091305A" w:rsidRPr="009F50B9" w:rsidRDefault="0091305A" w:rsidP="005829BF">
            <w:pPr>
              <w:spacing w:after="0"/>
              <w:jc w:val="right"/>
              <w:rPr>
                <w:rFonts w:eastAsia="Times New Roman" w:cstheme="minorHAnsi"/>
                <w:color w:val="000000"/>
                <w:sz w:val="20"/>
                <w:szCs w:val="20"/>
              </w:rPr>
            </w:pPr>
          </w:p>
        </w:tc>
        <w:tc>
          <w:tcPr>
            <w:tcW w:w="850" w:type="dxa"/>
            <w:shd w:val="clear" w:color="auto" w:fill="E3F7CD" w:themeFill="accent1" w:themeFillTint="33"/>
            <w:noWrap/>
          </w:tcPr>
          <w:p w14:paraId="4730FCB6" w14:textId="77777777" w:rsidR="0091305A" w:rsidRPr="009F50B9" w:rsidRDefault="0091305A" w:rsidP="005829BF">
            <w:pPr>
              <w:spacing w:after="0"/>
              <w:jc w:val="right"/>
              <w:rPr>
                <w:rFonts w:eastAsia="Times New Roman" w:cstheme="minorHAnsi"/>
                <w:color w:val="000000"/>
                <w:sz w:val="20"/>
                <w:szCs w:val="20"/>
              </w:rPr>
            </w:pPr>
          </w:p>
        </w:tc>
        <w:tc>
          <w:tcPr>
            <w:tcW w:w="956" w:type="dxa"/>
            <w:shd w:val="clear" w:color="auto" w:fill="E3F7CD" w:themeFill="accent1" w:themeFillTint="33"/>
            <w:noWrap/>
          </w:tcPr>
          <w:p w14:paraId="3D5BA98F" w14:textId="77777777" w:rsidR="0091305A" w:rsidRPr="009F50B9" w:rsidRDefault="0091305A" w:rsidP="005829BF">
            <w:pPr>
              <w:spacing w:after="0"/>
              <w:jc w:val="right"/>
              <w:rPr>
                <w:rFonts w:eastAsia="Times New Roman" w:cstheme="minorHAnsi"/>
                <w:color w:val="000000"/>
                <w:sz w:val="20"/>
                <w:szCs w:val="20"/>
              </w:rPr>
            </w:pPr>
          </w:p>
        </w:tc>
        <w:tc>
          <w:tcPr>
            <w:tcW w:w="1205" w:type="dxa"/>
            <w:shd w:val="clear" w:color="auto" w:fill="E3F7CD" w:themeFill="accent1" w:themeFillTint="33"/>
            <w:noWrap/>
          </w:tcPr>
          <w:p w14:paraId="0084ABD2" w14:textId="77777777" w:rsidR="0091305A" w:rsidRPr="009F50B9" w:rsidRDefault="0091305A" w:rsidP="005829BF">
            <w:pPr>
              <w:spacing w:after="0"/>
              <w:jc w:val="right"/>
              <w:rPr>
                <w:rFonts w:eastAsia="Times New Roman" w:cstheme="minorHAnsi"/>
                <w:color w:val="000000"/>
                <w:sz w:val="20"/>
                <w:szCs w:val="20"/>
              </w:rPr>
            </w:pPr>
          </w:p>
        </w:tc>
      </w:tr>
      <w:tr w:rsidR="0091305A" w:rsidRPr="009F50B9" w14:paraId="4566C701" w14:textId="77777777" w:rsidTr="005829BF">
        <w:trPr>
          <w:trHeight w:val="198"/>
        </w:trPr>
        <w:tc>
          <w:tcPr>
            <w:tcW w:w="3317" w:type="dxa"/>
            <w:shd w:val="clear" w:color="auto" w:fill="FFFFFF" w:themeFill="background1"/>
            <w:noWrap/>
          </w:tcPr>
          <w:p w14:paraId="74B3F8E5"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Personalkostnadsökning, fördelas till nämnder utifrån löneöversyn</w:t>
            </w:r>
          </w:p>
        </w:tc>
        <w:tc>
          <w:tcPr>
            <w:tcW w:w="834" w:type="dxa"/>
            <w:shd w:val="clear" w:color="auto" w:fill="FFFFFF" w:themeFill="background1"/>
            <w:noWrap/>
            <w:vAlign w:val="center"/>
          </w:tcPr>
          <w:p w14:paraId="37606473" w14:textId="0FA9F2AB" w:rsidR="0091305A" w:rsidRPr="004B71D8" w:rsidRDefault="00195615" w:rsidP="005829BF">
            <w:pPr>
              <w:spacing w:after="0"/>
              <w:jc w:val="right"/>
              <w:rPr>
                <w:rFonts w:eastAsia="Times New Roman" w:cstheme="minorHAnsi"/>
                <w:sz w:val="20"/>
                <w:szCs w:val="20"/>
              </w:rPr>
            </w:pPr>
            <w:r>
              <w:rPr>
                <w:rFonts w:eastAsia="Times New Roman" w:cstheme="minorHAnsi"/>
                <w:sz w:val="20"/>
                <w:szCs w:val="20"/>
              </w:rPr>
              <w:t>13,2</w:t>
            </w:r>
          </w:p>
        </w:tc>
        <w:tc>
          <w:tcPr>
            <w:tcW w:w="850" w:type="dxa"/>
            <w:shd w:val="clear" w:color="auto" w:fill="FFFFFF" w:themeFill="background1"/>
            <w:noWrap/>
            <w:vAlign w:val="center"/>
          </w:tcPr>
          <w:p w14:paraId="07FA61FA" w14:textId="36FDEE2B" w:rsidR="0091305A" w:rsidRPr="004B71D8" w:rsidRDefault="00195615" w:rsidP="005829BF">
            <w:pPr>
              <w:spacing w:after="0"/>
              <w:jc w:val="right"/>
              <w:rPr>
                <w:rFonts w:eastAsia="Times New Roman" w:cstheme="minorHAnsi"/>
                <w:sz w:val="20"/>
                <w:szCs w:val="20"/>
              </w:rPr>
            </w:pPr>
            <w:r>
              <w:rPr>
                <w:rFonts w:eastAsia="Times New Roman" w:cstheme="minorHAnsi"/>
                <w:sz w:val="20"/>
                <w:szCs w:val="20"/>
              </w:rPr>
              <w:t>13,4</w:t>
            </w:r>
          </w:p>
        </w:tc>
        <w:tc>
          <w:tcPr>
            <w:tcW w:w="956" w:type="dxa"/>
            <w:shd w:val="clear" w:color="auto" w:fill="FFFFFF" w:themeFill="background1"/>
            <w:noWrap/>
            <w:vAlign w:val="center"/>
          </w:tcPr>
          <w:p w14:paraId="2B8D7143" w14:textId="3FBB4F57" w:rsidR="0091305A" w:rsidRPr="004B71D8" w:rsidRDefault="00195615" w:rsidP="005829BF">
            <w:pPr>
              <w:spacing w:after="0"/>
              <w:jc w:val="right"/>
              <w:rPr>
                <w:rFonts w:eastAsia="Times New Roman" w:cstheme="minorHAnsi"/>
                <w:sz w:val="20"/>
                <w:szCs w:val="20"/>
              </w:rPr>
            </w:pPr>
            <w:r>
              <w:rPr>
                <w:rFonts w:eastAsia="Times New Roman" w:cstheme="minorHAnsi"/>
                <w:sz w:val="20"/>
                <w:szCs w:val="20"/>
              </w:rPr>
              <w:t>14,1</w:t>
            </w:r>
          </w:p>
        </w:tc>
        <w:tc>
          <w:tcPr>
            <w:tcW w:w="1205" w:type="dxa"/>
            <w:shd w:val="clear" w:color="auto" w:fill="FFFFFF" w:themeFill="background1"/>
            <w:noWrap/>
            <w:vAlign w:val="center"/>
          </w:tcPr>
          <w:p w14:paraId="6C3EEF14" w14:textId="2DDABAFE" w:rsidR="0091305A" w:rsidRPr="00923B28" w:rsidRDefault="0003669A" w:rsidP="005829BF">
            <w:pPr>
              <w:spacing w:after="0"/>
              <w:jc w:val="right"/>
              <w:rPr>
                <w:rFonts w:eastAsia="Times New Roman" w:cstheme="minorHAnsi"/>
                <w:b/>
                <w:sz w:val="20"/>
                <w:szCs w:val="20"/>
              </w:rPr>
            </w:pPr>
            <w:r>
              <w:rPr>
                <w:rFonts w:eastAsia="Times New Roman" w:cstheme="minorHAnsi"/>
                <w:b/>
                <w:sz w:val="20"/>
                <w:szCs w:val="20"/>
              </w:rPr>
              <w:t>40,2</w:t>
            </w:r>
          </w:p>
        </w:tc>
      </w:tr>
      <w:tr w:rsidR="0091305A" w:rsidRPr="009F50B9" w14:paraId="779CDB23" w14:textId="77777777" w:rsidTr="005829BF">
        <w:trPr>
          <w:trHeight w:val="198"/>
        </w:trPr>
        <w:tc>
          <w:tcPr>
            <w:tcW w:w="3317" w:type="dxa"/>
            <w:shd w:val="clear" w:color="auto" w:fill="E3F7CD" w:themeFill="accent1" w:themeFillTint="33"/>
            <w:noWrap/>
            <w:hideMark/>
          </w:tcPr>
          <w:p w14:paraId="12ED4B35" w14:textId="77777777" w:rsidR="0091305A" w:rsidRPr="009F50B9" w:rsidRDefault="0091305A" w:rsidP="005829BF">
            <w:pPr>
              <w:spacing w:after="0"/>
              <w:rPr>
                <w:rFonts w:eastAsia="Times New Roman" w:cstheme="minorHAnsi"/>
                <w:b/>
                <w:bCs/>
                <w:color w:val="000000"/>
                <w:sz w:val="20"/>
                <w:szCs w:val="20"/>
              </w:rPr>
            </w:pPr>
            <w:r w:rsidRPr="009F50B9">
              <w:rPr>
                <w:rFonts w:eastAsia="Times New Roman" w:cstheme="minorHAnsi"/>
                <w:b/>
                <w:bCs/>
                <w:color w:val="000000"/>
                <w:sz w:val="20"/>
                <w:szCs w:val="20"/>
              </w:rPr>
              <w:t>Kommunstyrelsen</w:t>
            </w:r>
          </w:p>
        </w:tc>
        <w:tc>
          <w:tcPr>
            <w:tcW w:w="834" w:type="dxa"/>
            <w:shd w:val="clear" w:color="auto" w:fill="E3F7CD" w:themeFill="accent1" w:themeFillTint="33"/>
            <w:noWrap/>
            <w:hideMark/>
          </w:tcPr>
          <w:p w14:paraId="346ADB90" w14:textId="77777777" w:rsidR="0091305A" w:rsidRPr="004B71D8" w:rsidRDefault="0091305A" w:rsidP="005829BF">
            <w:pPr>
              <w:spacing w:after="0"/>
              <w:rPr>
                <w:rFonts w:eastAsia="Times New Roman" w:cstheme="minorHAnsi"/>
                <w:b/>
                <w:bCs/>
                <w:color w:val="FF0000"/>
                <w:sz w:val="20"/>
                <w:szCs w:val="20"/>
              </w:rPr>
            </w:pPr>
          </w:p>
        </w:tc>
        <w:tc>
          <w:tcPr>
            <w:tcW w:w="850" w:type="dxa"/>
            <w:shd w:val="clear" w:color="auto" w:fill="E3F7CD" w:themeFill="accent1" w:themeFillTint="33"/>
            <w:noWrap/>
            <w:hideMark/>
          </w:tcPr>
          <w:p w14:paraId="0275FCB5" w14:textId="77777777" w:rsidR="0091305A" w:rsidRPr="004B71D8" w:rsidRDefault="0091305A" w:rsidP="005829BF">
            <w:pPr>
              <w:spacing w:after="0"/>
              <w:rPr>
                <w:rFonts w:eastAsia="Times New Roman" w:cstheme="minorHAnsi"/>
                <w:color w:val="FF0000"/>
                <w:sz w:val="20"/>
                <w:szCs w:val="20"/>
              </w:rPr>
            </w:pPr>
          </w:p>
        </w:tc>
        <w:tc>
          <w:tcPr>
            <w:tcW w:w="956" w:type="dxa"/>
            <w:shd w:val="clear" w:color="auto" w:fill="E3F7CD" w:themeFill="accent1" w:themeFillTint="33"/>
            <w:noWrap/>
            <w:hideMark/>
          </w:tcPr>
          <w:p w14:paraId="036C539F" w14:textId="77777777" w:rsidR="0091305A" w:rsidRPr="004B71D8" w:rsidRDefault="0091305A" w:rsidP="005829BF">
            <w:pPr>
              <w:spacing w:after="0"/>
              <w:rPr>
                <w:rFonts w:eastAsia="Times New Roman" w:cstheme="minorHAnsi"/>
                <w:color w:val="FF0000"/>
                <w:sz w:val="20"/>
                <w:szCs w:val="20"/>
              </w:rPr>
            </w:pPr>
          </w:p>
        </w:tc>
        <w:tc>
          <w:tcPr>
            <w:tcW w:w="1205" w:type="dxa"/>
            <w:shd w:val="clear" w:color="auto" w:fill="E3F7CD" w:themeFill="accent1" w:themeFillTint="33"/>
            <w:noWrap/>
            <w:hideMark/>
          </w:tcPr>
          <w:p w14:paraId="6DD0A027" w14:textId="77777777" w:rsidR="0091305A" w:rsidRPr="00923B28" w:rsidRDefault="0091305A" w:rsidP="005829BF">
            <w:pPr>
              <w:spacing w:after="0"/>
              <w:rPr>
                <w:rFonts w:eastAsia="Times New Roman" w:cstheme="minorHAnsi"/>
                <w:b/>
                <w:color w:val="FF0000"/>
                <w:sz w:val="20"/>
                <w:szCs w:val="20"/>
              </w:rPr>
            </w:pPr>
          </w:p>
        </w:tc>
      </w:tr>
      <w:tr w:rsidR="0091305A" w:rsidRPr="009F50B9" w14:paraId="2430E674" w14:textId="77777777" w:rsidTr="005829BF">
        <w:trPr>
          <w:trHeight w:val="198"/>
        </w:trPr>
        <w:tc>
          <w:tcPr>
            <w:tcW w:w="3317" w:type="dxa"/>
            <w:noWrap/>
            <w:hideMark/>
          </w:tcPr>
          <w:p w14:paraId="578FBCAF" w14:textId="5595080B" w:rsidR="0091305A" w:rsidRPr="009F50B9" w:rsidRDefault="00AB7DF2" w:rsidP="005829BF">
            <w:pPr>
              <w:spacing w:after="0"/>
              <w:rPr>
                <w:rFonts w:eastAsia="Times New Roman" w:cstheme="minorHAnsi"/>
                <w:color w:val="000000"/>
                <w:sz w:val="20"/>
                <w:szCs w:val="20"/>
              </w:rPr>
            </w:pPr>
            <w:r>
              <w:rPr>
                <w:rFonts w:eastAsia="Times New Roman" w:cstheme="minorHAnsi"/>
                <w:color w:val="000000"/>
                <w:sz w:val="20"/>
                <w:szCs w:val="20"/>
              </w:rPr>
              <w:t>Rivning fastighet</w:t>
            </w:r>
          </w:p>
        </w:tc>
        <w:tc>
          <w:tcPr>
            <w:tcW w:w="834" w:type="dxa"/>
            <w:noWrap/>
            <w:hideMark/>
          </w:tcPr>
          <w:p w14:paraId="40465FDD" w14:textId="72A8126D" w:rsidR="0091305A" w:rsidRPr="004B71D8" w:rsidRDefault="00AB7DF2" w:rsidP="005829BF">
            <w:pPr>
              <w:spacing w:after="0"/>
              <w:jc w:val="right"/>
              <w:rPr>
                <w:rFonts w:eastAsia="Times New Roman" w:cstheme="minorHAnsi"/>
                <w:sz w:val="20"/>
                <w:szCs w:val="20"/>
              </w:rPr>
            </w:pPr>
            <w:r w:rsidRPr="004B71D8">
              <w:rPr>
                <w:rFonts w:eastAsia="Times New Roman" w:cstheme="minorHAnsi"/>
                <w:sz w:val="20"/>
                <w:szCs w:val="20"/>
              </w:rPr>
              <w:t>0,5</w:t>
            </w:r>
          </w:p>
        </w:tc>
        <w:tc>
          <w:tcPr>
            <w:tcW w:w="850" w:type="dxa"/>
            <w:noWrap/>
            <w:hideMark/>
          </w:tcPr>
          <w:p w14:paraId="66D87667" w14:textId="77777777" w:rsidR="0091305A" w:rsidRPr="004B71D8" w:rsidRDefault="0091305A" w:rsidP="005829BF">
            <w:pPr>
              <w:spacing w:after="0"/>
              <w:jc w:val="right"/>
              <w:rPr>
                <w:rFonts w:eastAsia="Times New Roman" w:cstheme="minorHAnsi"/>
                <w:sz w:val="20"/>
                <w:szCs w:val="20"/>
              </w:rPr>
            </w:pPr>
          </w:p>
        </w:tc>
        <w:tc>
          <w:tcPr>
            <w:tcW w:w="956" w:type="dxa"/>
            <w:noWrap/>
            <w:hideMark/>
          </w:tcPr>
          <w:p w14:paraId="19433472" w14:textId="77777777" w:rsidR="0091305A" w:rsidRPr="004B71D8" w:rsidRDefault="0091305A" w:rsidP="005829BF">
            <w:pPr>
              <w:spacing w:after="0"/>
              <w:rPr>
                <w:rFonts w:eastAsia="Times New Roman" w:cstheme="minorHAnsi"/>
                <w:sz w:val="20"/>
                <w:szCs w:val="20"/>
              </w:rPr>
            </w:pPr>
          </w:p>
        </w:tc>
        <w:tc>
          <w:tcPr>
            <w:tcW w:w="1205" w:type="dxa"/>
            <w:noWrap/>
            <w:hideMark/>
          </w:tcPr>
          <w:p w14:paraId="423FC9E3" w14:textId="59FE4CAB" w:rsidR="0091305A" w:rsidRPr="00923B28" w:rsidRDefault="00AB7DF2" w:rsidP="005829BF">
            <w:pPr>
              <w:spacing w:after="0"/>
              <w:jc w:val="right"/>
              <w:rPr>
                <w:rFonts w:eastAsia="Times New Roman" w:cstheme="minorHAnsi"/>
                <w:b/>
                <w:sz w:val="20"/>
                <w:szCs w:val="20"/>
              </w:rPr>
            </w:pPr>
            <w:r w:rsidRPr="00923B28">
              <w:rPr>
                <w:rFonts w:eastAsia="Times New Roman" w:cstheme="minorHAnsi"/>
                <w:b/>
                <w:sz w:val="20"/>
                <w:szCs w:val="20"/>
              </w:rPr>
              <w:t>0,5</w:t>
            </w:r>
          </w:p>
        </w:tc>
      </w:tr>
      <w:tr w:rsidR="0091305A" w:rsidRPr="009F50B9" w14:paraId="0EDD3C99" w14:textId="77777777" w:rsidTr="005829BF">
        <w:trPr>
          <w:trHeight w:val="198"/>
        </w:trPr>
        <w:tc>
          <w:tcPr>
            <w:tcW w:w="3317" w:type="dxa"/>
            <w:noWrap/>
            <w:hideMark/>
          </w:tcPr>
          <w:p w14:paraId="0305B395" w14:textId="2F87E2FB" w:rsidR="0091305A" w:rsidRPr="009F50B9" w:rsidRDefault="00AB7DF2" w:rsidP="005829BF">
            <w:pPr>
              <w:spacing w:after="0"/>
              <w:rPr>
                <w:rFonts w:eastAsia="Times New Roman" w:cstheme="minorHAnsi"/>
                <w:color w:val="000000"/>
                <w:sz w:val="20"/>
                <w:szCs w:val="20"/>
              </w:rPr>
            </w:pPr>
            <w:r>
              <w:rPr>
                <w:rFonts w:eastAsia="Times New Roman" w:cstheme="minorHAnsi"/>
                <w:color w:val="000000"/>
                <w:sz w:val="20"/>
                <w:szCs w:val="20"/>
              </w:rPr>
              <w:t>Informationssäkerhet, ny tjänst</w:t>
            </w:r>
          </w:p>
        </w:tc>
        <w:tc>
          <w:tcPr>
            <w:tcW w:w="834" w:type="dxa"/>
            <w:noWrap/>
            <w:hideMark/>
          </w:tcPr>
          <w:p w14:paraId="0CC6FA87" w14:textId="3A09CDB2" w:rsidR="0091305A" w:rsidRPr="004B71D8" w:rsidRDefault="00AB7DF2"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850" w:type="dxa"/>
            <w:noWrap/>
            <w:hideMark/>
          </w:tcPr>
          <w:p w14:paraId="4885C4A4" w14:textId="77777777" w:rsidR="0091305A" w:rsidRPr="004B71D8" w:rsidRDefault="0091305A" w:rsidP="005829BF">
            <w:pPr>
              <w:spacing w:after="0"/>
              <w:jc w:val="right"/>
              <w:rPr>
                <w:rFonts w:eastAsia="Times New Roman" w:cstheme="minorHAnsi"/>
                <w:sz w:val="20"/>
                <w:szCs w:val="20"/>
              </w:rPr>
            </w:pPr>
          </w:p>
        </w:tc>
        <w:tc>
          <w:tcPr>
            <w:tcW w:w="956" w:type="dxa"/>
            <w:noWrap/>
            <w:hideMark/>
          </w:tcPr>
          <w:p w14:paraId="4ED5AFDE" w14:textId="77777777" w:rsidR="0091305A" w:rsidRPr="004B71D8" w:rsidRDefault="0091305A" w:rsidP="005829BF">
            <w:pPr>
              <w:spacing w:after="0"/>
              <w:rPr>
                <w:rFonts w:eastAsia="Times New Roman" w:cstheme="minorHAnsi"/>
                <w:sz w:val="20"/>
                <w:szCs w:val="20"/>
              </w:rPr>
            </w:pPr>
          </w:p>
        </w:tc>
        <w:tc>
          <w:tcPr>
            <w:tcW w:w="1205" w:type="dxa"/>
            <w:noWrap/>
            <w:hideMark/>
          </w:tcPr>
          <w:p w14:paraId="76C8C291" w14:textId="77777777" w:rsidR="0091305A" w:rsidRPr="00923B28" w:rsidRDefault="0091305A" w:rsidP="005829BF">
            <w:pPr>
              <w:spacing w:after="0"/>
              <w:jc w:val="right"/>
              <w:rPr>
                <w:rFonts w:eastAsia="Times New Roman" w:cstheme="minorHAnsi"/>
                <w:b/>
                <w:sz w:val="20"/>
                <w:szCs w:val="20"/>
              </w:rPr>
            </w:pPr>
            <w:r w:rsidRPr="00923B28">
              <w:rPr>
                <w:rFonts w:eastAsia="Times New Roman" w:cstheme="minorHAnsi"/>
                <w:b/>
                <w:sz w:val="20"/>
                <w:szCs w:val="20"/>
              </w:rPr>
              <w:t>0,8</w:t>
            </w:r>
          </w:p>
        </w:tc>
      </w:tr>
      <w:tr w:rsidR="0091305A" w:rsidRPr="009F50B9" w14:paraId="356ED7F1" w14:textId="77777777" w:rsidTr="005829BF">
        <w:trPr>
          <w:trHeight w:val="198"/>
        </w:trPr>
        <w:tc>
          <w:tcPr>
            <w:tcW w:w="3317" w:type="dxa"/>
            <w:noWrap/>
            <w:vAlign w:val="center"/>
            <w:hideMark/>
          </w:tcPr>
          <w:p w14:paraId="586A803D" w14:textId="77777777" w:rsidR="0091305A" w:rsidRPr="00DA72A7" w:rsidRDefault="0091305A" w:rsidP="005829BF">
            <w:pPr>
              <w:spacing w:after="0"/>
              <w:rPr>
                <w:rFonts w:eastAsia="Times New Roman" w:cstheme="minorHAnsi"/>
                <w:sz w:val="20"/>
                <w:szCs w:val="20"/>
              </w:rPr>
            </w:pPr>
            <w:r w:rsidRPr="00DA72A7">
              <w:rPr>
                <w:rFonts w:eastAsia="Times New Roman" w:cstheme="minorHAnsi"/>
                <w:sz w:val="20"/>
                <w:szCs w:val="20"/>
              </w:rPr>
              <w:t>Uppräkning kostnader och intäkter</w:t>
            </w:r>
          </w:p>
        </w:tc>
        <w:tc>
          <w:tcPr>
            <w:tcW w:w="834" w:type="dxa"/>
            <w:noWrap/>
            <w:vAlign w:val="center"/>
            <w:hideMark/>
          </w:tcPr>
          <w:p w14:paraId="08C68904" w14:textId="4B1279D9"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0,6</w:t>
            </w:r>
          </w:p>
        </w:tc>
        <w:tc>
          <w:tcPr>
            <w:tcW w:w="850" w:type="dxa"/>
            <w:noWrap/>
            <w:vAlign w:val="center"/>
            <w:hideMark/>
          </w:tcPr>
          <w:p w14:paraId="438324A9" w14:textId="13F86D50"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0,</w:t>
            </w:r>
            <w:r w:rsidR="00DA72A7" w:rsidRPr="004B71D8">
              <w:rPr>
                <w:rFonts w:eastAsia="Times New Roman" w:cstheme="minorHAnsi"/>
                <w:sz w:val="20"/>
                <w:szCs w:val="20"/>
              </w:rPr>
              <w:t>7</w:t>
            </w:r>
          </w:p>
        </w:tc>
        <w:tc>
          <w:tcPr>
            <w:tcW w:w="956" w:type="dxa"/>
            <w:noWrap/>
            <w:vAlign w:val="center"/>
            <w:hideMark/>
          </w:tcPr>
          <w:p w14:paraId="192248CE" w14:textId="1808CC55"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1205" w:type="dxa"/>
            <w:noWrap/>
            <w:vAlign w:val="center"/>
            <w:hideMark/>
          </w:tcPr>
          <w:p w14:paraId="534FBF68" w14:textId="41CA8944" w:rsidR="0091305A" w:rsidRPr="00923B28" w:rsidRDefault="00DA72A7" w:rsidP="005829BF">
            <w:pPr>
              <w:spacing w:after="0"/>
              <w:jc w:val="right"/>
              <w:rPr>
                <w:rFonts w:eastAsia="Times New Roman" w:cstheme="minorHAnsi"/>
                <w:b/>
                <w:sz w:val="20"/>
                <w:szCs w:val="20"/>
              </w:rPr>
            </w:pPr>
            <w:r w:rsidRPr="00923B28">
              <w:rPr>
                <w:rFonts w:eastAsia="Times New Roman" w:cstheme="minorHAnsi"/>
                <w:b/>
                <w:sz w:val="20"/>
                <w:szCs w:val="20"/>
              </w:rPr>
              <w:t>2,1</w:t>
            </w:r>
          </w:p>
        </w:tc>
      </w:tr>
      <w:tr w:rsidR="0091305A" w:rsidRPr="009F50B9" w14:paraId="206C5E81" w14:textId="77777777" w:rsidTr="005829BF">
        <w:trPr>
          <w:trHeight w:val="198"/>
        </w:trPr>
        <w:tc>
          <w:tcPr>
            <w:tcW w:w="3317" w:type="dxa"/>
            <w:noWrap/>
            <w:hideMark/>
          </w:tcPr>
          <w:p w14:paraId="785F0640"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Besparing</w:t>
            </w:r>
          </w:p>
        </w:tc>
        <w:tc>
          <w:tcPr>
            <w:tcW w:w="834" w:type="dxa"/>
            <w:noWrap/>
            <w:hideMark/>
          </w:tcPr>
          <w:p w14:paraId="707FACF3" w14:textId="041E17A9" w:rsidR="0091305A" w:rsidRPr="004B71D8" w:rsidRDefault="00AB7DF2" w:rsidP="005829BF">
            <w:pPr>
              <w:spacing w:after="0"/>
              <w:jc w:val="right"/>
              <w:rPr>
                <w:rFonts w:eastAsia="Times New Roman" w:cstheme="minorHAnsi"/>
                <w:sz w:val="20"/>
                <w:szCs w:val="20"/>
              </w:rPr>
            </w:pPr>
            <w:r w:rsidRPr="004B71D8">
              <w:rPr>
                <w:rFonts w:eastAsia="Times New Roman" w:cstheme="minorHAnsi"/>
                <w:sz w:val="20"/>
                <w:szCs w:val="20"/>
              </w:rPr>
              <w:t>-</w:t>
            </w:r>
            <w:r w:rsidR="0066593A" w:rsidRPr="004B71D8">
              <w:rPr>
                <w:rFonts w:eastAsia="Times New Roman" w:cstheme="minorHAnsi"/>
                <w:sz w:val="20"/>
                <w:szCs w:val="20"/>
              </w:rPr>
              <w:t>0,5</w:t>
            </w:r>
          </w:p>
        </w:tc>
        <w:tc>
          <w:tcPr>
            <w:tcW w:w="850" w:type="dxa"/>
            <w:noWrap/>
            <w:hideMark/>
          </w:tcPr>
          <w:p w14:paraId="6D1ACF19" w14:textId="747E86BF"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-0,</w:t>
            </w:r>
            <w:r w:rsidR="00265A7F" w:rsidRPr="004B71D8">
              <w:rPr>
                <w:rFonts w:eastAsia="Times New Roman" w:cstheme="minorHAnsi"/>
                <w:sz w:val="20"/>
                <w:szCs w:val="20"/>
              </w:rPr>
              <w:t>9</w:t>
            </w:r>
          </w:p>
        </w:tc>
        <w:tc>
          <w:tcPr>
            <w:tcW w:w="956" w:type="dxa"/>
            <w:noWrap/>
            <w:hideMark/>
          </w:tcPr>
          <w:p w14:paraId="3887F6C8" w14:textId="08CE8A15" w:rsidR="0091305A" w:rsidRPr="004B71D8" w:rsidRDefault="00265A7F"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1205" w:type="dxa"/>
            <w:noWrap/>
            <w:hideMark/>
          </w:tcPr>
          <w:p w14:paraId="53132482" w14:textId="3803D302" w:rsidR="0091305A" w:rsidRPr="00923B28" w:rsidRDefault="00265A7F" w:rsidP="005829BF">
            <w:pPr>
              <w:spacing w:after="0"/>
              <w:jc w:val="right"/>
              <w:rPr>
                <w:rFonts w:eastAsia="Times New Roman" w:cstheme="minorHAnsi"/>
                <w:b/>
                <w:sz w:val="20"/>
                <w:szCs w:val="20"/>
              </w:rPr>
            </w:pPr>
            <w:r w:rsidRPr="00923B28">
              <w:rPr>
                <w:rFonts w:eastAsia="Times New Roman" w:cstheme="minorHAnsi"/>
                <w:b/>
                <w:sz w:val="20"/>
                <w:szCs w:val="20"/>
              </w:rPr>
              <w:t>-2,2</w:t>
            </w:r>
          </w:p>
        </w:tc>
      </w:tr>
      <w:tr w:rsidR="00923B28" w:rsidRPr="009F50B9" w14:paraId="521CFF42" w14:textId="77777777" w:rsidTr="005829BF">
        <w:trPr>
          <w:trHeight w:val="198"/>
        </w:trPr>
        <w:tc>
          <w:tcPr>
            <w:tcW w:w="3317" w:type="dxa"/>
            <w:noWrap/>
          </w:tcPr>
          <w:p w14:paraId="7EE0DA54" w14:textId="765B6E63" w:rsidR="00923B28" w:rsidRPr="009F50B9" w:rsidRDefault="00923B28" w:rsidP="005829BF">
            <w:pPr>
              <w:spacing w:after="0"/>
              <w:rPr>
                <w:rFonts w:eastAsia="Times New Roman" w:cstheme="minorHAnsi"/>
                <w:color w:val="000000"/>
                <w:sz w:val="20"/>
                <w:szCs w:val="20"/>
              </w:rPr>
            </w:pPr>
            <w:r>
              <w:rPr>
                <w:rFonts w:eastAsia="Times New Roman" w:cstheme="minorHAnsi"/>
                <w:color w:val="000000"/>
                <w:sz w:val="20"/>
                <w:szCs w:val="20"/>
              </w:rPr>
              <w:t>Löneöversyn 2021</w:t>
            </w:r>
          </w:p>
        </w:tc>
        <w:tc>
          <w:tcPr>
            <w:tcW w:w="834" w:type="dxa"/>
            <w:noWrap/>
          </w:tcPr>
          <w:p w14:paraId="1324CD37" w14:textId="2CA6B40B" w:rsidR="00923B28" w:rsidRPr="004B71D8" w:rsidRDefault="00923B28" w:rsidP="005829BF">
            <w:pPr>
              <w:spacing w:after="0"/>
              <w:jc w:val="right"/>
              <w:rPr>
                <w:rFonts w:eastAsia="Times New Roman" w:cstheme="minorHAnsi"/>
                <w:sz w:val="20"/>
                <w:szCs w:val="20"/>
              </w:rPr>
            </w:pPr>
            <w:r>
              <w:rPr>
                <w:rFonts w:eastAsia="Times New Roman" w:cstheme="minorHAnsi"/>
                <w:sz w:val="20"/>
                <w:szCs w:val="20"/>
              </w:rPr>
              <w:t>0,9</w:t>
            </w:r>
          </w:p>
        </w:tc>
        <w:tc>
          <w:tcPr>
            <w:tcW w:w="850" w:type="dxa"/>
            <w:noWrap/>
          </w:tcPr>
          <w:p w14:paraId="05E184D6" w14:textId="77777777" w:rsidR="00923B28" w:rsidRPr="004B71D8" w:rsidRDefault="00923B28" w:rsidP="005829BF">
            <w:pPr>
              <w:spacing w:after="0"/>
              <w:jc w:val="right"/>
              <w:rPr>
                <w:rFonts w:eastAsia="Times New Roman" w:cstheme="minorHAnsi"/>
                <w:sz w:val="20"/>
                <w:szCs w:val="20"/>
              </w:rPr>
            </w:pPr>
          </w:p>
        </w:tc>
        <w:tc>
          <w:tcPr>
            <w:tcW w:w="956" w:type="dxa"/>
            <w:noWrap/>
          </w:tcPr>
          <w:p w14:paraId="37B1AEA7" w14:textId="77777777" w:rsidR="00923B28" w:rsidRPr="004B71D8" w:rsidRDefault="00923B28" w:rsidP="005829BF">
            <w:pPr>
              <w:spacing w:after="0"/>
              <w:jc w:val="right"/>
              <w:rPr>
                <w:rFonts w:eastAsia="Times New Roman" w:cstheme="minorHAnsi"/>
                <w:sz w:val="20"/>
                <w:szCs w:val="20"/>
              </w:rPr>
            </w:pPr>
          </w:p>
        </w:tc>
        <w:tc>
          <w:tcPr>
            <w:tcW w:w="1205" w:type="dxa"/>
            <w:noWrap/>
          </w:tcPr>
          <w:p w14:paraId="36861D40" w14:textId="1E2033B5"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0,9</w:t>
            </w:r>
          </w:p>
        </w:tc>
      </w:tr>
      <w:tr w:rsidR="00923B28" w:rsidRPr="009F50B9" w14:paraId="33028C8C" w14:textId="77777777" w:rsidTr="005829BF">
        <w:trPr>
          <w:trHeight w:val="198"/>
        </w:trPr>
        <w:tc>
          <w:tcPr>
            <w:tcW w:w="3317" w:type="dxa"/>
            <w:noWrap/>
          </w:tcPr>
          <w:p w14:paraId="5EAF5A0C" w14:textId="125B0820" w:rsidR="00923B28" w:rsidRDefault="00923B28" w:rsidP="005829BF">
            <w:pPr>
              <w:spacing w:after="0"/>
              <w:rPr>
                <w:rFonts w:eastAsia="Times New Roman" w:cstheme="minorHAnsi"/>
                <w:color w:val="000000"/>
                <w:sz w:val="20"/>
                <w:szCs w:val="20"/>
              </w:rPr>
            </w:pPr>
            <w:r>
              <w:rPr>
                <w:rFonts w:eastAsia="Times New Roman" w:cstheme="minorHAnsi"/>
                <w:color w:val="000000"/>
                <w:sz w:val="20"/>
                <w:szCs w:val="20"/>
              </w:rPr>
              <w:t>Budgetjustering hyra pga. investering</w:t>
            </w:r>
          </w:p>
        </w:tc>
        <w:tc>
          <w:tcPr>
            <w:tcW w:w="834" w:type="dxa"/>
            <w:noWrap/>
          </w:tcPr>
          <w:p w14:paraId="081E5EF2" w14:textId="49535CE9" w:rsidR="00923B28" w:rsidRDefault="00923B28" w:rsidP="005829BF">
            <w:pPr>
              <w:spacing w:after="0"/>
              <w:jc w:val="right"/>
              <w:rPr>
                <w:rFonts w:eastAsia="Times New Roman" w:cstheme="minorHAnsi"/>
                <w:sz w:val="20"/>
                <w:szCs w:val="20"/>
              </w:rPr>
            </w:pPr>
            <w:r>
              <w:rPr>
                <w:rFonts w:eastAsia="Times New Roman" w:cstheme="minorHAnsi"/>
                <w:sz w:val="20"/>
                <w:szCs w:val="20"/>
              </w:rPr>
              <w:t>0,2</w:t>
            </w:r>
          </w:p>
        </w:tc>
        <w:tc>
          <w:tcPr>
            <w:tcW w:w="850" w:type="dxa"/>
            <w:noWrap/>
          </w:tcPr>
          <w:p w14:paraId="102D2290" w14:textId="77777777" w:rsidR="00923B28" w:rsidRPr="004B71D8" w:rsidRDefault="00923B28" w:rsidP="005829BF">
            <w:pPr>
              <w:spacing w:after="0"/>
              <w:jc w:val="right"/>
              <w:rPr>
                <w:rFonts w:eastAsia="Times New Roman" w:cstheme="minorHAnsi"/>
                <w:sz w:val="20"/>
                <w:szCs w:val="20"/>
              </w:rPr>
            </w:pPr>
          </w:p>
        </w:tc>
        <w:tc>
          <w:tcPr>
            <w:tcW w:w="956" w:type="dxa"/>
            <w:noWrap/>
          </w:tcPr>
          <w:p w14:paraId="2E93AE14" w14:textId="77777777" w:rsidR="00923B28" w:rsidRPr="004B71D8" w:rsidRDefault="00923B28" w:rsidP="005829BF">
            <w:pPr>
              <w:spacing w:after="0"/>
              <w:jc w:val="right"/>
              <w:rPr>
                <w:rFonts w:eastAsia="Times New Roman" w:cstheme="minorHAnsi"/>
                <w:sz w:val="20"/>
                <w:szCs w:val="20"/>
              </w:rPr>
            </w:pPr>
          </w:p>
        </w:tc>
        <w:tc>
          <w:tcPr>
            <w:tcW w:w="1205" w:type="dxa"/>
            <w:noWrap/>
          </w:tcPr>
          <w:p w14:paraId="7289FED8" w14:textId="546C7128"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0,2</w:t>
            </w:r>
          </w:p>
        </w:tc>
      </w:tr>
      <w:tr w:rsidR="0091305A" w:rsidRPr="009F50B9" w14:paraId="591CDBEF" w14:textId="77777777" w:rsidTr="005829BF">
        <w:trPr>
          <w:trHeight w:val="198"/>
        </w:trPr>
        <w:tc>
          <w:tcPr>
            <w:tcW w:w="4151" w:type="dxa"/>
            <w:gridSpan w:val="2"/>
            <w:shd w:val="clear" w:color="auto" w:fill="E3F7CD" w:themeFill="accent1" w:themeFillTint="33"/>
            <w:noWrap/>
            <w:hideMark/>
          </w:tcPr>
          <w:p w14:paraId="78723514" w14:textId="77777777" w:rsidR="0091305A" w:rsidRPr="004B71D8" w:rsidRDefault="0091305A" w:rsidP="005829BF">
            <w:pPr>
              <w:spacing w:after="0"/>
              <w:rPr>
                <w:rFonts w:eastAsia="Times New Roman" w:cstheme="minorHAnsi"/>
                <w:b/>
                <w:bCs/>
                <w:color w:val="FF0000"/>
                <w:sz w:val="20"/>
                <w:szCs w:val="20"/>
              </w:rPr>
            </w:pPr>
            <w:r w:rsidRPr="004B71D8">
              <w:rPr>
                <w:rFonts w:eastAsia="Times New Roman" w:cstheme="minorHAnsi"/>
                <w:b/>
                <w:bCs/>
                <w:sz w:val="20"/>
                <w:szCs w:val="20"/>
              </w:rPr>
              <w:t>Nämnden för utbildning, kultur och fritid</w:t>
            </w:r>
          </w:p>
        </w:tc>
        <w:tc>
          <w:tcPr>
            <w:tcW w:w="850" w:type="dxa"/>
            <w:shd w:val="clear" w:color="auto" w:fill="E3F7CD" w:themeFill="accent1" w:themeFillTint="33"/>
            <w:noWrap/>
            <w:hideMark/>
          </w:tcPr>
          <w:p w14:paraId="506B45A3" w14:textId="77777777" w:rsidR="0091305A" w:rsidRPr="004B71D8" w:rsidRDefault="0091305A" w:rsidP="005829BF">
            <w:pPr>
              <w:spacing w:after="0"/>
              <w:rPr>
                <w:rFonts w:eastAsia="Times New Roman" w:cstheme="minorHAnsi"/>
                <w:b/>
                <w:bCs/>
                <w:color w:val="FF0000"/>
                <w:sz w:val="20"/>
                <w:szCs w:val="20"/>
              </w:rPr>
            </w:pPr>
          </w:p>
        </w:tc>
        <w:tc>
          <w:tcPr>
            <w:tcW w:w="956" w:type="dxa"/>
            <w:shd w:val="clear" w:color="auto" w:fill="E3F7CD" w:themeFill="accent1" w:themeFillTint="33"/>
            <w:noWrap/>
            <w:hideMark/>
          </w:tcPr>
          <w:p w14:paraId="3E5B6458" w14:textId="77777777" w:rsidR="0091305A" w:rsidRPr="004B71D8" w:rsidRDefault="0091305A" w:rsidP="005829BF">
            <w:pPr>
              <w:spacing w:after="0"/>
              <w:rPr>
                <w:rFonts w:eastAsia="Times New Roman" w:cstheme="minorHAnsi"/>
                <w:color w:val="FF0000"/>
                <w:sz w:val="20"/>
                <w:szCs w:val="20"/>
              </w:rPr>
            </w:pPr>
          </w:p>
        </w:tc>
        <w:tc>
          <w:tcPr>
            <w:tcW w:w="1205" w:type="dxa"/>
            <w:shd w:val="clear" w:color="auto" w:fill="E3F7CD" w:themeFill="accent1" w:themeFillTint="33"/>
            <w:noWrap/>
            <w:hideMark/>
          </w:tcPr>
          <w:p w14:paraId="53254D8C" w14:textId="77777777" w:rsidR="0091305A" w:rsidRPr="00923B28" w:rsidRDefault="0091305A" w:rsidP="005829BF">
            <w:pPr>
              <w:spacing w:after="0"/>
              <w:rPr>
                <w:rFonts w:eastAsia="Times New Roman" w:cstheme="minorHAnsi"/>
                <w:b/>
                <w:color w:val="FF0000"/>
                <w:sz w:val="20"/>
                <w:szCs w:val="20"/>
              </w:rPr>
            </w:pPr>
          </w:p>
        </w:tc>
      </w:tr>
      <w:tr w:rsidR="00AB7DF2" w:rsidRPr="009F50B9" w14:paraId="69D49928" w14:textId="77777777" w:rsidTr="005829BF">
        <w:trPr>
          <w:trHeight w:val="198"/>
        </w:trPr>
        <w:tc>
          <w:tcPr>
            <w:tcW w:w="3317" w:type="dxa"/>
            <w:noWrap/>
          </w:tcPr>
          <w:p w14:paraId="4DCDD164" w14:textId="698F755E" w:rsidR="00AB7DF2" w:rsidRPr="009F50B9" w:rsidRDefault="00AB7DF2" w:rsidP="005829BF">
            <w:pPr>
              <w:spacing w:after="0"/>
              <w:rPr>
                <w:rFonts w:eastAsia="Times New Roman" w:cstheme="minorHAnsi"/>
                <w:color w:val="000000"/>
                <w:sz w:val="20"/>
                <w:szCs w:val="20"/>
              </w:rPr>
            </w:pPr>
            <w:r>
              <w:rPr>
                <w:rFonts w:eastAsia="Times New Roman" w:cstheme="minorHAnsi"/>
                <w:color w:val="000000"/>
                <w:sz w:val="20"/>
                <w:szCs w:val="20"/>
              </w:rPr>
              <w:t>Kultur o fritid bibliotekssystem o KEKS</w:t>
            </w:r>
          </w:p>
        </w:tc>
        <w:tc>
          <w:tcPr>
            <w:tcW w:w="834" w:type="dxa"/>
            <w:noWrap/>
          </w:tcPr>
          <w:p w14:paraId="6BE6CA22" w14:textId="7E233B05" w:rsidR="00AB7DF2" w:rsidRPr="004B71D8" w:rsidRDefault="00AB7DF2" w:rsidP="005829BF">
            <w:pPr>
              <w:spacing w:after="0"/>
              <w:jc w:val="right"/>
              <w:rPr>
                <w:rFonts w:eastAsia="Times New Roman" w:cstheme="minorHAnsi"/>
                <w:sz w:val="20"/>
                <w:szCs w:val="20"/>
              </w:rPr>
            </w:pPr>
            <w:r w:rsidRPr="004B71D8">
              <w:rPr>
                <w:rFonts w:eastAsia="Times New Roman" w:cstheme="minorHAnsi"/>
                <w:sz w:val="20"/>
                <w:szCs w:val="20"/>
              </w:rPr>
              <w:t>0,1</w:t>
            </w:r>
          </w:p>
        </w:tc>
        <w:tc>
          <w:tcPr>
            <w:tcW w:w="850" w:type="dxa"/>
            <w:noWrap/>
          </w:tcPr>
          <w:p w14:paraId="0FE56E45" w14:textId="77777777" w:rsidR="00AB7DF2" w:rsidRPr="004B71D8" w:rsidRDefault="00AB7DF2" w:rsidP="005829BF">
            <w:pPr>
              <w:spacing w:after="0"/>
              <w:jc w:val="right"/>
              <w:rPr>
                <w:rFonts w:eastAsia="Times New Roman" w:cstheme="minorHAnsi"/>
                <w:sz w:val="20"/>
                <w:szCs w:val="20"/>
              </w:rPr>
            </w:pPr>
          </w:p>
        </w:tc>
        <w:tc>
          <w:tcPr>
            <w:tcW w:w="956" w:type="dxa"/>
            <w:noWrap/>
          </w:tcPr>
          <w:p w14:paraId="6FC4008A" w14:textId="77777777" w:rsidR="00AB7DF2" w:rsidRPr="004B71D8" w:rsidRDefault="00AB7DF2" w:rsidP="005829BF">
            <w:pPr>
              <w:spacing w:after="0"/>
              <w:jc w:val="right"/>
              <w:rPr>
                <w:rFonts w:eastAsia="Times New Roman" w:cstheme="minorHAnsi"/>
                <w:sz w:val="20"/>
                <w:szCs w:val="20"/>
              </w:rPr>
            </w:pPr>
          </w:p>
        </w:tc>
        <w:tc>
          <w:tcPr>
            <w:tcW w:w="1205" w:type="dxa"/>
            <w:noWrap/>
          </w:tcPr>
          <w:p w14:paraId="4D55A62B" w14:textId="7F7C2C41" w:rsidR="00AB7DF2" w:rsidRPr="00923B28" w:rsidRDefault="00AB7DF2" w:rsidP="005829BF">
            <w:pPr>
              <w:spacing w:after="0"/>
              <w:jc w:val="right"/>
              <w:rPr>
                <w:rFonts w:eastAsia="Times New Roman" w:cstheme="minorHAnsi"/>
                <w:b/>
                <w:sz w:val="20"/>
                <w:szCs w:val="20"/>
              </w:rPr>
            </w:pPr>
            <w:r w:rsidRPr="00923B28">
              <w:rPr>
                <w:rFonts w:eastAsia="Times New Roman" w:cstheme="minorHAnsi"/>
                <w:b/>
                <w:sz w:val="20"/>
                <w:szCs w:val="20"/>
              </w:rPr>
              <w:t>0,1</w:t>
            </w:r>
          </w:p>
        </w:tc>
      </w:tr>
      <w:tr w:rsidR="0066593A" w:rsidRPr="009F50B9" w14:paraId="7A33DD3F" w14:textId="77777777" w:rsidTr="005829BF">
        <w:trPr>
          <w:trHeight w:val="198"/>
        </w:trPr>
        <w:tc>
          <w:tcPr>
            <w:tcW w:w="3317" w:type="dxa"/>
            <w:noWrap/>
          </w:tcPr>
          <w:p w14:paraId="1613347E" w14:textId="21591C48" w:rsidR="0066593A" w:rsidRPr="009F50B9" w:rsidRDefault="0066593A" w:rsidP="005829BF">
            <w:pPr>
              <w:spacing w:after="0"/>
              <w:rPr>
                <w:rFonts w:eastAsia="Times New Roman" w:cstheme="minorHAnsi"/>
                <w:color w:val="000000"/>
                <w:sz w:val="20"/>
                <w:szCs w:val="20"/>
              </w:rPr>
            </w:pPr>
            <w:r>
              <w:rPr>
                <w:rFonts w:eastAsia="Times New Roman" w:cstheme="minorHAnsi"/>
                <w:color w:val="000000"/>
                <w:sz w:val="20"/>
                <w:szCs w:val="20"/>
              </w:rPr>
              <w:t>Götene Ryttarklubb</w:t>
            </w:r>
          </w:p>
        </w:tc>
        <w:tc>
          <w:tcPr>
            <w:tcW w:w="834" w:type="dxa"/>
            <w:noWrap/>
          </w:tcPr>
          <w:p w14:paraId="79D19053" w14:textId="646ADE29" w:rsidR="0066593A" w:rsidRPr="004B71D8" w:rsidRDefault="0066593A" w:rsidP="005829BF">
            <w:pPr>
              <w:spacing w:after="0"/>
              <w:jc w:val="right"/>
              <w:rPr>
                <w:rFonts w:eastAsia="Times New Roman" w:cstheme="minorHAnsi"/>
                <w:sz w:val="20"/>
                <w:szCs w:val="20"/>
              </w:rPr>
            </w:pPr>
            <w:r w:rsidRPr="004B71D8">
              <w:rPr>
                <w:rFonts w:eastAsia="Times New Roman" w:cstheme="minorHAnsi"/>
                <w:sz w:val="20"/>
                <w:szCs w:val="20"/>
              </w:rPr>
              <w:t>0,2</w:t>
            </w:r>
          </w:p>
        </w:tc>
        <w:tc>
          <w:tcPr>
            <w:tcW w:w="850" w:type="dxa"/>
            <w:noWrap/>
          </w:tcPr>
          <w:p w14:paraId="779AB616" w14:textId="77777777" w:rsidR="0066593A" w:rsidRPr="004B71D8" w:rsidRDefault="0066593A" w:rsidP="005829BF">
            <w:pPr>
              <w:spacing w:after="0"/>
              <w:jc w:val="right"/>
              <w:rPr>
                <w:rFonts w:eastAsia="Times New Roman" w:cstheme="minorHAnsi"/>
                <w:sz w:val="20"/>
                <w:szCs w:val="20"/>
              </w:rPr>
            </w:pPr>
          </w:p>
        </w:tc>
        <w:tc>
          <w:tcPr>
            <w:tcW w:w="956" w:type="dxa"/>
            <w:noWrap/>
          </w:tcPr>
          <w:p w14:paraId="0548669A" w14:textId="77777777" w:rsidR="0066593A" w:rsidRPr="004B71D8" w:rsidRDefault="0066593A" w:rsidP="005829BF">
            <w:pPr>
              <w:spacing w:after="0"/>
              <w:jc w:val="right"/>
              <w:rPr>
                <w:rFonts w:eastAsia="Times New Roman" w:cstheme="minorHAnsi"/>
                <w:sz w:val="20"/>
                <w:szCs w:val="20"/>
              </w:rPr>
            </w:pPr>
          </w:p>
        </w:tc>
        <w:tc>
          <w:tcPr>
            <w:tcW w:w="1205" w:type="dxa"/>
            <w:noWrap/>
          </w:tcPr>
          <w:p w14:paraId="4594D81E" w14:textId="11D75DDF" w:rsidR="0066593A" w:rsidRPr="00923B28" w:rsidRDefault="0066593A" w:rsidP="005829BF">
            <w:pPr>
              <w:spacing w:after="0"/>
              <w:jc w:val="right"/>
              <w:rPr>
                <w:rFonts w:eastAsia="Times New Roman" w:cstheme="minorHAnsi"/>
                <w:b/>
                <w:sz w:val="20"/>
                <w:szCs w:val="20"/>
              </w:rPr>
            </w:pPr>
            <w:r w:rsidRPr="00923B28">
              <w:rPr>
                <w:rFonts w:eastAsia="Times New Roman" w:cstheme="minorHAnsi"/>
                <w:b/>
                <w:sz w:val="20"/>
                <w:szCs w:val="20"/>
              </w:rPr>
              <w:t>0,2</w:t>
            </w:r>
          </w:p>
        </w:tc>
      </w:tr>
      <w:tr w:rsidR="0066593A" w:rsidRPr="009F50B9" w14:paraId="3D451479" w14:textId="77777777" w:rsidTr="005829BF">
        <w:trPr>
          <w:trHeight w:val="198"/>
        </w:trPr>
        <w:tc>
          <w:tcPr>
            <w:tcW w:w="3317" w:type="dxa"/>
            <w:noWrap/>
          </w:tcPr>
          <w:p w14:paraId="44DB245D" w14:textId="528E2126" w:rsidR="0066593A" w:rsidRPr="009F50B9" w:rsidRDefault="0066593A" w:rsidP="005829BF">
            <w:pPr>
              <w:spacing w:after="0"/>
              <w:rPr>
                <w:rFonts w:eastAsia="Times New Roman" w:cstheme="minorHAnsi"/>
                <w:color w:val="000000"/>
                <w:sz w:val="20"/>
                <w:szCs w:val="20"/>
              </w:rPr>
            </w:pPr>
            <w:r>
              <w:rPr>
                <w:rFonts w:eastAsia="Times New Roman" w:cstheme="minorHAnsi"/>
                <w:color w:val="000000"/>
                <w:sz w:val="20"/>
                <w:szCs w:val="20"/>
              </w:rPr>
              <w:t>Simhall rambudget</w:t>
            </w:r>
          </w:p>
        </w:tc>
        <w:tc>
          <w:tcPr>
            <w:tcW w:w="834" w:type="dxa"/>
            <w:noWrap/>
          </w:tcPr>
          <w:p w14:paraId="260EE38C" w14:textId="46778C6D" w:rsidR="0066593A" w:rsidRPr="004B71D8" w:rsidRDefault="0066593A" w:rsidP="005829BF">
            <w:pPr>
              <w:spacing w:after="0"/>
              <w:jc w:val="right"/>
              <w:rPr>
                <w:rFonts w:eastAsia="Times New Roman" w:cstheme="minorHAnsi"/>
                <w:sz w:val="20"/>
                <w:szCs w:val="20"/>
              </w:rPr>
            </w:pPr>
            <w:r w:rsidRPr="004B71D8">
              <w:rPr>
                <w:rFonts w:eastAsia="Times New Roman" w:cstheme="minorHAnsi"/>
                <w:sz w:val="20"/>
                <w:szCs w:val="20"/>
              </w:rPr>
              <w:t>-4,8</w:t>
            </w:r>
          </w:p>
        </w:tc>
        <w:tc>
          <w:tcPr>
            <w:tcW w:w="850" w:type="dxa"/>
            <w:noWrap/>
          </w:tcPr>
          <w:p w14:paraId="243C2A95" w14:textId="77777777" w:rsidR="0066593A" w:rsidRPr="004B71D8" w:rsidRDefault="0066593A" w:rsidP="005829BF">
            <w:pPr>
              <w:spacing w:after="0"/>
              <w:jc w:val="right"/>
              <w:rPr>
                <w:rFonts w:eastAsia="Times New Roman" w:cstheme="minorHAnsi"/>
                <w:sz w:val="20"/>
                <w:szCs w:val="20"/>
              </w:rPr>
            </w:pPr>
          </w:p>
        </w:tc>
        <w:tc>
          <w:tcPr>
            <w:tcW w:w="956" w:type="dxa"/>
            <w:noWrap/>
          </w:tcPr>
          <w:p w14:paraId="333A5CDD" w14:textId="77777777" w:rsidR="0066593A" w:rsidRPr="004B71D8" w:rsidRDefault="0066593A" w:rsidP="005829BF">
            <w:pPr>
              <w:spacing w:after="0"/>
              <w:jc w:val="right"/>
              <w:rPr>
                <w:rFonts w:eastAsia="Times New Roman" w:cstheme="minorHAnsi"/>
                <w:sz w:val="20"/>
                <w:szCs w:val="20"/>
              </w:rPr>
            </w:pPr>
          </w:p>
        </w:tc>
        <w:tc>
          <w:tcPr>
            <w:tcW w:w="1205" w:type="dxa"/>
            <w:noWrap/>
          </w:tcPr>
          <w:p w14:paraId="61094FBE" w14:textId="30D74CDD" w:rsidR="0066593A" w:rsidRPr="00923B28" w:rsidRDefault="0066593A" w:rsidP="005829BF">
            <w:pPr>
              <w:spacing w:after="0"/>
              <w:jc w:val="right"/>
              <w:rPr>
                <w:rFonts w:eastAsia="Times New Roman" w:cstheme="minorHAnsi"/>
                <w:b/>
                <w:sz w:val="20"/>
                <w:szCs w:val="20"/>
              </w:rPr>
            </w:pPr>
            <w:r w:rsidRPr="00923B28">
              <w:rPr>
                <w:rFonts w:eastAsia="Times New Roman" w:cstheme="minorHAnsi"/>
                <w:b/>
                <w:sz w:val="20"/>
                <w:szCs w:val="20"/>
              </w:rPr>
              <w:t>-4,8</w:t>
            </w:r>
          </w:p>
        </w:tc>
      </w:tr>
      <w:tr w:rsidR="0066593A" w:rsidRPr="009F50B9" w14:paraId="69A60814" w14:textId="77777777" w:rsidTr="005829BF">
        <w:trPr>
          <w:trHeight w:val="198"/>
        </w:trPr>
        <w:tc>
          <w:tcPr>
            <w:tcW w:w="3317" w:type="dxa"/>
            <w:noWrap/>
          </w:tcPr>
          <w:p w14:paraId="336C9D43" w14:textId="684AB0BC" w:rsidR="0066593A" w:rsidRPr="009F50B9" w:rsidRDefault="0066593A" w:rsidP="005829BF">
            <w:pPr>
              <w:spacing w:after="0"/>
              <w:rPr>
                <w:rFonts w:eastAsia="Times New Roman" w:cstheme="minorHAnsi"/>
                <w:color w:val="000000"/>
                <w:sz w:val="20"/>
                <w:szCs w:val="20"/>
              </w:rPr>
            </w:pPr>
            <w:r>
              <w:rPr>
                <w:rFonts w:eastAsia="Times New Roman" w:cstheme="minorHAnsi"/>
                <w:color w:val="000000"/>
                <w:sz w:val="20"/>
                <w:szCs w:val="20"/>
              </w:rPr>
              <w:t>Västerby omfördelning budget</w:t>
            </w:r>
          </w:p>
        </w:tc>
        <w:tc>
          <w:tcPr>
            <w:tcW w:w="834" w:type="dxa"/>
            <w:noWrap/>
          </w:tcPr>
          <w:p w14:paraId="68D9D01B" w14:textId="480E981F" w:rsidR="0066593A" w:rsidRPr="004B71D8" w:rsidRDefault="0066593A"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850" w:type="dxa"/>
            <w:noWrap/>
          </w:tcPr>
          <w:p w14:paraId="07118191" w14:textId="77777777" w:rsidR="0066593A" w:rsidRPr="004B71D8" w:rsidRDefault="0066593A" w:rsidP="005829BF">
            <w:pPr>
              <w:spacing w:after="0"/>
              <w:jc w:val="right"/>
              <w:rPr>
                <w:rFonts w:eastAsia="Times New Roman" w:cstheme="minorHAnsi"/>
                <w:sz w:val="20"/>
                <w:szCs w:val="20"/>
              </w:rPr>
            </w:pPr>
          </w:p>
        </w:tc>
        <w:tc>
          <w:tcPr>
            <w:tcW w:w="956" w:type="dxa"/>
            <w:noWrap/>
          </w:tcPr>
          <w:p w14:paraId="45A43E6A" w14:textId="77777777" w:rsidR="0066593A" w:rsidRPr="004B71D8" w:rsidRDefault="0066593A" w:rsidP="005829BF">
            <w:pPr>
              <w:spacing w:after="0"/>
              <w:jc w:val="right"/>
              <w:rPr>
                <w:rFonts w:eastAsia="Times New Roman" w:cstheme="minorHAnsi"/>
                <w:sz w:val="20"/>
                <w:szCs w:val="20"/>
              </w:rPr>
            </w:pPr>
          </w:p>
        </w:tc>
        <w:tc>
          <w:tcPr>
            <w:tcW w:w="1205" w:type="dxa"/>
            <w:noWrap/>
          </w:tcPr>
          <w:p w14:paraId="48FB3ED3" w14:textId="6E310549" w:rsidR="0066593A" w:rsidRPr="00923B28" w:rsidRDefault="0066593A" w:rsidP="005829BF">
            <w:pPr>
              <w:spacing w:after="0"/>
              <w:jc w:val="right"/>
              <w:rPr>
                <w:rFonts w:eastAsia="Times New Roman" w:cstheme="minorHAnsi"/>
                <w:b/>
                <w:sz w:val="20"/>
                <w:szCs w:val="20"/>
              </w:rPr>
            </w:pPr>
            <w:r w:rsidRPr="00923B28">
              <w:rPr>
                <w:rFonts w:eastAsia="Times New Roman" w:cstheme="minorHAnsi"/>
                <w:b/>
                <w:sz w:val="20"/>
                <w:szCs w:val="20"/>
              </w:rPr>
              <w:t>0,8</w:t>
            </w:r>
          </w:p>
        </w:tc>
      </w:tr>
      <w:tr w:rsidR="0091305A" w:rsidRPr="009F50B9" w14:paraId="222D0BF2" w14:textId="77777777" w:rsidTr="005829BF">
        <w:trPr>
          <w:trHeight w:val="198"/>
        </w:trPr>
        <w:tc>
          <w:tcPr>
            <w:tcW w:w="3317" w:type="dxa"/>
            <w:noWrap/>
            <w:hideMark/>
          </w:tcPr>
          <w:p w14:paraId="432E4521"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Demografi förskola</w:t>
            </w:r>
          </w:p>
        </w:tc>
        <w:tc>
          <w:tcPr>
            <w:tcW w:w="834" w:type="dxa"/>
            <w:noWrap/>
            <w:hideMark/>
          </w:tcPr>
          <w:p w14:paraId="611ECCA4" w14:textId="5F655DB3"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w:t>
            </w:r>
            <w:r w:rsidR="0066593A" w:rsidRPr="004B71D8">
              <w:rPr>
                <w:rFonts w:eastAsia="Times New Roman" w:cstheme="minorHAnsi"/>
                <w:sz w:val="20"/>
                <w:szCs w:val="20"/>
              </w:rPr>
              <w:t>0,3</w:t>
            </w:r>
          </w:p>
        </w:tc>
        <w:tc>
          <w:tcPr>
            <w:tcW w:w="850" w:type="dxa"/>
            <w:noWrap/>
            <w:hideMark/>
          </w:tcPr>
          <w:p w14:paraId="759D9E9E" w14:textId="1DD52F6B" w:rsidR="0091305A" w:rsidRPr="004B71D8" w:rsidRDefault="0066593A" w:rsidP="005829BF">
            <w:pPr>
              <w:spacing w:after="0"/>
              <w:jc w:val="right"/>
              <w:rPr>
                <w:rFonts w:eastAsia="Times New Roman" w:cstheme="minorHAnsi"/>
                <w:sz w:val="20"/>
                <w:szCs w:val="20"/>
              </w:rPr>
            </w:pPr>
            <w:r w:rsidRPr="004B71D8">
              <w:rPr>
                <w:rFonts w:eastAsia="Times New Roman" w:cstheme="minorHAnsi"/>
                <w:sz w:val="20"/>
                <w:szCs w:val="20"/>
              </w:rPr>
              <w:t>-0,</w:t>
            </w:r>
            <w:r w:rsidR="00DA72A7" w:rsidRPr="004B71D8">
              <w:rPr>
                <w:rFonts w:eastAsia="Times New Roman" w:cstheme="minorHAnsi"/>
                <w:sz w:val="20"/>
                <w:szCs w:val="20"/>
              </w:rPr>
              <w:t>1</w:t>
            </w:r>
          </w:p>
        </w:tc>
        <w:tc>
          <w:tcPr>
            <w:tcW w:w="956" w:type="dxa"/>
            <w:noWrap/>
            <w:hideMark/>
          </w:tcPr>
          <w:p w14:paraId="3ADB1AF2" w14:textId="53FD70D1"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0,1</w:t>
            </w:r>
          </w:p>
        </w:tc>
        <w:tc>
          <w:tcPr>
            <w:tcW w:w="1205" w:type="dxa"/>
            <w:noWrap/>
            <w:hideMark/>
          </w:tcPr>
          <w:p w14:paraId="02A58006" w14:textId="791D1FD8" w:rsidR="0091305A" w:rsidRPr="00923B28" w:rsidRDefault="0091305A" w:rsidP="005829BF">
            <w:pPr>
              <w:spacing w:after="0"/>
              <w:jc w:val="right"/>
              <w:rPr>
                <w:rFonts w:eastAsia="Times New Roman" w:cstheme="minorHAnsi"/>
                <w:b/>
                <w:sz w:val="20"/>
                <w:szCs w:val="20"/>
              </w:rPr>
            </w:pPr>
            <w:r w:rsidRPr="00923B28">
              <w:rPr>
                <w:rFonts w:eastAsia="Times New Roman" w:cstheme="minorHAnsi"/>
                <w:b/>
                <w:sz w:val="20"/>
                <w:szCs w:val="20"/>
              </w:rPr>
              <w:t>-0,</w:t>
            </w:r>
            <w:r w:rsidR="00DA72A7" w:rsidRPr="00923B28">
              <w:rPr>
                <w:rFonts w:eastAsia="Times New Roman" w:cstheme="minorHAnsi"/>
                <w:b/>
                <w:sz w:val="20"/>
                <w:szCs w:val="20"/>
              </w:rPr>
              <w:t>2</w:t>
            </w:r>
          </w:p>
        </w:tc>
      </w:tr>
      <w:tr w:rsidR="0091305A" w:rsidRPr="009F50B9" w14:paraId="5267F3D1" w14:textId="77777777" w:rsidTr="005829BF">
        <w:trPr>
          <w:trHeight w:val="198"/>
        </w:trPr>
        <w:tc>
          <w:tcPr>
            <w:tcW w:w="3317" w:type="dxa"/>
            <w:noWrap/>
            <w:hideMark/>
          </w:tcPr>
          <w:p w14:paraId="35300B60"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Demografi grundskola</w:t>
            </w:r>
          </w:p>
        </w:tc>
        <w:tc>
          <w:tcPr>
            <w:tcW w:w="834" w:type="dxa"/>
            <w:noWrap/>
            <w:hideMark/>
          </w:tcPr>
          <w:p w14:paraId="0F311ECC" w14:textId="7C41AD1A"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-0,</w:t>
            </w:r>
            <w:r w:rsidR="0066593A" w:rsidRPr="004B71D8">
              <w:rPr>
                <w:rFonts w:eastAsia="Times New Roman" w:cstheme="minorHAnsi"/>
                <w:sz w:val="20"/>
                <w:szCs w:val="20"/>
              </w:rPr>
              <w:t>3</w:t>
            </w:r>
          </w:p>
        </w:tc>
        <w:tc>
          <w:tcPr>
            <w:tcW w:w="850" w:type="dxa"/>
            <w:noWrap/>
            <w:hideMark/>
          </w:tcPr>
          <w:p w14:paraId="6A771F12" w14:textId="02CE476A"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-1,3</w:t>
            </w:r>
          </w:p>
        </w:tc>
        <w:tc>
          <w:tcPr>
            <w:tcW w:w="956" w:type="dxa"/>
            <w:noWrap/>
            <w:hideMark/>
          </w:tcPr>
          <w:p w14:paraId="76EFE0C2" w14:textId="1CB714A9"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w:t>
            </w:r>
            <w:r w:rsidR="00DA72A7" w:rsidRPr="004B71D8">
              <w:rPr>
                <w:rFonts w:eastAsia="Times New Roman" w:cstheme="minorHAnsi"/>
                <w:sz w:val="20"/>
                <w:szCs w:val="20"/>
              </w:rPr>
              <w:t>1,9</w:t>
            </w:r>
          </w:p>
        </w:tc>
        <w:tc>
          <w:tcPr>
            <w:tcW w:w="1205" w:type="dxa"/>
            <w:noWrap/>
            <w:hideMark/>
          </w:tcPr>
          <w:p w14:paraId="6B8E6FE7" w14:textId="4011C5C9" w:rsidR="0091305A" w:rsidRPr="00923B28" w:rsidRDefault="0091305A" w:rsidP="005829BF">
            <w:pPr>
              <w:spacing w:after="0"/>
              <w:jc w:val="right"/>
              <w:rPr>
                <w:rFonts w:eastAsia="Times New Roman" w:cstheme="minorHAnsi"/>
                <w:b/>
                <w:sz w:val="20"/>
                <w:szCs w:val="20"/>
              </w:rPr>
            </w:pPr>
            <w:r w:rsidRPr="00923B28">
              <w:rPr>
                <w:rFonts w:eastAsia="Times New Roman" w:cstheme="minorHAnsi"/>
                <w:b/>
                <w:sz w:val="20"/>
                <w:szCs w:val="20"/>
              </w:rPr>
              <w:t>-</w:t>
            </w:r>
            <w:r w:rsidR="00DA72A7" w:rsidRPr="00923B28">
              <w:rPr>
                <w:rFonts w:eastAsia="Times New Roman" w:cstheme="minorHAnsi"/>
                <w:b/>
                <w:sz w:val="20"/>
                <w:szCs w:val="20"/>
              </w:rPr>
              <w:t>3,4</w:t>
            </w:r>
          </w:p>
        </w:tc>
      </w:tr>
      <w:tr w:rsidR="0091305A" w:rsidRPr="009F50B9" w14:paraId="42E7AD25" w14:textId="77777777" w:rsidTr="005829BF">
        <w:trPr>
          <w:trHeight w:val="198"/>
        </w:trPr>
        <w:tc>
          <w:tcPr>
            <w:tcW w:w="3317" w:type="dxa"/>
            <w:noWrap/>
            <w:hideMark/>
          </w:tcPr>
          <w:p w14:paraId="79017F59"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Demografi gymnasieskola</w:t>
            </w:r>
          </w:p>
        </w:tc>
        <w:tc>
          <w:tcPr>
            <w:tcW w:w="834" w:type="dxa"/>
            <w:noWrap/>
            <w:hideMark/>
          </w:tcPr>
          <w:p w14:paraId="497F8526" w14:textId="55F5A102" w:rsidR="0091305A" w:rsidRPr="004B71D8" w:rsidRDefault="0091305A" w:rsidP="005829BF">
            <w:pPr>
              <w:spacing w:after="0"/>
              <w:jc w:val="right"/>
              <w:rPr>
                <w:rFonts w:eastAsia="Times New Roman" w:cstheme="minorHAnsi"/>
                <w:sz w:val="20"/>
                <w:szCs w:val="20"/>
              </w:rPr>
            </w:pPr>
            <w:r w:rsidRPr="004B71D8">
              <w:rPr>
                <w:rFonts w:eastAsia="Times New Roman" w:cstheme="minorHAnsi"/>
                <w:sz w:val="20"/>
                <w:szCs w:val="20"/>
              </w:rPr>
              <w:t>-</w:t>
            </w:r>
            <w:r w:rsidR="0066593A" w:rsidRPr="004B71D8">
              <w:rPr>
                <w:rFonts w:eastAsia="Times New Roman" w:cstheme="minorHAnsi"/>
                <w:sz w:val="20"/>
                <w:szCs w:val="20"/>
              </w:rPr>
              <w:t>1,4</w:t>
            </w:r>
          </w:p>
        </w:tc>
        <w:tc>
          <w:tcPr>
            <w:tcW w:w="850" w:type="dxa"/>
            <w:noWrap/>
            <w:hideMark/>
          </w:tcPr>
          <w:p w14:paraId="3C23DA8C" w14:textId="69E82AA1"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0,9</w:t>
            </w:r>
          </w:p>
        </w:tc>
        <w:tc>
          <w:tcPr>
            <w:tcW w:w="956" w:type="dxa"/>
            <w:noWrap/>
            <w:hideMark/>
          </w:tcPr>
          <w:p w14:paraId="4683FB3C" w14:textId="6EEAB2F3" w:rsidR="0091305A" w:rsidRPr="004B71D8" w:rsidRDefault="00DA72A7" w:rsidP="005829BF">
            <w:pPr>
              <w:spacing w:after="0"/>
              <w:jc w:val="right"/>
              <w:rPr>
                <w:rFonts w:eastAsia="Times New Roman" w:cstheme="minorHAnsi"/>
                <w:sz w:val="20"/>
                <w:szCs w:val="20"/>
              </w:rPr>
            </w:pPr>
            <w:r w:rsidRPr="004B71D8">
              <w:rPr>
                <w:rFonts w:eastAsia="Times New Roman" w:cstheme="minorHAnsi"/>
                <w:sz w:val="20"/>
                <w:szCs w:val="20"/>
              </w:rPr>
              <w:t>2,2</w:t>
            </w:r>
          </w:p>
        </w:tc>
        <w:tc>
          <w:tcPr>
            <w:tcW w:w="1205" w:type="dxa"/>
            <w:noWrap/>
            <w:hideMark/>
          </w:tcPr>
          <w:p w14:paraId="504A067C" w14:textId="67A2DFFE" w:rsidR="0091305A" w:rsidRPr="00923B28" w:rsidRDefault="00DA72A7" w:rsidP="005829BF">
            <w:pPr>
              <w:spacing w:after="0"/>
              <w:jc w:val="right"/>
              <w:rPr>
                <w:rFonts w:eastAsia="Times New Roman" w:cstheme="minorHAnsi"/>
                <w:b/>
                <w:sz w:val="20"/>
                <w:szCs w:val="20"/>
              </w:rPr>
            </w:pPr>
            <w:r w:rsidRPr="00923B28">
              <w:rPr>
                <w:rFonts w:eastAsia="Times New Roman" w:cstheme="minorHAnsi"/>
                <w:b/>
                <w:sz w:val="20"/>
                <w:szCs w:val="20"/>
              </w:rPr>
              <w:t>1,6</w:t>
            </w:r>
          </w:p>
        </w:tc>
      </w:tr>
      <w:tr w:rsidR="0091305A" w:rsidRPr="009F50B9" w14:paraId="1E6FABEF" w14:textId="77777777" w:rsidTr="005829BF">
        <w:trPr>
          <w:trHeight w:val="198"/>
        </w:trPr>
        <w:tc>
          <w:tcPr>
            <w:tcW w:w="3317" w:type="dxa"/>
            <w:noWrap/>
            <w:vAlign w:val="center"/>
            <w:hideMark/>
          </w:tcPr>
          <w:p w14:paraId="4CEA4613"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Uppräkning kostnader och intäkter</w:t>
            </w:r>
          </w:p>
        </w:tc>
        <w:tc>
          <w:tcPr>
            <w:tcW w:w="834" w:type="dxa"/>
            <w:noWrap/>
            <w:vAlign w:val="center"/>
            <w:hideMark/>
          </w:tcPr>
          <w:p w14:paraId="528F1461" w14:textId="0018EB38" w:rsidR="0091305A" w:rsidRPr="004B71D8" w:rsidRDefault="00D64392" w:rsidP="005829BF">
            <w:pPr>
              <w:spacing w:after="0"/>
              <w:jc w:val="right"/>
              <w:rPr>
                <w:rFonts w:eastAsia="Times New Roman" w:cstheme="minorHAnsi"/>
                <w:sz w:val="20"/>
                <w:szCs w:val="20"/>
              </w:rPr>
            </w:pPr>
            <w:r w:rsidRPr="004B71D8">
              <w:rPr>
                <w:rFonts w:eastAsia="Times New Roman" w:cstheme="minorHAnsi"/>
                <w:sz w:val="20"/>
                <w:szCs w:val="20"/>
              </w:rPr>
              <w:t>3,4</w:t>
            </w:r>
          </w:p>
        </w:tc>
        <w:tc>
          <w:tcPr>
            <w:tcW w:w="850" w:type="dxa"/>
            <w:noWrap/>
            <w:vAlign w:val="center"/>
            <w:hideMark/>
          </w:tcPr>
          <w:p w14:paraId="560DA008" w14:textId="19FEC3AE" w:rsidR="0091305A" w:rsidRPr="004B71D8" w:rsidRDefault="00D64392" w:rsidP="005829BF">
            <w:pPr>
              <w:spacing w:after="0"/>
              <w:jc w:val="right"/>
              <w:rPr>
                <w:rFonts w:eastAsia="Times New Roman" w:cstheme="minorHAnsi"/>
                <w:sz w:val="20"/>
                <w:szCs w:val="20"/>
              </w:rPr>
            </w:pPr>
            <w:r w:rsidRPr="004B71D8">
              <w:rPr>
                <w:rFonts w:eastAsia="Times New Roman" w:cstheme="minorHAnsi"/>
                <w:sz w:val="20"/>
                <w:szCs w:val="20"/>
              </w:rPr>
              <w:t>4,1</w:t>
            </w:r>
          </w:p>
        </w:tc>
        <w:tc>
          <w:tcPr>
            <w:tcW w:w="956" w:type="dxa"/>
            <w:noWrap/>
            <w:vAlign w:val="center"/>
            <w:hideMark/>
          </w:tcPr>
          <w:p w14:paraId="63C14818" w14:textId="62B969F4" w:rsidR="0091305A" w:rsidRPr="004B71D8" w:rsidRDefault="00D64392" w:rsidP="005829BF">
            <w:pPr>
              <w:spacing w:after="0"/>
              <w:jc w:val="right"/>
              <w:rPr>
                <w:rFonts w:eastAsia="Times New Roman" w:cstheme="minorHAnsi"/>
                <w:sz w:val="20"/>
                <w:szCs w:val="20"/>
              </w:rPr>
            </w:pPr>
            <w:r w:rsidRPr="004B71D8">
              <w:rPr>
                <w:rFonts w:eastAsia="Times New Roman" w:cstheme="minorHAnsi"/>
                <w:sz w:val="20"/>
                <w:szCs w:val="20"/>
              </w:rPr>
              <w:t>4,4</w:t>
            </w:r>
          </w:p>
        </w:tc>
        <w:tc>
          <w:tcPr>
            <w:tcW w:w="1205" w:type="dxa"/>
            <w:noWrap/>
            <w:vAlign w:val="center"/>
            <w:hideMark/>
          </w:tcPr>
          <w:p w14:paraId="08F79DDC" w14:textId="7CC01631" w:rsidR="0091305A" w:rsidRPr="00923B28" w:rsidRDefault="005008D1" w:rsidP="005829BF">
            <w:pPr>
              <w:spacing w:after="0"/>
              <w:jc w:val="right"/>
              <w:rPr>
                <w:rFonts w:eastAsia="Times New Roman" w:cstheme="minorHAnsi"/>
                <w:b/>
                <w:sz w:val="20"/>
                <w:szCs w:val="20"/>
              </w:rPr>
            </w:pPr>
            <w:r w:rsidRPr="00923B28">
              <w:rPr>
                <w:rFonts w:eastAsia="Times New Roman" w:cstheme="minorHAnsi"/>
                <w:b/>
                <w:sz w:val="20"/>
                <w:szCs w:val="20"/>
              </w:rPr>
              <w:t>11,9</w:t>
            </w:r>
          </w:p>
        </w:tc>
      </w:tr>
      <w:tr w:rsidR="0091305A" w:rsidRPr="009F50B9" w14:paraId="1423B4C1" w14:textId="77777777" w:rsidTr="005829BF">
        <w:trPr>
          <w:trHeight w:val="198"/>
        </w:trPr>
        <w:tc>
          <w:tcPr>
            <w:tcW w:w="3317" w:type="dxa"/>
            <w:noWrap/>
            <w:hideMark/>
          </w:tcPr>
          <w:p w14:paraId="3D23AD57" w14:textId="77777777" w:rsidR="0091305A" w:rsidRPr="009F50B9" w:rsidRDefault="0091305A" w:rsidP="005829BF">
            <w:pPr>
              <w:spacing w:after="0"/>
              <w:rPr>
                <w:rFonts w:eastAsia="Times New Roman" w:cstheme="minorHAnsi"/>
                <w:color w:val="000000"/>
                <w:sz w:val="20"/>
                <w:szCs w:val="20"/>
              </w:rPr>
            </w:pPr>
            <w:r w:rsidRPr="009F50B9">
              <w:rPr>
                <w:rFonts w:eastAsia="Times New Roman" w:cstheme="minorHAnsi"/>
                <w:color w:val="000000"/>
                <w:sz w:val="20"/>
                <w:szCs w:val="20"/>
              </w:rPr>
              <w:t>Besparing</w:t>
            </w:r>
          </w:p>
        </w:tc>
        <w:tc>
          <w:tcPr>
            <w:tcW w:w="834" w:type="dxa"/>
            <w:noWrap/>
            <w:hideMark/>
          </w:tcPr>
          <w:p w14:paraId="1CBDC151" w14:textId="098894DE" w:rsidR="0091305A" w:rsidRPr="004B71D8" w:rsidRDefault="0066593A" w:rsidP="005829BF">
            <w:pPr>
              <w:spacing w:after="0"/>
              <w:jc w:val="right"/>
              <w:rPr>
                <w:rFonts w:eastAsia="Times New Roman" w:cstheme="minorHAnsi"/>
                <w:color w:val="FF0000"/>
                <w:sz w:val="20"/>
                <w:szCs w:val="20"/>
              </w:rPr>
            </w:pPr>
            <w:r w:rsidRPr="004B71D8">
              <w:rPr>
                <w:rFonts w:eastAsia="Times New Roman" w:cstheme="minorHAnsi"/>
                <w:sz w:val="20"/>
                <w:szCs w:val="20"/>
              </w:rPr>
              <w:t>-2,8</w:t>
            </w:r>
          </w:p>
        </w:tc>
        <w:tc>
          <w:tcPr>
            <w:tcW w:w="850" w:type="dxa"/>
            <w:noWrap/>
            <w:hideMark/>
          </w:tcPr>
          <w:p w14:paraId="36AE0AAE" w14:textId="578C822D" w:rsidR="0091305A" w:rsidRPr="004B71D8" w:rsidRDefault="00D64392" w:rsidP="005829BF">
            <w:pPr>
              <w:spacing w:after="0"/>
              <w:jc w:val="right"/>
              <w:rPr>
                <w:rFonts w:eastAsia="Times New Roman" w:cstheme="minorHAnsi"/>
                <w:sz w:val="20"/>
                <w:szCs w:val="20"/>
              </w:rPr>
            </w:pPr>
            <w:r w:rsidRPr="004B71D8">
              <w:rPr>
                <w:rFonts w:eastAsia="Times New Roman" w:cstheme="minorHAnsi"/>
                <w:sz w:val="20"/>
                <w:szCs w:val="20"/>
              </w:rPr>
              <w:t>-5,0</w:t>
            </w:r>
          </w:p>
        </w:tc>
        <w:tc>
          <w:tcPr>
            <w:tcW w:w="956" w:type="dxa"/>
            <w:noWrap/>
            <w:hideMark/>
          </w:tcPr>
          <w:p w14:paraId="4DDC8F46" w14:textId="2FB891DE" w:rsidR="0091305A" w:rsidRPr="004B71D8" w:rsidRDefault="00D64392" w:rsidP="005829BF">
            <w:pPr>
              <w:spacing w:after="0"/>
              <w:jc w:val="right"/>
              <w:rPr>
                <w:rFonts w:eastAsia="Times New Roman" w:cstheme="minorHAnsi"/>
                <w:sz w:val="20"/>
                <w:szCs w:val="20"/>
              </w:rPr>
            </w:pPr>
            <w:r w:rsidRPr="004B71D8">
              <w:rPr>
                <w:rFonts w:eastAsia="Times New Roman" w:cstheme="minorHAnsi"/>
                <w:sz w:val="20"/>
                <w:szCs w:val="20"/>
              </w:rPr>
              <w:t>-4,6</w:t>
            </w:r>
          </w:p>
        </w:tc>
        <w:tc>
          <w:tcPr>
            <w:tcW w:w="1205" w:type="dxa"/>
            <w:noWrap/>
            <w:hideMark/>
          </w:tcPr>
          <w:p w14:paraId="21715702" w14:textId="44409F3B" w:rsidR="0091305A" w:rsidRPr="00923B28" w:rsidRDefault="0091305A" w:rsidP="005829BF">
            <w:pPr>
              <w:spacing w:after="0"/>
              <w:jc w:val="right"/>
              <w:rPr>
                <w:rFonts w:eastAsia="Times New Roman" w:cstheme="minorHAnsi"/>
                <w:b/>
                <w:sz w:val="20"/>
                <w:szCs w:val="20"/>
              </w:rPr>
            </w:pPr>
            <w:r w:rsidRPr="00923B28">
              <w:rPr>
                <w:rFonts w:eastAsia="Times New Roman" w:cstheme="minorHAnsi"/>
                <w:b/>
                <w:sz w:val="20"/>
                <w:szCs w:val="20"/>
              </w:rPr>
              <w:t>-</w:t>
            </w:r>
            <w:r w:rsidR="005008D1" w:rsidRPr="00923B28">
              <w:rPr>
                <w:rFonts w:eastAsia="Times New Roman" w:cstheme="minorHAnsi"/>
                <w:b/>
                <w:sz w:val="20"/>
                <w:szCs w:val="20"/>
              </w:rPr>
              <w:t>12,4</w:t>
            </w:r>
          </w:p>
        </w:tc>
      </w:tr>
      <w:tr w:rsidR="00923B28" w:rsidRPr="009F50B9" w14:paraId="3043D36D" w14:textId="77777777" w:rsidTr="005829BF">
        <w:trPr>
          <w:trHeight w:val="198"/>
        </w:trPr>
        <w:tc>
          <w:tcPr>
            <w:tcW w:w="3317" w:type="dxa"/>
            <w:noWrap/>
          </w:tcPr>
          <w:p w14:paraId="772C7745" w14:textId="5B2B94DD" w:rsidR="00923B28" w:rsidRPr="009F50B9" w:rsidRDefault="00923B28" w:rsidP="005829BF">
            <w:pPr>
              <w:spacing w:after="0"/>
              <w:rPr>
                <w:rFonts w:eastAsia="Times New Roman" w:cstheme="minorHAnsi"/>
                <w:color w:val="000000"/>
                <w:sz w:val="20"/>
                <w:szCs w:val="20"/>
              </w:rPr>
            </w:pPr>
            <w:r>
              <w:rPr>
                <w:rFonts w:eastAsia="Times New Roman" w:cstheme="minorHAnsi"/>
                <w:color w:val="000000"/>
                <w:sz w:val="20"/>
                <w:szCs w:val="20"/>
              </w:rPr>
              <w:t>Löneöversyn 2021</w:t>
            </w:r>
          </w:p>
        </w:tc>
        <w:tc>
          <w:tcPr>
            <w:tcW w:w="834" w:type="dxa"/>
            <w:noWrap/>
          </w:tcPr>
          <w:p w14:paraId="7FE87BC9" w14:textId="31FADAD9" w:rsidR="00923B28" w:rsidRPr="004B71D8" w:rsidRDefault="00923B28" w:rsidP="005829BF">
            <w:pPr>
              <w:spacing w:after="0"/>
              <w:jc w:val="right"/>
              <w:rPr>
                <w:rFonts w:eastAsia="Times New Roman" w:cstheme="minorHAnsi"/>
                <w:sz w:val="20"/>
                <w:szCs w:val="20"/>
              </w:rPr>
            </w:pPr>
            <w:r>
              <w:rPr>
                <w:rFonts w:eastAsia="Times New Roman" w:cstheme="minorHAnsi"/>
                <w:sz w:val="20"/>
                <w:szCs w:val="20"/>
              </w:rPr>
              <w:t>4,4</w:t>
            </w:r>
          </w:p>
        </w:tc>
        <w:tc>
          <w:tcPr>
            <w:tcW w:w="850" w:type="dxa"/>
            <w:noWrap/>
          </w:tcPr>
          <w:p w14:paraId="14E1D99D" w14:textId="77777777" w:rsidR="00923B28" w:rsidRPr="004B71D8" w:rsidRDefault="00923B28" w:rsidP="005829BF">
            <w:pPr>
              <w:spacing w:after="0"/>
              <w:jc w:val="right"/>
              <w:rPr>
                <w:rFonts w:eastAsia="Times New Roman" w:cstheme="minorHAnsi"/>
                <w:sz w:val="20"/>
                <w:szCs w:val="20"/>
              </w:rPr>
            </w:pPr>
          </w:p>
        </w:tc>
        <w:tc>
          <w:tcPr>
            <w:tcW w:w="956" w:type="dxa"/>
            <w:noWrap/>
          </w:tcPr>
          <w:p w14:paraId="37661ECC" w14:textId="77777777" w:rsidR="00923B28" w:rsidRPr="004B71D8" w:rsidRDefault="00923B28" w:rsidP="005829BF">
            <w:pPr>
              <w:spacing w:after="0"/>
              <w:jc w:val="right"/>
              <w:rPr>
                <w:rFonts w:eastAsia="Times New Roman" w:cstheme="minorHAnsi"/>
                <w:sz w:val="20"/>
                <w:szCs w:val="20"/>
              </w:rPr>
            </w:pPr>
          </w:p>
        </w:tc>
        <w:tc>
          <w:tcPr>
            <w:tcW w:w="1205" w:type="dxa"/>
            <w:noWrap/>
          </w:tcPr>
          <w:p w14:paraId="63B84BE1" w14:textId="7FAA7445" w:rsidR="00923B28" w:rsidRPr="00923B28" w:rsidRDefault="00923B28" w:rsidP="005829BF">
            <w:pPr>
              <w:spacing w:after="0"/>
              <w:jc w:val="right"/>
              <w:rPr>
                <w:rFonts w:eastAsia="Times New Roman" w:cstheme="minorHAnsi"/>
                <w:b/>
                <w:sz w:val="20"/>
                <w:szCs w:val="20"/>
              </w:rPr>
            </w:pPr>
            <w:r>
              <w:rPr>
                <w:rFonts w:eastAsia="Times New Roman" w:cstheme="minorHAnsi"/>
                <w:b/>
                <w:sz w:val="20"/>
                <w:szCs w:val="20"/>
              </w:rPr>
              <w:t>4,4</w:t>
            </w:r>
          </w:p>
        </w:tc>
      </w:tr>
      <w:tr w:rsidR="00923B28" w:rsidRPr="009F50B9" w14:paraId="13261E2B" w14:textId="77777777" w:rsidTr="005829BF">
        <w:trPr>
          <w:trHeight w:val="198"/>
        </w:trPr>
        <w:tc>
          <w:tcPr>
            <w:tcW w:w="3317" w:type="dxa"/>
            <w:noWrap/>
          </w:tcPr>
          <w:p w14:paraId="0DE32C92" w14:textId="6B8450D0" w:rsidR="00923B28" w:rsidRPr="009F50B9" w:rsidRDefault="00923B28" w:rsidP="005829BF">
            <w:pPr>
              <w:spacing w:after="0"/>
              <w:rPr>
                <w:rFonts w:eastAsia="Times New Roman" w:cstheme="minorHAnsi"/>
                <w:color w:val="000000"/>
                <w:sz w:val="20"/>
                <w:szCs w:val="20"/>
              </w:rPr>
            </w:pPr>
            <w:r>
              <w:rPr>
                <w:rFonts w:eastAsia="Times New Roman" w:cstheme="minorHAnsi"/>
                <w:color w:val="000000"/>
                <w:sz w:val="20"/>
                <w:szCs w:val="20"/>
              </w:rPr>
              <w:t>Budgetjustering hyra pga. investering</w:t>
            </w:r>
          </w:p>
        </w:tc>
        <w:tc>
          <w:tcPr>
            <w:tcW w:w="834" w:type="dxa"/>
            <w:noWrap/>
          </w:tcPr>
          <w:p w14:paraId="5F31A0B3" w14:textId="4E1D2B48" w:rsidR="00923B28" w:rsidRPr="004B71D8" w:rsidRDefault="00923B28" w:rsidP="005829BF">
            <w:pPr>
              <w:spacing w:after="0"/>
              <w:jc w:val="right"/>
              <w:rPr>
                <w:rFonts w:eastAsia="Times New Roman" w:cstheme="minorHAnsi"/>
                <w:sz w:val="20"/>
                <w:szCs w:val="20"/>
              </w:rPr>
            </w:pPr>
            <w:r>
              <w:rPr>
                <w:rFonts w:eastAsia="Times New Roman" w:cstheme="minorHAnsi"/>
                <w:sz w:val="20"/>
                <w:szCs w:val="20"/>
              </w:rPr>
              <w:t>0,2</w:t>
            </w:r>
          </w:p>
        </w:tc>
        <w:tc>
          <w:tcPr>
            <w:tcW w:w="850" w:type="dxa"/>
            <w:noWrap/>
          </w:tcPr>
          <w:p w14:paraId="0DEECDB2" w14:textId="77777777" w:rsidR="00923B28" w:rsidRPr="004B71D8" w:rsidRDefault="00923B28" w:rsidP="005829BF">
            <w:pPr>
              <w:spacing w:after="0"/>
              <w:jc w:val="right"/>
              <w:rPr>
                <w:rFonts w:eastAsia="Times New Roman" w:cstheme="minorHAnsi"/>
                <w:sz w:val="20"/>
                <w:szCs w:val="20"/>
              </w:rPr>
            </w:pPr>
          </w:p>
        </w:tc>
        <w:tc>
          <w:tcPr>
            <w:tcW w:w="956" w:type="dxa"/>
            <w:noWrap/>
          </w:tcPr>
          <w:p w14:paraId="1D55D0E6" w14:textId="77777777" w:rsidR="00923B28" w:rsidRPr="004B71D8" w:rsidRDefault="00923B28" w:rsidP="005829BF">
            <w:pPr>
              <w:spacing w:after="0"/>
              <w:jc w:val="right"/>
              <w:rPr>
                <w:rFonts w:eastAsia="Times New Roman" w:cstheme="minorHAnsi"/>
                <w:sz w:val="20"/>
                <w:szCs w:val="20"/>
              </w:rPr>
            </w:pPr>
          </w:p>
        </w:tc>
        <w:tc>
          <w:tcPr>
            <w:tcW w:w="1205" w:type="dxa"/>
            <w:noWrap/>
          </w:tcPr>
          <w:p w14:paraId="003BD9FB" w14:textId="0763B58F" w:rsidR="00923B28" w:rsidRPr="00923B28" w:rsidRDefault="00923B28" w:rsidP="005829BF">
            <w:pPr>
              <w:spacing w:after="0"/>
              <w:jc w:val="right"/>
              <w:rPr>
                <w:rFonts w:eastAsia="Times New Roman" w:cstheme="minorHAnsi"/>
                <w:b/>
                <w:sz w:val="20"/>
                <w:szCs w:val="20"/>
              </w:rPr>
            </w:pPr>
            <w:r>
              <w:rPr>
                <w:rFonts w:eastAsia="Times New Roman" w:cstheme="minorHAnsi"/>
                <w:b/>
                <w:sz w:val="20"/>
                <w:szCs w:val="20"/>
              </w:rPr>
              <w:t>0,2</w:t>
            </w:r>
          </w:p>
        </w:tc>
      </w:tr>
      <w:tr w:rsidR="00923B28" w:rsidRPr="009F50B9" w14:paraId="160F64FF" w14:textId="77777777" w:rsidTr="005829BF">
        <w:trPr>
          <w:trHeight w:val="198"/>
        </w:trPr>
        <w:tc>
          <w:tcPr>
            <w:tcW w:w="3317" w:type="dxa"/>
            <w:shd w:val="clear" w:color="auto" w:fill="E3F7CD" w:themeFill="accent1" w:themeFillTint="33"/>
            <w:noWrap/>
            <w:hideMark/>
          </w:tcPr>
          <w:p w14:paraId="38DA1F77" w14:textId="207A3A0A" w:rsidR="00923B28" w:rsidRPr="009F50B9" w:rsidRDefault="00923B28" w:rsidP="005829BF">
            <w:pPr>
              <w:spacing w:after="0"/>
              <w:rPr>
                <w:rFonts w:eastAsia="Times New Roman" w:cstheme="minorHAnsi"/>
                <w:b/>
                <w:bCs/>
                <w:color w:val="000000"/>
                <w:sz w:val="20"/>
                <w:szCs w:val="20"/>
              </w:rPr>
            </w:pPr>
            <w:r>
              <w:rPr>
                <w:rFonts w:eastAsia="Times New Roman" w:cstheme="minorHAnsi"/>
                <w:b/>
                <w:bCs/>
                <w:sz w:val="20"/>
                <w:szCs w:val="20"/>
              </w:rPr>
              <w:t>Socialnämnd</w:t>
            </w:r>
          </w:p>
        </w:tc>
        <w:tc>
          <w:tcPr>
            <w:tcW w:w="834" w:type="dxa"/>
            <w:shd w:val="clear" w:color="auto" w:fill="E3F7CD" w:themeFill="accent1" w:themeFillTint="33"/>
            <w:noWrap/>
            <w:hideMark/>
          </w:tcPr>
          <w:p w14:paraId="22F5D96C" w14:textId="77777777" w:rsidR="00923B28" w:rsidRPr="004B71D8" w:rsidRDefault="00923B28" w:rsidP="005829BF">
            <w:pPr>
              <w:spacing w:after="0"/>
              <w:rPr>
                <w:rFonts w:eastAsia="Times New Roman" w:cstheme="minorHAnsi"/>
                <w:b/>
                <w:bCs/>
                <w:color w:val="FF0000"/>
                <w:sz w:val="20"/>
                <w:szCs w:val="20"/>
              </w:rPr>
            </w:pPr>
          </w:p>
        </w:tc>
        <w:tc>
          <w:tcPr>
            <w:tcW w:w="850" w:type="dxa"/>
            <w:shd w:val="clear" w:color="auto" w:fill="E3F7CD" w:themeFill="accent1" w:themeFillTint="33"/>
            <w:noWrap/>
            <w:hideMark/>
          </w:tcPr>
          <w:p w14:paraId="4CA2B8C2" w14:textId="77777777" w:rsidR="00923B28" w:rsidRPr="004B71D8" w:rsidRDefault="00923B28" w:rsidP="005829BF">
            <w:pPr>
              <w:spacing w:after="0"/>
              <w:rPr>
                <w:rFonts w:eastAsia="Times New Roman" w:cstheme="minorHAnsi"/>
                <w:color w:val="FF0000"/>
                <w:sz w:val="20"/>
                <w:szCs w:val="20"/>
              </w:rPr>
            </w:pPr>
          </w:p>
        </w:tc>
        <w:tc>
          <w:tcPr>
            <w:tcW w:w="956" w:type="dxa"/>
            <w:shd w:val="clear" w:color="auto" w:fill="E3F7CD" w:themeFill="accent1" w:themeFillTint="33"/>
            <w:noWrap/>
            <w:hideMark/>
          </w:tcPr>
          <w:p w14:paraId="1996D0FB" w14:textId="77777777" w:rsidR="00923B28" w:rsidRPr="004B71D8" w:rsidRDefault="00923B28" w:rsidP="005829BF">
            <w:pPr>
              <w:spacing w:after="0"/>
              <w:rPr>
                <w:rFonts w:eastAsia="Times New Roman" w:cstheme="minorHAnsi"/>
                <w:color w:val="FF0000"/>
                <w:sz w:val="20"/>
                <w:szCs w:val="20"/>
              </w:rPr>
            </w:pPr>
          </w:p>
        </w:tc>
        <w:tc>
          <w:tcPr>
            <w:tcW w:w="1205" w:type="dxa"/>
            <w:shd w:val="clear" w:color="auto" w:fill="E3F7CD" w:themeFill="accent1" w:themeFillTint="33"/>
            <w:noWrap/>
            <w:hideMark/>
          </w:tcPr>
          <w:p w14:paraId="49DBF33E" w14:textId="77777777" w:rsidR="00923B28" w:rsidRPr="00923B28" w:rsidRDefault="00923B28" w:rsidP="005829BF">
            <w:pPr>
              <w:spacing w:after="0"/>
              <w:rPr>
                <w:rFonts w:eastAsia="Times New Roman" w:cstheme="minorHAnsi"/>
                <w:b/>
                <w:sz w:val="20"/>
                <w:szCs w:val="20"/>
              </w:rPr>
            </w:pPr>
          </w:p>
        </w:tc>
      </w:tr>
      <w:tr w:rsidR="00923B28" w:rsidRPr="009F50B9" w14:paraId="5FFD4746" w14:textId="77777777" w:rsidTr="005829BF">
        <w:trPr>
          <w:trHeight w:val="198"/>
        </w:trPr>
        <w:tc>
          <w:tcPr>
            <w:tcW w:w="3317" w:type="dxa"/>
            <w:noWrap/>
            <w:hideMark/>
          </w:tcPr>
          <w:p w14:paraId="67A24B73" w14:textId="77777777" w:rsidR="00923B28" w:rsidRPr="005008D1" w:rsidRDefault="00923B28" w:rsidP="005829BF">
            <w:pPr>
              <w:spacing w:after="0"/>
              <w:rPr>
                <w:rFonts w:eastAsia="Times New Roman" w:cstheme="minorHAnsi"/>
                <w:color w:val="000000"/>
                <w:sz w:val="20"/>
                <w:szCs w:val="20"/>
                <w:highlight w:val="yellow"/>
              </w:rPr>
            </w:pPr>
            <w:r w:rsidRPr="009566CE">
              <w:rPr>
                <w:rFonts w:eastAsia="Times New Roman" w:cstheme="minorHAnsi"/>
                <w:color w:val="000000"/>
                <w:sz w:val="20"/>
                <w:szCs w:val="20"/>
              </w:rPr>
              <w:t>Äldreomsorgssatsning</w:t>
            </w:r>
          </w:p>
        </w:tc>
        <w:tc>
          <w:tcPr>
            <w:tcW w:w="834" w:type="dxa"/>
            <w:noWrap/>
            <w:hideMark/>
          </w:tcPr>
          <w:p w14:paraId="58355930" w14:textId="56C0BC80"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-6,4</w:t>
            </w:r>
          </w:p>
        </w:tc>
        <w:tc>
          <w:tcPr>
            <w:tcW w:w="850" w:type="dxa"/>
            <w:noWrap/>
            <w:hideMark/>
          </w:tcPr>
          <w:p w14:paraId="11AB5B2F" w14:textId="77777777" w:rsidR="00923B28" w:rsidRPr="004B71D8" w:rsidRDefault="00923B28" w:rsidP="005829BF">
            <w:pPr>
              <w:spacing w:after="0"/>
              <w:jc w:val="right"/>
              <w:rPr>
                <w:rFonts w:eastAsia="Times New Roman" w:cstheme="minorHAnsi"/>
                <w:sz w:val="20"/>
                <w:szCs w:val="20"/>
              </w:rPr>
            </w:pPr>
          </w:p>
        </w:tc>
        <w:tc>
          <w:tcPr>
            <w:tcW w:w="956" w:type="dxa"/>
            <w:noWrap/>
            <w:hideMark/>
          </w:tcPr>
          <w:p w14:paraId="75D5DE42" w14:textId="77777777" w:rsidR="00923B28" w:rsidRPr="004B71D8" w:rsidRDefault="00923B28" w:rsidP="005829BF">
            <w:pPr>
              <w:spacing w:after="0"/>
              <w:rPr>
                <w:rFonts w:eastAsia="Times New Roman" w:cstheme="minorHAnsi"/>
                <w:sz w:val="20"/>
                <w:szCs w:val="20"/>
              </w:rPr>
            </w:pPr>
          </w:p>
        </w:tc>
        <w:tc>
          <w:tcPr>
            <w:tcW w:w="1205" w:type="dxa"/>
            <w:noWrap/>
            <w:hideMark/>
          </w:tcPr>
          <w:p w14:paraId="28BC6F0E" w14:textId="3B0C65F3"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-6,4</w:t>
            </w:r>
          </w:p>
        </w:tc>
      </w:tr>
      <w:tr w:rsidR="00923B28" w:rsidRPr="009F50B9" w14:paraId="2BF5EF2C" w14:textId="77777777" w:rsidTr="005829BF">
        <w:trPr>
          <w:trHeight w:val="198"/>
        </w:trPr>
        <w:tc>
          <w:tcPr>
            <w:tcW w:w="3317" w:type="dxa"/>
            <w:noWrap/>
            <w:hideMark/>
          </w:tcPr>
          <w:p w14:paraId="12A42472" w14:textId="77777777" w:rsidR="00923B28" w:rsidRPr="009F50B9" w:rsidRDefault="00923B28" w:rsidP="005829BF">
            <w:pPr>
              <w:spacing w:after="0"/>
              <w:rPr>
                <w:rFonts w:eastAsia="Times New Roman" w:cstheme="minorHAnsi"/>
                <w:color w:val="000000"/>
                <w:sz w:val="20"/>
                <w:szCs w:val="20"/>
              </w:rPr>
            </w:pPr>
            <w:r w:rsidRPr="009F50B9">
              <w:rPr>
                <w:rFonts w:eastAsia="Times New Roman" w:cstheme="minorHAnsi"/>
                <w:color w:val="000000"/>
                <w:sz w:val="20"/>
                <w:szCs w:val="20"/>
              </w:rPr>
              <w:t>Demografi äldreomsorg</w:t>
            </w:r>
          </w:p>
        </w:tc>
        <w:tc>
          <w:tcPr>
            <w:tcW w:w="834" w:type="dxa"/>
            <w:noWrap/>
            <w:hideMark/>
          </w:tcPr>
          <w:p w14:paraId="3E16DEFD" w14:textId="7DA56AE3"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3,9</w:t>
            </w:r>
          </w:p>
        </w:tc>
        <w:tc>
          <w:tcPr>
            <w:tcW w:w="850" w:type="dxa"/>
            <w:noWrap/>
            <w:hideMark/>
          </w:tcPr>
          <w:p w14:paraId="0E7564E2" w14:textId="5E5D4828"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4,0</w:t>
            </w:r>
          </w:p>
        </w:tc>
        <w:tc>
          <w:tcPr>
            <w:tcW w:w="956" w:type="dxa"/>
            <w:noWrap/>
            <w:hideMark/>
          </w:tcPr>
          <w:p w14:paraId="48ABE4D4" w14:textId="3819D10D"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6,0</w:t>
            </w:r>
          </w:p>
        </w:tc>
        <w:tc>
          <w:tcPr>
            <w:tcW w:w="1205" w:type="dxa"/>
            <w:noWrap/>
            <w:hideMark/>
          </w:tcPr>
          <w:p w14:paraId="057671BC" w14:textId="137908B0"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13,9</w:t>
            </w:r>
          </w:p>
        </w:tc>
      </w:tr>
      <w:tr w:rsidR="00923B28" w:rsidRPr="009F50B9" w14:paraId="74AE0C85" w14:textId="77777777" w:rsidTr="005829BF">
        <w:trPr>
          <w:trHeight w:val="198"/>
        </w:trPr>
        <w:tc>
          <w:tcPr>
            <w:tcW w:w="3317" w:type="dxa"/>
            <w:noWrap/>
            <w:vAlign w:val="center"/>
            <w:hideMark/>
          </w:tcPr>
          <w:p w14:paraId="14E53577" w14:textId="77777777" w:rsidR="00923B28" w:rsidRPr="009F50B9" w:rsidRDefault="00923B28" w:rsidP="005829BF">
            <w:pPr>
              <w:spacing w:after="0"/>
              <w:rPr>
                <w:rFonts w:eastAsia="Times New Roman" w:cstheme="minorHAnsi"/>
                <w:color w:val="000000"/>
                <w:sz w:val="20"/>
                <w:szCs w:val="20"/>
              </w:rPr>
            </w:pPr>
            <w:r w:rsidRPr="009F50B9">
              <w:rPr>
                <w:rFonts w:eastAsia="Times New Roman" w:cstheme="minorHAnsi"/>
                <w:color w:val="000000"/>
                <w:sz w:val="20"/>
                <w:szCs w:val="20"/>
              </w:rPr>
              <w:t>Uppräkning kostnader och intäkter</w:t>
            </w:r>
          </w:p>
        </w:tc>
        <w:tc>
          <w:tcPr>
            <w:tcW w:w="834" w:type="dxa"/>
            <w:noWrap/>
            <w:vAlign w:val="center"/>
            <w:hideMark/>
          </w:tcPr>
          <w:p w14:paraId="3840DED6" w14:textId="6CA210DE"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1,4</w:t>
            </w:r>
          </w:p>
        </w:tc>
        <w:tc>
          <w:tcPr>
            <w:tcW w:w="850" w:type="dxa"/>
            <w:noWrap/>
            <w:vAlign w:val="center"/>
            <w:hideMark/>
          </w:tcPr>
          <w:p w14:paraId="2BB191F5" w14:textId="63F3201B"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1,8</w:t>
            </w:r>
          </w:p>
        </w:tc>
        <w:tc>
          <w:tcPr>
            <w:tcW w:w="956" w:type="dxa"/>
            <w:noWrap/>
            <w:vAlign w:val="center"/>
            <w:hideMark/>
          </w:tcPr>
          <w:p w14:paraId="56393227" w14:textId="2E2AEC7D"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1,9</w:t>
            </w:r>
          </w:p>
        </w:tc>
        <w:tc>
          <w:tcPr>
            <w:tcW w:w="1205" w:type="dxa"/>
            <w:noWrap/>
            <w:vAlign w:val="center"/>
            <w:hideMark/>
          </w:tcPr>
          <w:p w14:paraId="6B45ED50" w14:textId="34E470B9"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5,1</w:t>
            </w:r>
          </w:p>
        </w:tc>
      </w:tr>
      <w:tr w:rsidR="00923B28" w:rsidRPr="009F50B9" w14:paraId="12BBFB16" w14:textId="77777777" w:rsidTr="005829BF">
        <w:trPr>
          <w:trHeight w:val="198"/>
        </w:trPr>
        <w:tc>
          <w:tcPr>
            <w:tcW w:w="3317" w:type="dxa"/>
            <w:noWrap/>
            <w:hideMark/>
          </w:tcPr>
          <w:p w14:paraId="54235143" w14:textId="77777777" w:rsidR="00923B28" w:rsidRPr="009F50B9" w:rsidRDefault="00923B28" w:rsidP="005829BF">
            <w:pPr>
              <w:spacing w:after="0"/>
              <w:rPr>
                <w:rFonts w:eastAsia="Times New Roman" w:cstheme="minorHAnsi"/>
                <w:color w:val="000000"/>
                <w:sz w:val="20"/>
                <w:szCs w:val="20"/>
              </w:rPr>
            </w:pPr>
            <w:r w:rsidRPr="009F50B9">
              <w:rPr>
                <w:rFonts w:eastAsia="Times New Roman" w:cstheme="minorHAnsi"/>
                <w:color w:val="000000"/>
                <w:sz w:val="20"/>
                <w:szCs w:val="20"/>
              </w:rPr>
              <w:t>Besparing</w:t>
            </w:r>
          </w:p>
        </w:tc>
        <w:tc>
          <w:tcPr>
            <w:tcW w:w="834" w:type="dxa"/>
            <w:noWrap/>
            <w:hideMark/>
          </w:tcPr>
          <w:p w14:paraId="69F1566C" w14:textId="06C86A0E"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-2,4</w:t>
            </w:r>
          </w:p>
        </w:tc>
        <w:tc>
          <w:tcPr>
            <w:tcW w:w="850" w:type="dxa"/>
            <w:noWrap/>
            <w:hideMark/>
          </w:tcPr>
          <w:p w14:paraId="6A8D5A54" w14:textId="7CC96551"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-4,5</w:t>
            </w:r>
          </w:p>
        </w:tc>
        <w:tc>
          <w:tcPr>
            <w:tcW w:w="956" w:type="dxa"/>
            <w:noWrap/>
            <w:hideMark/>
          </w:tcPr>
          <w:p w14:paraId="4BCF3456" w14:textId="13EF7614"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-4,3</w:t>
            </w:r>
          </w:p>
        </w:tc>
        <w:tc>
          <w:tcPr>
            <w:tcW w:w="1205" w:type="dxa"/>
            <w:noWrap/>
            <w:hideMark/>
          </w:tcPr>
          <w:p w14:paraId="6717AFB1" w14:textId="32A25F8A"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-11,2</w:t>
            </w:r>
          </w:p>
        </w:tc>
      </w:tr>
      <w:tr w:rsidR="00923B28" w:rsidRPr="009F50B9" w14:paraId="59CAAECE" w14:textId="77777777" w:rsidTr="005829BF">
        <w:trPr>
          <w:trHeight w:val="198"/>
        </w:trPr>
        <w:tc>
          <w:tcPr>
            <w:tcW w:w="3317" w:type="dxa"/>
            <w:noWrap/>
          </w:tcPr>
          <w:p w14:paraId="24B0258A" w14:textId="645779EF" w:rsidR="00923B28" w:rsidRPr="009F50B9" w:rsidRDefault="00923B28" w:rsidP="005829BF">
            <w:pPr>
              <w:spacing w:after="0"/>
              <w:rPr>
                <w:rFonts w:eastAsia="Times New Roman" w:cstheme="minorHAnsi"/>
                <w:color w:val="000000"/>
                <w:sz w:val="20"/>
                <w:szCs w:val="20"/>
              </w:rPr>
            </w:pPr>
            <w:r>
              <w:rPr>
                <w:rFonts w:eastAsia="Times New Roman" w:cstheme="minorHAnsi"/>
                <w:color w:val="000000"/>
                <w:sz w:val="20"/>
                <w:szCs w:val="20"/>
              </w:rPr>
              <w:t>Löneöversyn 2021</w:t>
            </w:r>
          </w:p>
        </w:tc>
        <w:tc>
          <w:tcPr>
            <w:tcW w:w="834" w:type="dxa"/>
            <w:noWrap/>
          </w:tcPr>
          <w:p w14:paraId="149CD42F" w14:textId="60FB33A7" w:rsidR="00923B28" w:rsidRPr="004B71D8" w:rsidRDefault="00923B28" w:rsidP="005829BF">
            <w:pPr>
              <w:spacing w:after="0"/>
              <w:jc w:val="right"/>
              <w:rPr>
                <w:rFonts w:eastAsia="Times New Roman" w:cstheme="minorHAnsi"/>
                <w:sz w:val="20"/>
                <w:szCs w:val="20"/>
              </w:rPr>
            </w:pPr>
            <w:r>
              <w:rPr>
                <w:rFonts w:eastAsia="Times New Roman" w:cstheme="minorHAnsi"/>
                <w:sz w:val="20"/>
                <w:szCs w:val="20"/>
              </w:rPr>
              <w:t>6,4</w:t>
            </w:r>
          </w:p>
        </w:tc>
        <w:tc>
          <w:tcPr>
            <w:tcW w:w="850" w:type="dxa"/>
            <w:noWrap/>
          </w:tcPr>
          <w:p w14:paraId="5F84D9A0" w14:textId="77777777" w:rsidR="00923B28" w:rsidRPr="004B71D8" w:rsidRDefault="00923B28" w:rsidP="005829BF">
            <w:pPr>
              <w:spacing w:after="0"/>
              <w:jc w:val="right"/>
              <w:rPr>
                <w:rFonts w:eastAsia="Times New Roman" w:cstheme="minorHAnsi"/>
                <w:sz w:val="20"/>
                <w:szCs w:val="20"/>
              </w:rPr>
            </w:pPr>
          </w:p>
        </w:tc>
        <w:tc>
          <w:tcPr>
            <w:tcW w:w="956" w:type="dxa"/>
            <w:noWrap/>
          </w:tcPr>
          <w:p w14:paraId="069DC511" w14:textId="77777777" w:rsidR="00923B28" w:rsidRPr="004B71D8" w:rsidRDefault="00923B28" w:rsidP="005829BF">
            <w:pPr>
              <w:spacing w:after="0"/>
              <w:jc w:val="right"/>
              <w:rPr>
                <w:rFonts w:eastAsia="Times New Roman" w:cstheme="minorHAnsi"/>
                <w:sz w:val="20"/>
                <w:szCs w:val="20"/>
              </w:rPr>
            </w:pPr>
          </w:p>
        </w:tc>
        <w:tc>
          <w:tcPr>
            <w:tcW w:w="1205" w:type="dxa"/>
            <w:noWrap/>
          </w:tcPr>
          <w:p w14:paraId="6D9DCCE7" w14:textId="1FF97033" w:rsidR="00923B28" w:rsidRPr="00923B28" w:rsidRDefault="00923B28" w:rsidP="005829BF">
            <w:pPr>
              <w:spacing w:after="0"/>
              <w:jc w:val="right"/>
              <w:rPr>
                <w:rFonts w:eastAsia="Times New Roman" w:cstheme="minorHAnsi"/>
                <w:b/>
                <w:sz w:val="20"/>
                <w:szCs w:val="20"/>
              </w:rPr>
            </w:pPr>
            <w:r>
              <w:rPr>
                <w:rFonts w:eastAsia="Times New Roman" w:cstheme="minorHAnsi"/>
                <w:b/>
                <w:sz w:val="20"/>
                <w:szCs w:val="20"/>
              </w:rPr>
              <w:t>6,4</w:t>
            </w:r>
          </w:p>
        </w:tc>
      </w:tr>
      <w:tr w:rsidR="00923B28" w:rsidRPr="009F50B9" w14:paraId="21E30CD9" w14:textId="77777777" w:rsidTr="005829BF">
        <w:trPr>
          <w:trHeight w:val="198"/>
        </w:trPr>
        <w:tc>
          <w:tcPr>
            <w:tcW w:w="3317" w:type="dxa"/>
            <w:noWrap/>
          </w:tcPr>
          <w:p w14:paraId="62FC77D7" w14:textId="78514619" w:rsidR="00923B28" w:rsidRPr="009F50B9" w:rsidRDefault="00923B28" w:rsidP="005829BF">
            <w:pPr>
              <w:spacing w:after="0"/>
              <w:rPr>
                <w:rFonts w:eastAsia="Times New Roman" w:cstheme="minorHAnsi"/>
                <w:color w:val="000000"/>
                <w:sz w:val="20"/>
                <w:szCs w:val="20"/>
              </w:rPr>
            </w:pPr>
            <w:r>
              <w:rPr>
                <w:rFonts w:eastAsia="Times New Roman" w:cstheme="minorHAnsi"/>
                <w:color w:val="000000"/>
                <w:sz w:val="20"/>
                <w:szCs w:val="20"/>
              </w:rPr>
              <w:t>Budgetjustering hyra pga. investering</w:t>
            </w:r>
          </w:p>
        </w:tc>
        <w:tc>
          <w:tcPr>
            <w:tcW w:w="834" w:type="dxa"/>
            <w:noWrap/>
          </w:tcPr>
          <w:p w14:paraId="0A8E53C4" w14:textId="3F5228E6" w:rsidR="00923B28" w:rsidRPr="004B71D8" w:rsidRDefault="00923B28" w:rsidP="005829BF">
            <w:pPr>
              <w:spacing w:after="0"/>
              <w:jc w:val="right"/>
              <w:rPr>
                <w:rFonts w:eastAsia="Times New Roman" w:cstheme="minorHAnsi"/>
                <w:sz w:val="20"/>
                <w:szCs w:val="20"/>
              </w:rPr>
            </w:pPr>
            <w:r>
              <w:rPr>
                <w:rFonts w:eastAsia="Times New Roman" w:cstheme="minorHAnsi"/>
                <w:sz w:val="20"/>
                <w:szCs w:val="20"/>
              </w:rPr>
              <w:t>0,5</w:t>
            </w:r>
          </w:p>
        </w:tc>
        <w:tc>
          <w:tcPr>
            <w:tcW w:w="850" w:type="dxa"/>
            <w:noWrap/>
          </w:tcPr>
          <w:p w14:paraId="113045D2" w14:textId="77777777" w:rsidR="00923B28" w:rsidRPr="004B71D8" w:rsidRDefault="00923B28" w:rsidP="005829BF">
            <w:pPr>
              <w:spacing w:after="0"/>
              <w:jc w:val="right"/>
              <w:rPr>
                <w:rFonts w:eastAsia="Times New Roman" w:cstheme="minorHAnsi"/>
                <w:sz w:val="20"/>
                <w:szCs w:val="20"/>
              </w:rPr>
            </w:pPr>
          </w:p>
        </w:tc>
        <w:tc>
          <w:tcPr>
            <w:tcW w:w="956" w:type="dxa"/>
            <w:noWrap/>
          </w:tcPr>
          <w:p w14:paraId="03F344F0" w14:textId="77777777" w:rsidR="00923B28" w:rsidRPr="004B71D8" w:rsidRDefault="00923B28" w:rsidP="005829BF">
            <w:pPr>
              <w:spacing w:after="0"/>
              <w:jc w:val="right"/>
              <w:rPr>
                <w:rFonts w:eastAsia="Times New Roman" w:cstheme="minorHAnsi"/>
                <w:sz w:val="20"/>
                <w:szCs w:val="20"/>
              </w:rPr>
            </w:pPr>
          </w:p>
        </w:tc>
        <w:tc>
          <w:tcPr>
            <w:tcW w:w="1205" w:type="dxa"/>
            <w:noWrap/>
          </w:tcPr>
          <w:p w14:paraId="26A84EC8" w14:textId="4DF7C743" w:rsidR="00923B28" w:rsidRPr="00923B28" w:rsidRDefault="00923B28" w:rsidP="005829BF">
            <w:pPr>
              <w:spacing w:after="0"/>
              <w:jc w:val="right"/>
              <w:rPr>
                <w:rFonts w:eastAsia="Times New Roman" w:cstheme="minorHAnsi"/>
                <w:b/>
                <w:sz w:val="20"/>
                <w:szCs w:val="20"/>
              </w:rPr>
            </w:pPr>
            <w:r>
              <w:rPr>
                <w:rFonts w:eastAsia="Times New Roman" w:cstheme="minorHAnsi"/>
                <w:b/>
                <w:sz w:val="20"/>
                <w:szCs w:val="20"/>
              </w:rPr>
              <w:t>0,5</w:t>
            </w:r>
          </w:p>
        </w:tc>
      </w:tr>
      <w:tr w:rsidR="00923B28" w:rsidRPr="009F50B9" w14:paraId="2E097701" w14:textId="77777777" w:rsidTr="005829BF">
        <w:trPr>
          <w:trHeight w:val="198"/>
        </w:trPr>
        <w:tc>
          <w:tcPr>
            <w:tcW w:w="3317" w:type="dxa"/>
            <w:shd w:val="clear" w:color="auto" w:fill="E3F7CD" w:themeFill="accent1" w:themeFillTint="33"/>
            <w:noWrap/>
            <w:hideMark/>
          </w:tcPr>
          <w:p w14:paraId="509C300A" w14:textId="77777777" w:rsidR="00923B28" w:rsidRPr="009F50B9" w:rsidRDefault="00923B28" w:rsidP="005829BF">
            <w:pPr>
              <w:spacing w:after="0"/>
              <w:rPr>
                <w:rFonts w:eastAsia="Times New Roman" w:cstheme="minorHAnsi"/>
                <w:b/>
                <w:bCs/>
                <w:color w:val="000000"/>
                <w:sz w:val="20"/>
                <w:szCs w:val="20"/>
              </w:rPr>
            </w:pPr>
            <w:r w:rsidRPr="009F50B9">
              <w:rPr>
                <w:rFonts w:eastAsia="Times New Roman" w:cstheme="minorHAnsi"/>
                <w:b/>
                <w:bCs/>
                <w:color w:val="000000"/>
                <w:sz w:val="20"/>
                <w:szCs w:val="20"/>
              </w:rPr>
              <w:t>Övriga nämnder</w:t>
            </w:r>
          </w:p>
        </w:tc>
        <w:tc>
          <w:tcPr>
            <w:tcW w:w="834" w:type="dxa"/>
            <w:shd w:val="clear" w:color="auto" w:fill="E3F7CD" w:themeFill="accent1" w:themeFillTint="33"/>
            <w:noWrap/>
            <w:hideMark/>
          </w:tcPr>
          <w:p w14:paraId="12EBE08E" w14:textId="77777777" w:rsidR="00923B28" w:rsidRPr="004B71D8" w:rsidRDefault="00923B28" w:rsidP="005829BF">
            <w:pPr>
              <w:spacing w:after="0"/>
              <w:rPr>
                <w:rFonts w:eastAsia="Times New Roman" w:cstheme="minorHAnsi"/>
                <w:b/>
                <w:bCs/>
                <w:color w:val="FF0000"/>
                <w:sz w:val="20"/>
                <w:szCs w:val="20"/>
              </w:rPr>
            </w:pPr>
          </w:p>
        </w:tc>
        <w:tc>
          <w:tcPr>
            <w:tcW w:w="850" w:type="dxa"/>
            <w:shd w:val="clear" w:color="auto" w:fill="E3F7CD" w:themeFill="accent1" w:themeFillTint="33"/>
            <w:noWrap/>
            <w:hideMark/>
          </w:tcPr>
          <w:p w14:paraId="7E1250CB" w14:textId="77777777" w:rsidR="00923B28" w:rsidRPr="004B71D8" w:rsidRDefault="00923B28" w:rsidP="005829BF">
            <w:pPr>
              <w:spacing w:after="0"/>
              <w:rPr>
                <w:rFonts w:eastAsia="Times New Roman" w:cstheme="minorHAnsi"/>
                <w:color w:val="FF0000"/>
                <w:sz w:val="20"/>
                <w:szCs w:val="20"/>
              </w:rPr>
            </w:pPr>
          </w:p>
        </w:tc>
        <w:tc>
          <w:tcPr>
            <w:tcW w:w="956" w:type="dxa"/>
            <w:shd w:val="clear" w:color="auto" w:fill="E3F7CD" w:themeFill="accent1" w:themeFillTint="33"/>
            <w:noWrap/>
            <w:hideMark/>
          </w:tcPr>
          <w:p w14:paraId="1FB27834" w14:textId="77777777" w:rsidR="00923B28" w:rsidRPr="004B71D8" w:rsidRDefault="00923B28" w:rsidP="005829BF">
            <w:pPr>
              <w:spacing w:after="0"/>
              <w:rPr>
                <w:rFonts w:eastAsia="Times New Roman" w:cstheme="minorHAnsi"/>
                <w:color w:val="FF0000"/>
                <w:sz w:val="20"/>
                <w:szCs w:val="20"/>
              </w:rPr>
            </w:pPr>
          </w:p>
        </w:tc>
        <w:tc>
          <w:tcPr>
            <w:tcW w:w="1205" w:type="dxa"/>
            <w:shd w:val="clear" w:color="auto" w:fill="E3F7CD" w:themeFill="accent1" w:themeFillTint="33"/>
            <w:noWrap/>
            <w:hideMark/>
          </w:tcPr>
          <w:p w14:paraId="1CBA317E" w14:textId="77777777" w:rsidR="00923B28" w:rsidRPr="00923B28" w:rsidRDefault="00923B28" w:rsidP="005829BF">
            <w:pPr>
              <w:spacing w:after="0"/>
              <w:rPr>
                <w:rFonts w:eastAsia="Times New Roman" w:cstheme="minorHAnsi"/>
                <w:b/>
                <w:sz w:val="20"/>
                <w:szCs w:val="20"/>
              </w:rPr>
            </w:pPr>
          </w:p>
        </w:tc>
      </w:tr>
      <w:tr w:rsidR="00923B28" w:rsidRPr="009F50B9" w14:paraId="03458B49" w14:textId="77777777" w:rsidTr="005829BF">
        <w:trPr>
          <w:trHeight w:val="198"/>
        </w:trPr>
        <w:tc>
          <w:tcPr>
            <w:tcW w:w="3317" w:type="dxa"/>
            <w:noWrap/>
            <w:vAlign w:val="center"/>
            <w:hideMark/>
          </w:tcPr>
          <w:p w14:paraId="3C273F19" w14:textId="77777777" w:rsidR="00923B28" w:rsidRPr="009F50B9" w:rsidRDefault="00923B28" w:rsidP="005829BF">
            <w:pPr>
              <w:spacing w:after="0"/>
              <w:rPr>
                <w:rFonts w:eastAsia="Times New Roman" w:cstheme="minorHAnsi"/>
                <w:color w:val="000000"/>
                <w:sz w:val="20"/>
                <w:szCs w:val="20"/>
              </w:rPr>
            </w:pPr>
            <w:r w:rsidRPr="009F50B9">
              <w:rPr>
                <w:rFonts w:eastAsia="Times New Roman" w:cstheme="minorHAnsi"/>
                <w:color w:val="000000"/>
                <w:sz w:val="20"/>
                <w:szCs w:val="20"/>
              </w:rPr>
              <w:t>Uppräkning kostnader och intäkter</w:t>
            </w:r>
          </w:p>
        </w:tc>
        <w:tc>
          <w:tcPr>
            <w:tcW w:w="834" w:type="dxa"/>
            <w:noWrap/>
            <w:vAlign w:val="center"/>
            <w:hideMark/>
          </w:tcPr>
          <w:p w14:paraId="48AC84D6" w14:textId="4823BD27"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0,7</w:t>
            </w:r>
          </w:p>
        </w:tc>
        <w:tc>
          <w:tcPr>
            <w:tcW w:w="850" w:type="dxa"/>
            <w:noWrap/>
            <w:vAlign w:val="center"/>
            <w:hideMark/>
          </w:tcPr>
          <w:p w14:paraId="1D70EF05" w14:textId="63DFCDCA"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956" w:type="dxa"/>
            <w:noWrap/>
            <w:vAlign w:val="center"/>
            <w:hideMark/>
          </w:tcPr>
          <w:p w14:paraId="108E4E2A" w14:textId="77777777"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0,8</w:t>
            </w:r>
          </w:p>
        </w:tc>
        <w:tc>
          <w:tcPr>
            <w:tcW w:w="1205" w:type="dxa"/>
            <w:noWrap/>
            <w:vAlign w:val="center"/>
            <w:hideMark/>
          </w:tcPr>
          <w:p w14:paraId="3E594F57" w14:textId="7827D910"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9,5</w:t>
            </w:r>
          </w:p>
        </w:tc>
      </w:tr>
      <w:tr w:rsidR="00923B28" w:rsidRPr="009F50B9" w14:paraId="5A85B09D" w14:textId="77777777" w:rsidTr="005829BF">
        <w:trPr>
          <w:trHeight w:val="198"/>
        </w:trPr>
        <w:tc>
          <w:tcPr>
            <w:tcW w:w="3317" w:type="dxa"/>
            <w:noWrap/>
            <w:hideMark/>
          </w:tcPr>
          <w:p w14:paraId="1DFD185C" w14:textId="77777777" w:rsidR="00923B28" w:rsidRPr="009F50B9" w:rsidRDefault="00923B28" w:rsidP="005829BF">
            <w:pPr>
              <w:spacing w:after="0"/>
              <w:rPr>
                <w:rFonts w:eastAsia="Times New Roman" w:cstheme="minorHAnsi"/>
                <w:color w:val="000000"/>
                <w:sz w:val="20"/>
                <w:szCs w:val="20"/>
              </w:rPr>
            </w:pPr>
            <w:r w:rsidRPr="009F50B9">
              <w:rPr>
                <w:rFonts w:eastAsia="Times New Roman" w:cstheme="minorHAnsi"/>
                <w:color w:val="000000"/>
                <w:sz w:val="20"/>
                <w:szCs w:val="20"/>
              </w:rPr>
              <w:t>Besparing</w:t>
            </w:r>
          </w:p>
        </w:tc>
        <w:tc>
          <w:tcPr>
            <w:tcW w:w="834" w:type="dxa"/>
            <w:noWrap/>
            <w:hideMark/>
          </w:tcPr>
          <w:p w14:paraId="119C34AE" w14:textId="48699590" w:rsidR="00923B28" w:rsidRPr="004B71D8" w:rsidRDefault="00923B28" w:rsidP="005829BF">
            <w:pPr>
              <w:spacing w:after="0"/>
              <w:jc w:val="right"/>
              <w:rPr>
                <w:rFonts w:eastAsia="Times New Roman" w:cstheme="minorHAnsi"/>
                <w:color w:val="FF0000"/>
                <w:sz w:val="20"/>
                <w:szCs w:val="20"/>
              </w:rPr>
            </w:pPr>
            <w:r w:rsidRPr="004B71D8">
              <w:rPr>
                <w:rFonts w:eastAsia="Times New Roman" w:cstheme="minorHAnsi"/>
                <w:sz w:val="20"/>
                <w:szCs w:val="20"/>
              </w:rPr>
              <w:t>-0,3</w:t>
            </w:r>
          </w:p>
        </w:tc>
        <w:tc>
          <w:tcPr>
            <w:tcW w:w="850" w:type="dxa"/>
            <w:noWrap/>
            <w:hideMark/>
          </w:tcPr>
          <w:p w14:paraId="309DA49E" w14:textId="45D5582F"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-0,5</w:t>
            </w:r>
          </w:p>
        </w:tc>
        <w:tc>
          <w:tcPr>
            <w:tcW w:w="956" w:type="dxa"/>
            <w:noWrap/>
            <w:hideMark/>
          </w:tcPr>
          <w:p w14:paraId="2AC11E16" w14:textId="0C54AB58" w:rsidR="00923B28" w:rsidRPr="004B71D8" w:rsidRDefault="00923B28" w:rsidP="005829BF">
            <w:pPr>
              <w:spacing w:after="0"/>
              <w:jc w:val="right"/>
              <w:rPr>
                <w:rFonts w:eastAsia="Times New Roman" w:cstheme="minorHAnsi"/>
                <w:sz w:val="20"/>
                <w:szCs w:val="20"/>
              </w:rPr>
            </w:pPr>
            <w:r w:rsidRPr="004B71D8">
              <w:rPr>
                <w:rFonts w:eastAsia="Times New Roman" w:cstheme="minorHAnsi"/>
                <w:sz w:val="20"/>
                <w:szCs w:val="20"/>
              </w:rPr>
              <w:t>-0,4</w:t>
            </w:r>
          </w:p>
        </w:tc>
        <w:tc>
          <w:tcPr>
            <w:tcW w:w="1205" w:type="dxa"/>
            <w:noWrap/>
            <w:hideMark/>
          </w:tcPr>
          <w:p w14:paraId="4DABFFEB" w14:textId="5F28BE27" w:rsidR="00923B28" w:rsidRPr="00923B28" w:rsidRDefault="00923B28" w:rsidP="005829BF">
            <w:pPr>
              <w:spacing w:after="0"/>
              <w:jc w:val="right"/>
              <w:rPr>
                <w:rFonts w:eastAsia="Times New Roman" w:cstheme="minorHAnsi"/>
                <w:b/>
                <w:sz w:val="20"/>
                <w:szCs w:val="20"/>
              </w:rPr>
            </w:pPr>
            <w:r w:rsidRPr="00923B28">
              <w:rPr>
                <w:rFonts w:eastAsia="Times New Roman" w:cstheme="minorHAnsi"/>
                <w:b/>
                <w:sz w:val="20"/>
                <w:szCs w:val="20"/>
              </w:rPr>
              <w:t>-1,2</w:t>
            </w:r>
          </w:p>
        </w:tc>
      </w:tr>
    </w:tbl>
    <w:bookmarkEnd w:id="20"/>
    <w:p w14:paraId="7CAAAFC2" w14:textId="38682DCE" w:rsidR="00A86045" w:rsidRPr="007641B6" w:rsidRDefault="00EA18E9" w:rsidP="00A86045">
      <w:r w:rsidRPr="007641B6">
        <w:t>F</w:t>
      </w:r>
      <w:r w:rsidR="00A86045" w:rsidRPr="007641B6">
        <w:t>örändringarna mellan budgetåren beror på olika faktorer/förutsättningar som gör att budgeten ökar eller minskar. Dessa faktorer är:</w:t>
      </w:r>
    </w:p>
    <w:p w14:paraId="787430F6" w14:textId="0B4266F7" w:rsidR="0091305A" w:rsidRPr="007641B6" w:rsidRDefault="00A86045" w:rsidP="0091305A">
      <w:pPr>
        <w:pStyle w:val="Liststycke"/>
        <w:numPr>
          <w:ilvl w:val="1"/>
          <w:numId w:val="13"/>
        </w:numPr>
      </w:pPr>
      <w:r w:rsidRPr="007641B6">
        <w:t>Uppräkning av 202</w:t>
      </w:r>
      <w:r w:rsidR="007641B6" w:rsidRPr="007641B6">
        <w:t>1</w:t>
      </w:r>
      <w:r w:rsidRPr="007641B6">
        <w:t xml:space="preserve"> års kostnader och intäkter</w:t>
      </w:r>
    </w:p>
    <w:p w14:paraId="5A460E64" w14:textId="2EDED3CB" w:rsidR="0091305A" w:rsidRPr="007641B6" w:rsidRDefault="00A86045" w:rsidP="0091305A">
      <w:pPr>
        <w:pStyle w:val="Liststycke"/>
        <w:numPr>
          <w:ilvl w:val="1"/>
          <w:numId w:val="13"/>
        </w:numPr>
      </w:pPr>
      <w:r w:rsidRPr="007641B6">
        <w:t>Volymkompensation för befolkningsförändringar per verksamhet</w:t>
      </w:r>
    </w:p>
    <w:p w14:paraId="4737D228" w14:textId="2CE5E3BB" w:rsidR="00A86045" w:rsidRPr="007641B6" w:rsidRDefault="00A86045" w:rsidP="00670008">
      <w:pPr>
        <w:pStyle w:val="Liststycke"/>
        <w:numPr>
          <w:ilvl w:val="1"/>
          <w:numId w:val="13"/>
        </w:numPr>
      </w:pPr>
      <w:r w:rsidRPr="007641B6">
        <w:t>Förändring i kapitalkostnad till följd av investeringar</w:t>
      </w:r>
    </w:p>
    <w:p w14:paraId="5C5CA7D4" w14:textId="77777777" w:rsidR="0091305A" w:rsidRPr="007641B6" w:rsidRDefault="0091305A" w:rsidP="0091305A">
      <w:pPr>
        <w:pStyle w:val="Liststycke"/>
        <w:numPr>
          <w:ilvl w:val="1"/>
          <w:numId w:val="13"/>
        </w:numPr>
      </w:pPr>
      <w:r w:rsidRPr="007641B6">
        <w:t>Prioriteringar (budget riktad mot specifika prioriteringsområden)</w:t>
      </w:r>
    </w:p>
    <w:p w14:paraId="699F65BA" w14:textId="77777777" w:rsidR="0091305A" w:rsidRPr="007641B6" w:rsidRDefault="0091305A" w:rsidP="0091305A">
      <w:pPr>
        <w:pStyle w:val="Liststycke"/>
        <w:numPr>
          <w:ilvl w:val="1"/>
          <w:numId w:val="13"/>
        </w:numPr>
      </w:pPr>
      <w:r w:rsidRPr="007641B6">
        <w:t>Löneöversyn</w:t>
      </w:r>
    </w:p>
    <w:p w14:paraId="230E7820" w14:textId="42CC79CE" w:rsidR="0091305A" w:rsidRPr="000A4387" w:rsidRDefault="0091305A" w:rsidP="0091305A">
      <w:pPr>
        <w:pStyle w:val="Liststycke"/>
        <w:numPr>
          <w:ilvl w:val="1"/>
          <w:numId w:val="13"/>
        </w:numPr>
      </w:pPr>
      <w:r w:rsidRPr="000A4387">
        <w:t xml:space="preserve">Besparing: </w:t>
      </w:r>
      <w:r w:rsidR="000A4387" w:rsidRPr="000A4387">
        <w:t>0,8 procent besparing</w:t>
      </w:r>
      <w:r w:rsidRPr="000A4387">
        <w:t xml:space="preserve"> till 202</w:t>
      </w:r>
      <w:r w:rsidR="000A4387" w:rsidRPr="000A4387">
        <w:t>2</w:t>
      </w:r>
      <w:r w:rsidRPr="000A4387">
        <w:t xml:space="preserve">, </w:t>
      </w:r>
      <w:r w:rsidR="000A4387" w:rsidRPr="000A4387">
        <w:t>1,4</w:t>
      </w:r>
      <w:r w:rsidRPr="000A4387">
        <w:t xml:space="preserve"> procent besparing till 202</w:t>
      </w:r>
      <w:r w:rsidR="000A4387" w:rsidRPr="000A4387">
        <w:t>3</w:t>
      </w:r>
      <w:r w:rsidRPr="000A4387">
        <w:t xml:space="preserve"> och </w:t>
      </w:r>
      <w:r w:rsidR="000A4387" w:rsidRPr="000A4387">
        <w:t>1,3</w:t>
      </w:r>
      <w:r w:rsidRPr="000A4387">
        <w:t xml:space="preserve"> procent besparing till 202</w:t>
      </w:r>
      <w:r w:rsidR="000A4387" w:rsidRPr="000A4387">
        <w:t>4</w:t>
      </w:r>
    </w:p>
    <w:p w14:paraId="2CD7AAA5" w14:textId="1F36AA73" w:rsidR="002D5A00" w:rsidRPr="000A4387" w:rsidRDefault="0091305A" w:rsidP="0091305A">
      <w:r w:rsidRPr="000A4387">
        <w:t>Utgångspunkten för arbetet med budget 202</w:t>
      </w:r>
      <w:r w:rsidR="000A4387" w:rsidRPr="000A4387">
        <w:t>2</w:t>
      </w:r>
      <w:r w:rsidRPr="000A4387">
        <w:t xml:space="preserve"> är respektive nämnds verksamhetsbudget för 202</w:t>
      </w:r>
      <w:r w:rsidR="000A4387" w:rsidRPr="000A4387">
        <w:t>1</w:t>
      </w:r>
      <w:r w:rsidRPr="000A4387">
        <w:t>. Till 202</w:t>
      </w:r>
      <w:r w:rsidR="000A4387" w:rsidRPr="000A4387">
        <w:t>2</w:t>
      </w:r>
      <w:r w:rsidRPr="000A4387">
        <w:t xml:space="preserve"> har följande poster tilldelat</w:t>
      </w:r>
      <w:r w:rsidR="00E56F89" w:rsidRPr="000A4387">
        <w:t>s</w:t>
      </w:r>
      <w:r w:rsidRPr="000A4387">
        <w:t xml:space="preserve"> nämnderna</w:t>
      </w:r>
      <w:r w:rsidR="00E56F89" w:rsidRPr="000A4387">
        <w:t>, se tabell</w:t>
      </w:r>
      <w:r w:rsidR="002D5A00" w:rsidRPr="000A4387">
        <w:t>.</w:t>
      </w:r>
    </w:p>
    <w:p w14:paraId="70775E62" w14:textId="77777777" w:rsidR="00006E74" w:rsidRDefault="002D5A00" w:rsidP="0091305A">
      <w:r w:rsidRPr="008F7F2D">
        <w:t>Kolumnen ”förändring till 202</w:t>
      </w:r>
      <w:r w:rsidR="008F7F2D" w:rsidRPr="008F7F2D">
        <w:t>4</w:t>
      </w:r>
      <w:r w:rsidRPr="008F7F2D">
        <w:t xml:space="preserve"> jämfört med 202</w:t>
      </w:r>
      <w:r w:rsidR="008F7F2D" w:rsidRPr="008F7F2D">
        <w:t>1</w:t>
      </w:r>
      <w:r w:rsidRPr="008F7F2D">
        <w:t>” summerar den totala ökningen av ramen för år 202</w:t>
      </w:r>
      <w:r w:rsidR="008F7F2D" w:rsidRPr="008F7F2D">
        <w:t>2</w:t>
      </w:r>
      <w:r w:rsidRPr="008F7F2D">
        <w:t xml:space="preserve"> – 202</w:t>
      </w:r>
      <w:r w:rsidR="005829BF">
        <w:t>4</w:t>
      </w:r>
      <w:r w:rsidRPr="008F7F2D">
        <w:t xml:space="preserve">. Det innebär att </w:t>
      </w:r>
      <w:r w:rsidR="00374BFB" w:rsidRPr="008F7F2D">
        <w:t xml:space="preserve">för budgetposten </w:t>
      </w:r>
      <w:r w:rsidR="008F7F2D" w:rsidRPr="008F7F2D">
        <w:t>rivning fastighet</w:t>
      </w:r>
      <w:r w:rsidR="00C707AB" w:rsidRPr="008F7F2D">
        <w:t xml:space="preserve"> tillkommer kommunstyrelsens budgetram år 202</w:t>
      </w:r>
      <w:r w:rsidR="008F7F2D" w:rsidRPr="008F7F2D">
        <w:t>2</w:t>
      </w:r>
      <w:r w:rsidR="00C707AB" w:rsidRPr="008F7F2D">
        <w:t xml:space="preserve"> och ligger sedan kvar</w:t>
      </w:r>
      <w:r w:rsidR="005B0B66" w:rsidRPr="008F7F2D">
        <w:t xml:space="preserve"> med samma belopp</w:t>
      </w:r>
      <w:r w:rsidR="00C707AB" w:rsidRPr="008F7F2D">
        <w:t xml:space="preserve"> år 202</w:t>
      </w:r>
      <w:r w:rsidR="008F7F2D" w:rsidRPr="008F7F2D">
        <w:t>3</w:t>
      </w:r>
      <w:r w:rsidR="00C707AB" w:rsidRPr="008F7F2D">
        <w:t xml:space="preserve"> – 202</w:t>
      </w:r>
      <w:r w:rsidR="008F7F2D" w:rsidRPr="008F7F2D">
        <w:t>4</w:t>
      </w:r>
      <w:r w:rsidR="00C707AB" w:rsidRPr="008F7F2D">
        <w:t>.</w:t>
      </w:r>
      <w:r w:rsidR="005829BF">
        <w:t xml:space="preserve"> För budgetposten uppräkning kostnader och intäkter sker en ökning av ramen alla tre åren.</w:t>
      </w:r>
    </w:p>
    <w:p w14:paraId="357D8C8C" w14:textId="317EEC4E" w:rsidR="005829BF" w:rsidRPr="008F7F2D" w:rsidRDefault="005829BF" w:rsidP="00006E74">
      <w:pPr>
        <w:sectPr w:rsidR="005829BF" w:rsidRPr="008F7F2D" w:rsidSect="00B91004">
          <w:pgSz w:w="16838" w:h="11906" w:orient="landscape" w:code="9"/>
          <w:pgMar w:top="1418" w:right="1418" w:bottom="1985" w:left="1418" w:header="709" w:footer="510" w:gutter="0"/>
          <w:cols w:space="708"/>
          <w:docGrid w:linePitch="360"/>
        </w:sectPr>
      </w:pPr>
    </w:p>
    <w:p w14:paraId="10229969" w14:textId="1D328566" w:rsidR="004758AB" w:rsidRDefault="000A00C4" w:rsidP="000A00C4">
      <w:pPr>
        <w:pStyle w:val="Rubrik2"/>
      </w:pPr>
      <w:bookmarkStart w:id="21" w:name="_Toc85703121"/>
      <w:r>
        <w:lastRenderedPageBreak/>
        <w:t>Tillfälliga budgetposter</w:t>
      </w:r>
      <w:bookmarkEnd w:id="21"/>
    </w:p>
    <w:p w14:paraId="763F4338" w14:textId="77777777" w:rsidR="00360D03" w:rsidRDefault="00360D03" w:rsidP="00360D03">
      <w:pPr>
        <w:spacing w:after="0" w:line="240" w:lineRule="auto"/>
        <w:rPr>
          <w:rFonts w:ascii="Times New Roman" w:eastAsia="Times New Roman" w:hAnsi="Times New Roman" w:cs="Times New Roman"/>
          <w:b/>
          <w:bCs/>
          <w:color w:val="FFFFFF"/>
          <w:szCs w:val="24"/>
          <w:lang w:eastAsia="sv-SE"/>
        </w:rPr>
        <w:sectPr w:rsidR="00360D03" w:rsidSect="00B91004">
          <w:pgSz w:w="16838" w:h="11906" w:orient="landscape" w:code="9"/>
          <w:pgMar w:top="1418" w:right="1418" w:bottom="1985" w:left="1418" w:header="709" w:footer="510" w:gutter="0"/>
          <w:cols w:space="708"/>
          <w:docGrid w:linePitch="360"/>
        </w:sectPr>
      </w:pPr>
    </w:p>
    <w:tbl>
      <w:tblPr>
        <w:tblW w:w="9781" w:type="dxa"/>
        <w:tblCellMar>
          <w:left w:w="70" w:type="dxa"/>
          <w:right w:w="70" w:type="dxa"/>
        </w:tblCellMar>
        <w:tblLook w:val="04A0" w:firstRow="1" w:lastRow="0" w:firstColumn="1" w:lastColumn="0" w:noHBand="0" w:noVBand="1"/>
      </w:tblPr>
      <w:tblGrid>
        <w:gridCol w:w="5529"/>
        <w:gridCol w:w="992"/>
        <w:gridCol w:w="992"/>
        <w:gridCol w:w="1134"/>
        <w:gridCol w:w="1134"/>
      </w:tblGrid>
      <w:tr w:rsidR="0000361A" w:rsidRPr="0000361A" w14:paraId="28D47E47" w14:textId="77777777" w:rsidTr="0000361A">
        <w:trPr>
          <w:trHeight w:val="624"/>
          <w:tblHeader/>
        </w:trPr>
        <w:tc>
          <w:tcPr>
            <w:tcW w:w="5529" w:type="dxa"/>
            <w:tcBorders>
              <w:top w:val="nil"/>
              <w:left w:val="nil"/>
              <w:bottom w:val="nil"/>
              <w:right w:val="nil"/>
            </w:tcBorders>
            <w:shd w:val="clear" w:color="000000" w:fill="73BF1F"/>
            <w:noWrap/>
            <w:vAlign w:val="center"/>
            <w:hideMark/>
          </w:tcPr>
          <w:p w14:paraId="1B464F96" w14:textId="77777777" w:rsidR="0000361A" w:rsidRPr="0000361A" w:rsidRDefault="0000361A" w:rsidP="0000361A">
            <w:pPr>
              <w:spacing w:after="0" w:line="240" w:lineRule="auto"/>
              <w:rPr>
                <w:rFonts w:ascii="Times New Roman" w:eastAsia="Times New Roman" w:hAnsi="Times New Roman" w:cs="Times New Roman"/>
                <w:b/>
                <w:bCs/>
                <w:color w:val="FFFFFF"/>
                <w:szCs w:val="24"/>
                <w:lang w:eastAsia="sv-SE"/>
              </w:rPr>
            </w:pPr>
            <w:r w:rsidRPr="0000361A">
              <w:rPr>
                <w:rFonts w:ascii="Times New Roman" w:eastAsia="Times New Roman" w:hAnsi="Times New Roman" w:cs="Times New Roman"/>
                <w:b/>
                <w:bCs/>
                <w:color w:val="FFFFFF"/>
                <w:szCs w:val="24"/>
                <w:lang w:eastAsia="sv-SE"/>
              </w:rPr>
              <w:t>(mnkr)</w:t>
            </w:r>
          </w:p>
        </w:tc>
        <w:tc>
          <w:tcPr>
            <w:tcW w:w="992" w:type="dxa"/>
            <w:tcBorders>
              <w:top w:val="nil"/>
              <w:left w:val="nil"/>
              <w:bottom w:val="nil"/>
              <w:right w:val="nil"/>
            </w:tcBorders>
            <w:shd w:val="clear" w:color="000000" w:fill="73BF1F"/>
            <w:vAlign w:val="bottom"/>
            <w:hideMark/>
          </w:tcPr>
          <w:p w14:paraId="7367FA71" w14:textId="77777777" w:rsidR="0000361A" w:rsidRPr="0000361A" w:rsidRDefault="0000361A" w:rsidP="0000361A">
            <w:pPr>
              <w:spacing w:after="0" w:line="240" w:lineRule="auto"/>
              <w:jc w:val="right"/>
              <w:rPr>
                <w:rFonts w:ascii="Times New Roman" w:eastAsia="Times New Roman" w:hAnsi="Times New Roman" w:cs="Times New Roman"/>
                <w:b/>
                <w:bCs/>
                <w:color w:val="FFFFFF"/>
                <w:szCs w:val="24"/>
                <w:lang w:eastAsia="sv-SE"/>
              </w:rPr>
            </w:pPr>
            <w:r w:rsidRPr="0000361A">
              <w:rPr>
                <w:rFonts w:ascii="Times New Roman" w:eastAsia="Times New Roman" w:hAnsi="Times New Roman" w:cs="Times New Roman"/>
                <w:b/>
                <w:bCs/>
                <w:color w:val="FFFFFF"/>
                <w:szCs w:val="24"/>
                <w:lang w:eastAsia="sv-SE"/>
              </w:rPr>
              <w:t>Budget 2021</w:t>
            </w:r>
          </w:p>
        </w:tc>
        <w:tc>
          <w:tcPr>
            <w:tcW w:w="992" w:type="dxa"/>
            <w:tcBorders>
              <w:top w:val="nil"/>
              <w:left w:val="nil"/>
              <w:bottom w:val="nil"/>
              <w:right w:val="nil"/>
            </w:tcBorders>
            <w:shd w:val="clear" w:color="000000" w:fill="73BF1F"/>
            <w:vAlign w:val="bottom"/>
            <w:hideMark/>
          </w:tcPr>
          <w:p w14:paraId="76FFAFCB" w14:textId="77777777" w:rsidR="0000361A" w:rsidRPr="0000361A" w:rsidRDefault="0000361A" w:rsidP="0000361A">
            <w:pPr>
              <w:spacing w:after="0" w:line="240" w:lineRule="auto"/>
              <w:jc w:val="right"/>
              <w:rPr>
                <w:rFonts w:ascii="Times New Roman" w:eastAsia="Times New Roman" w:hAnsi="Times New Roman" w:cs="Times New Roman"/>
                <w:b/>
                <w:bCs/>
                <w:color w:val="FFFFFF"/>
                <w:szCs w:val="24"/>
                <w:lang w:eastAsia="sv-SE"/>
              </w:rPr>
            </w:pPr>
            <w:r w:rsidRPr="0000361A">
              <w:rPr>
                <w:rFonts w:ascii="Times New Roman" w:eastAsia="Times New Roman" w:hAnsi="Times New Roman" w:cs="Times New Roman"/>
                <w:b/>
                <w:bCs/>
                <w:color w:val="FFFFFF"/>
                <w:szCs w:val="24"/>
                <w:lang w:eastAsia="sv-SE"/>
              </w:rPr>
              <w:t>Budget 2022</w:t>
            </w:r>
          </w:p>
        </w:tc>
        <w:tc>
          <w:tcPr>
            <w:tcW w:w="1134" w:type="dxa"/>
            <w:tcBorders>
              <w:top w:val="nil"/>
              <w:left w:val="nil"/>
              <w:bottom w:val="nil"/>
              <w:right w:val="nil"/>
            </w:tcBorders>
            <w:shd w:val="clear" w:color="000000" w:fill="73BF1F"/>
            <w:vAlign w:val="bottom"/>
            <w:hideMark/>
          </w:tcPr>
          <w:p w14:paraId="4A07EA91" w14:textId="77777777" w:rsidR="0000361A" w:rsidRPr="0000361A" w:rsidRDefault="0000361A" w:rsidP="0000361A">
            <w:pPr>
              <w:spacing w:after="0" w:line="240" w:lineRule="auto"/>
              <w:jc w:val="right"/>
              <w:rPr>
                <w:rFonts w:ascii="Times New Roman" w:eastAsia="Times New Roman" w:hAnsi="Times New Roman" w:cs="Times New Roman"/>
                <w:b/>
                <w:bCs/>
                <w:color w:val="FFFFFF"/>
                <w:szCs w:val="24"/>
                <w:lang w:eastAsia="sv-SE"/>
              </w:rPr>
            </w:pPr>
            <w:r w:rsidRPr="0000361A">
              <w:rPr>
                <w:rFonts w:ascii="Times New Roman" w:eastAsia="Times New Roman" w:hAnsi="Times New Roman" w:cs="Times New Roman"/>
                <w:b/>
                <w:bCs/>
                <w:color w:val="FFFFFF"/>
                <w:szCs w:val="24"/>
                <w:lang w:eastAsia="sv-SE"/>
              </w:rPr>
              <w:t>Budget 2023</w:t>
            </w:r>
          </w:p>
        </w:tc>
        <w:tc>
          <w:tcPr>
            <w:tcW w:w="1134" w:type="dxa"/>
            <w:tcBorders>
              <w:top w:val="nil"/>
              <w:left w:val="nil"/>
              <w:bottom w:val="nil"/>
              <w:right w:val="nil"/>
            </w:tcBorders>
            <w:shd w:val="clear" w:color="000000" w:fill="73BF1F"/>
            <w:vAlign w:val="bottom"/>
            <w:hideMark/>
          </w:tcPr>
          <w:p w14:paraId="2CBEA534" w14:textId="77777777" w:rsidR="0000361A" w:rsidRPr="0000361A" w:rsidRDefault="0000361A" w:rsidP="0000361A">
            <w:pPr>
              <w:spacing w:after="0" w:line="240" w:lineRule="auto"/>
              <w:jc w:val="right"/>
              <w:rPr>
                <w:rFonts w:ascii="Times New Roman" w:eastAsia="Times New Roman" w:hAnsi="Times New Roman" w:cs="Times New Roman"/>
                <w:b/>
                <w:bCs/>
                <w:color w:val="FFFFFF"/>
                <w:szCs w:val="24"/>
                <w:lang w:eastAsia="sv-SE"/>
              </w:rPr>
            </w:pPr>
            <w:r w:rsidRPr="0000361A">
              <w:rPr>
                <w:rFonts w:ascii="Times New Roman" w:eastAsia="Times New Roman" w:hAnsi="Times New Roman" w:cs="Times New Roman"/>
                <w:b/>
                <w:bCs/>
                <w:color w:val="FFFFFF"/>
                <w:szCs w:val="24"/>
                <w:lang w:eastAsia="sv-SE"/>
              </w:rPr>
              <w:t>Budget 2024</w:t>
            </w:r>
          </w:p>
        </w:tc>
      </w:tr>
      <w:tr w:rsidR="0000361A" w:rsidRPr="0000361A" w14:paraId="3405A72A"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7AFD4115"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Kommunfullmäktige</w:t>
            </w:r>
          </w:p>
        </w:tc>
        <w:tc>
          <w:tcPr>
            <w:tcW w:w="992" w:type="dxa"/>
            <w:tcBorders>
              <w:top w:val="nil"/>
              <w:left w:val="nil"/>
              <w:bottom w:val="single" w:sz="8" w:space="0" w:color="ABE66A"/>
              <w:right w:val="single" w:sz="8" w:space="0" w:color="ABE66A"/>
            </w:tcBorders>
            <w:shd w:val="clear" w:color="000000" w:fill="E2F7CC"/>
            <w:vAlign w:val="center"/>
            <w:hideMark/>
          </w:tcPr>
          <w:p w14:paraId="60B6B3EB"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c>
          <w:tcPr>
            <w:tcW w:w="992" w:type="dxa"/>
            <w:tcBorders>
              <w:top w:val="nil"/>
              <w:left w:val="nil"/>
              <w:bottom w:val="single" w:sz="8" w:space="0" w:color="ABE66A"/>
              <w:right w:val="single" w:sz="8" w:space="0" w:color="ABE66A"/>
            </w:tcBorders>
            <w:shd w:val="clear" w:color="000000" w:fill="E2F7CC"/>
            <w:vAlign w:val="center"/>
            <w:hideMark/>
          </w:tcPr>
          <w:p w14:paraId="5C2130C9"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-0,4</w:t>
            </w:r>
          </w:p>
        </w:tc>
        <w:tc>
          <w:tcPr>
            <w:tcW w:w="1134" w:type="dxa"/>
            <w:tcBorders>
              <w:top w:val="nil"/>
              <w:left w:val="nil"/>
              <w:bottom w:val="single" w:sz="8" w:space="0" w:color="ABE66A"/>
              <w:right w:val="single" w:sz="8" w:space="0" w:color="ABE66A"/>
            </w:tcBorders>
            <w:shd w:val="clear" w:color="000000" w:fill="E2F7CC"/>
            <w:vAlign w:val="center"/>
            <w:hideMark/>
          </w:tcPr>
          <w:p w14:paraId="005976E0"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-0,3</w:t>
            </w:r>
          </w:p>
        </w:tc>
        <w:tc>
          <w:tcPr>
            <w:tcW w:w="1134" w:type="dxa"/>
            <w:tcBorders>
              <w:top w:val="nil"/>
              <w:left w:val="nil"/>
              <w:bottom w:val="single" w:sz="8" w:space="0" w:color="ABE66A"/>
              <w:right w:val="single" w:sz="8" w:space="0" w:color="ABE66A"/>
            </w:tcBorders>
            <w:shd w:val="clear" w:color="000000" w:fill="E2F7CC"/>
            <w:vAlign w:val="center"/>
            <w:hideMark/>
          </w:tcPr>
          <w:p w14:paraId="0332196A"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-0,4</w:t>
            </w:r>
          </w:p>
        </w:tc>
      </w:tr>
      <w:tr w:rsidR="0000361A" w:rsidRPr="0000361A" w14:paraId="4B0850AF"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57EACC3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Val</w:t>
            </w:r>
          </w:p>
        </w:tc>
        <w:tc>
          <w:tcPr>
            <w:tcW w:w="992" w:type="dxa"/>
            <w:tcBorders>
              <w:top w:val="nil"/>
              <w:left w:val="nil"/>
              <w:bottom w:val="single" w:sz="8" w:space="0" w:color="ABE66A"/>
              <w:right w:val="single" w:sz="8" w:space="0" w:color="ABE66A"/>
            </w:tcBorders>
            <w:shd w:val="clear" w:color="auto" w:fill="auto"/>
            <w:vAlign w:val="center"/>
            <w:hideMark/>
          </w:tcPr>
          <w:p w14:paraId="65A8348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00F2F99B"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-0,4</w:t>
            </w:r>
          </w:p>
        </w:tc>
        <w:tc>
          <w:tcPr>
            <w:tcW w:w="1134" w:type="dxa"/>
            <w:tcBorders>
              <w:top w:val="nil"/>
              <w:left w:val="nil"/>
              <w:bottom w:val="single" w:sz="8" w:space="0" w:color="ABE66A"/>
              <w:right w:val="single" w:sz="8" w:space="0" w:color="ABE66A"/>
            </w:tcBorders>
            <w:shd w:val="clear" w:color="auto" w:fill="auto"/>
            <w:vAlign w:val="center"/>
            <w:hideMark/>
          </w:tcPr>
          <w:p w14:paraId="045E606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1134" w:type="dxa"/>
            <w:tcBorders>
              <w:top w:val="nil"/>
              <w:left w:val="nil"/>
              <w:bottom w:val="single" w:sz="8" w:space="0" w:color="ABE66A"/>
              <w:right w:val="single" w:sz="8" w:space="0" w:color="ABE66A"/>
            </w:tcBorders>
            <w:shd w:val="clear" w:color="auto" w:fill="auto"/>
            <w:vAlign w:val="center"/>
            <w:hideMark/>
          </w:tcPr>
          <w:p w14:paraId="33A48ED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-0,4</w:t>
            </w:r>
          </w:p>
        </w:tc>
      </w:tr>
      <w:tr w:rsidR="0000361A" w:rsidRPr="0000361A" w14:paraId="186116C7"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190C392F"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Utbildning ny mandatperiod</w:t>
            </w:r>
          </w:p>
        </w:tc>
        <w:tc>
          <w:tcPr>
            <w:tcW w:w="992" w:type="dxa"/>
            <w:tcBorders>
              <w:top w:val="nil"/>
              <w:left w:val="nil"/>
              <w:bottom w:val="single" w:sz="8" w:space="0" w:color="ABE66A"/>
              <w:right w:val="single" w:sz="8" w:space="0" w:color="ABE66A"/>
            </w:tcBorders>
            <w:shd w:val="clear" w:color="auto" w:fill="auto"/>
            <w:vAlign w:val="center"/>
            <w:hideMark/>
          </w:tcPr>
          <w:p w14:paraId="04FA759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177D5668"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3E688AA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-0,1</w:t>
            </w:r>
          </w:p>
        </w:tc>
        <w:tc>
          <w:tcPr>
            <w:tcW w:w="1134" w:type="dxa"/>
            <w:tcBorders>
              <w:top w:val="nil"/>
              <w:left w:val="nil"/>
              <w:bottom w:val="single" w:sz="8" w:space="0" w:color="ABE66A"/>
              <w:right w:val="single" w:sz="8" w:space="0" w:color="ABE66A"/>
            </w:tcBorders>
            <w:shd w:val="clear" w:color="auto" w:fill="auto"/>
            <w:vAlign w:val="center"/>
            <w:hideMark/>
          </w:tcPr>
          <w:p w14:paraId="4B9B1AD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2C2DE9D6"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5FB38903"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Kommunstyrelsen</w:t>
            </w:r>
          </w:p>
        </w:tc>
        <w:tc>
          <w:tcPr>
            <w:tcW w:w="992" w:type="dxa"/>
            <w:tcBorders>
              <w:top w:val="nil"/>
              <w:left w:val="nil"/>
              <w:bottom w:val="single" w:sz="8" w:space="0" w:color="ABE66A"/>
              <w:right w:val="single" w:sz="8" w:space="0" w:color="ABE66A"/>
            </w:tcBorders>
            <w:shd w:val="clear" w:color="000000" w:fill="E2F7CC"/>
            <w:vAlign w:val="center"/>
            <w:hideMark/>
          </w:tcPr>
          <w:p w14:paraId="059C2530"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-7,4</w:t>
            </w:r>
          </w:p>
        </w:tc>
        <w:tc>
          <w:tcPr>
            <w:tcW w:w="992" w:type="dxa"/>
            <w:tcBorders>
              <w:top w:val="nil"/>
              <w:left w:val="nil"/>
              <w:bottom w:val="single" w:sz="8" w:space="0" w:color="ABE66A"/>
              <w:right w:val="single" w:sz="8" w:space="0" w:color="ABE66A"/>
            </w:tcBorders>
            <w:shd w:val="clear" w:color="000000" w:fill="E2F7CC"/>
            <w:vAlign w:val="center"/>
            <w:hideMark/>
          </w:tcPr>
          <w:p w14:paraId="524B67E5"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-7,9</w:t>
            </w:r>
          </w:p>
        </w:tc>
        <w:tc>
          <w:tcPr>
            <w:tcW w:w="1134" w:type="dxa"/>
            <w:tcBorders>
              <w:top w:val="nil"/>
              <w:left w:val="nil"/>
              <w:bottom w:val="single" w:sz="8" w:space="0" w:color="ABE66A"/>
              <w:right w:val="single" w:sz="8" w:space="0" w:color="ABE66A"/>
            </w:tcBorders>
            <w:shd w:val="clear" w:color="000000" w:fill="E2F7CC"/>
            <w:vAlign w:val="center"/>
            <w:hideMark/>
          </w:tcPr>
          <w:p w14:paraId="31DDA4A5"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-8,3</w:t>
            </w:r>
          </w:p>
        </w:tc>
        <w:tc>
          <w:tcPr>
            <w:tcW w:w="1134" w:type="dxa"/>
            <w:tcBorders>
              <w:top w:val="nil"/>
              <w:left w:val="nil"/>
              <w:bottom w:val="single" w:sz="8" w:space="0" w:color="ABE66A"/>
              <w:right w:val="single" w:sz="8" w:space="0" w:color="ABE66A"/>
            </w:tcBorders>
            <w:shd w:val="clear" w:color="000000" w:fill="E2F7CC"/>
            <w:vAlign w:val="center"/>
            <w:hideMark/>
          </w:tcPr>
          <w:p w14:paraId="1F02095D"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-6,7</w:t>
            </w:r>
          </w:p>
        </w:tc>
      </w:tr>
      <w:tr w:rsidR="0000361A" w:rsidRPr="0000361A" w14:paraId="77208A6F" w14:textId="77777777" w:rsidTr="0000361A">
        <w:trPr>
          <w:trHeight w:val="948"/>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7870814B"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Anslag till kommunstyrelsen för oförutsedda kostnader. KS till förfogande.</w:t>
            </w:r>
          </w:p>
        </w:tc>
        <w:tc>
          <w:tcPr>
            <w:tcW w:w="992" w:type="dxa"/>
            <w:tcBorders>
              <w:top w:val="nil"/>
              <w:left w:val="nil"/>
              <w:bottom w:val="single" w:sz="8" w:space="0" w:color="ABE66A"/>
              <w:right w:val="single" w:sz="8" w:space="0" w:color="ABE66A"/>
            </w:tcBorders>
            <w:shd w:val="clear" w:color="auto" w:fill="auto"/>
            <w:vAlign w:val="center"/>
            <w:hideMark/>
          </w:tcPr>
          <w:p w14:paraId="0F1D103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c>
          <w:tcPr>
            <w:tcW w:w="992" w:type="dxa"/>
            <w:tcBorders>
              <w:top w:val="nil"/>
              <w:left w:val="nil"/>
              <w:bottom w:val="single" w:sz="8" w:space="0" w:color="ABE66A"/>
              <w:right w:val="single" w:sz="8" w:space="0" w:color="ABE66A"/>
            </w:tcBorders>
            <w:shd w:val="clear" w:color="000000" w:fill="E2F7CC"/>
            <w:vAlign w:val="center"/>
            <w:hideMark/>
          </w:tcPr>
          <w:p w14:paraId="6902B15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c>
          <w:tcPr>
            <w:tcW w:w="1134" w:type="dxa"/>
            <w:tcBorders>
              <w:top w:val="nil"/>
              <w:left w:val="nil"/>
              <w:bottom w:val="single" w:sz="8" w:space="0" w:color="ABE66A"/>
              <w:right w:val="single" w:sz="8" w:space="0" w:color="ABE66A"/>
            </w:tcBorders>
            <w:shd w:val="clear" w:color="auto" w:fill="auto"/>
            <w:vAlign w:val="center"/>
            <w:hideMark/>
          </w:tcPr>
          <w:p w14:paraId="27594CE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c>
          <w:tcPr>
            <w:tcW w:w="1134" w:type="dxa"/>
            <w:tcBorders>
              <w:top w:val="nil"/>
              <w:left w:val="nil"/>
              <w:bottom w:val="single" w:sz="8" w:space="0" w:color="ABE66A"/>
              <w:right w:val="single" w:sz="8" w:space="0" w:color="ABE66A"/>
            </w:tcBorders>
            <w:shd w:val="clear" w:color="auto" w:fill="auto"/>
            <w:vAlign w:val="center"/>
            <w:hideMark/>
          </w:tcPr>
          <w:p w14:paraId="27E77FD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r>
      <w:tr w:rsidR="0000361A" w:rsidRPr="0000361A" w14:paraId="6CD4327C"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66BC607"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Landsbygdspeng</w:t>
            </w:r>
          </w:p>
        </w:tc>
        <w:tc>
          <w:tcPr>
            <w:tcW w:w="992" w:type="dxa"/>
            <w:tcBorders>
              <w:top w:val="nil"/>
              <w:left w:val="nil"/>
              <w:bottom w:val="single" w:sz="8" w:space="0" w:color="ABE66A"/>
              <w:right w:val="single" w:sz="8" w:space="0" w:color="ABE66A"/>
            </w:tcBorders>
            <w:shd w:val="clear" w:color="auto" w:fill="auto"/>
            <w:vAlign w:val="center"/>
            <w:hideMark/>
          </w:tcPr>
          <w:p w14:paraId="5F98BE3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992" w:type="dxa"/>
            <w:tcBorders>
              <w:top w:val="nil"/>
              <w:left w:val="nil"/>
              <w:bottom w:val="single" w:sz="8" w:space="0" w:color="ABE66A"/>
              <w:right w:val="single" w:sz="8" w:space="0" w:color="ABE66A"/>
            </w:tcBorders>
            <w:shd w:val="clear" w:color="000000" w:fill="E2F7CC"/>
            <w:vAlign w:val="center"/>
            <w:hideMark/>
          </w:tcPr>
          <w:p w14:paraId="01C5AB8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1134" w:type="dxa"/>
            <w:tcBorders>
              <w:top w:val="nil"/>
              <w:left w:val="nil"/>
              <w:bottom w:val="single" w:sz="8" w:space="0" w:color="ABE66A"/>
              <w:right w:val="single" w:sz="8" w:space="0" w:color="ABE66A"/>
            </w:tcBorders>
            <w:shd w:val="clear" w:color="auto" w:fill="auto"/>
            <w:vAlign w:val="center"/>
            <w:hideMark/>
          </w:tcPr>
          <w:p w14:paraId="1753383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1134" w:type="dxa"/>
            <w:tcBorders>
              <w:top w:val="nil"/>
              <w:left w:val="nil"/>
              <w:bottom w:val="single" w:sz="8" w:space="0" w:color="ABE66A"/>
              <w:right w:val="single" w:sz="8" w:space="0" w:color="ABE66A"/>
            </w:tcBorders>
            <w:shd w:val="clear" w:color="auto" w:fill="auto"/>
            <w:vAlign w:val="center"/>
            <w:hideMark/>
          </w:tcPr>
          <w:p w14:paraId="6E9F357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r>
      <w:tr w:rsidR="0000361A" w:rsidRPr="0000361A" w14:paraId="2A0C4FD1"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23A1A7E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Digitalisering, fördelas till nämnder</w:t>
            </w:r>
          </w:p>
        </w:tc>
        <w:tc>
          <w:tcPr>
            <w:tcW w:w="992" w:type="dxa"/>
            <w:tcBorders>
              <w:top w:val="nil"/>
              <w:left w:val="nil"/>
              <w:bottom w:val="single" w:sz="8" w:space="0" w:color="ABE66A"/>
              <w:right w:val="single" w:sz="8" w:space="0" w:color="ABE66A"/>
            </w:tcBorders>
            <w:shd w:val="clear" w:color="auto" w:fill="auto"/>
            <w:vAlign w:val="center"/>
            <w:hideMark/>
          </w:tcPr>
          <w:p w14:paraId="0BB1F45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992" w:type="dxa"/>
            <w:tcBorders>
              <w:top w:val="nil"/>
              <w:left w:val="nil"/>
              <w:bottom w:val="single" w:sz="8" w:space="0" w:color="ABE66A"/>
              <w:right w:val="single" w:sz="8" w:space="0" w:color="ABE66A"/>
            </w:tcBorders>
            <w:shd w:val="clear" w:color="000000" w:fill="E2F7CC"/>
            <w:vAlign w:val="center"/>
            <w:hideMark/>
          </w:tcPr>
          <w:p w14:paraId="44F7C81C"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1134" w:type="dxa"/>
            <w:tcBorders>
              <w:top w:val="nil"/>
              <w:left w:val="nil"/>
              <w:bottom w:val="single" w:sz="8" w:space="0" w:color="ABE66A"/>
              <w:right w:val="single" w:sz="8" w:space="0" w:color="ABE66A"/>
            </w:tcBorders>
            <w:shd w:val="clear" w:color="auto" w:fill="auto"/>
            <w:vAlign w:val="center"/>
            <w:hideMark/>
          </w:tcPr>
          <w:p w14:paraId="70C4A27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1134" w:type="dxa"/>
            <w:tcBorders>
              <w:top w:val="nil"/>
              <w:left w:val="nil"/>
              <w:bottom w:val="single" w:sz="8" w:space="0" w:color="ABE66A"/>
              <w:right w:val="single" w:sz="8" w:space="0" w:color="ABE66A"/>
            </w:tcBorders>
            <w:shd w:val="clear" w:color="auto" w:fill="auto"/>
            <w:vAlign w:val="center"/>
            <w:hideMark/>
          </w:tcPr>
          <w:p w14:paraId="429A070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7EC3759E"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55EC836"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Rivning fastighet</w:t>
            </w:r>
          </w:p>
        </w:tc>
        <w:tc>
          <w:tcPr>
            <w:tcW w:w="992" w:type="dxa"/>
            <w:tcBorders>
              <w:top w:val="nil"/>
              <w:left w:val="nil"/>
              <w:bottom w:val="single" w:sz="8" w:space="0" w:color="ABE66A"/>
              <w:right w:val="single" w:sz="8" w:space="0" w:color="ABE66A"/>
            </w:tcBorders>
            <w:shd w:val="clear" w:color="auto" w:fill="auto"/>
            <w:vAlign w:val="center"/>
            <w:hideMark/>
          </w:tcPr>
          <w:p w14:paraId="10339DCE"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992" w:type="dxa"/>
            <w:tcBorders>
              <w:top w:val="nil"/>
              <w:left w:val="nil"/>
              <w:bottom w:val="single" w:sz="8" w:space="0" w:color="ABE66A"/>
              <w:right w:val="single" w:sz="8" w:space="0" w:color="ABE66A"/>
            </w:tcBorders>
            <w:shd w:val="clear" w:color="000000" w:fill="E2F7CC"/>
            <w:vAlign w:val="center"/>
            <w:hideMark/>
          </w:tcPr>
          <w:p w14:paraId="2739A7AD"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69E2686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2DCBCEA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1E91752F"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2B841AE5"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Driftkostnad investeringar</w:t>
            </w:r>
          </w:p>
        </w:tc>
        <w:tc>
          <w:tcPr>
            <w:tcW w:w="992" w:type="dxa"/>
            <w:tcBorders>
              <w:top w:val="nil"/>
              <w:left w:val="nil"/>
              <w:bottom w:val="single" w:sz="8" w:space="0" w:color="ABE66A"/>
              <w:right w:val="single" w:sz="8" w:space="0" w:color="ABE66A"/>
            </w:tcBorders>
            <w:shd w:val="clear" w:color="auto" w:fill="auto"/>
            <w:vAlign w:val="center"/>
            <w:hideMark/>
          </w:tcPr>
          <w:p w14:paraId="06089DA2"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992" w:type="dxa"/>
            <w:tcBorders>
              <w:top w:val="nil"/>
              <w:left w:val="nil"/>
              <w:bottom w:val="single" w:sz="8" w:space="0" w:color="ABE66A"/>
              <w:right w:val="single" w:sz="8" w:space="0" w:color="ABE66A"/>
            </w:tcBorders>
            <w:shd w:val="clear" w:color="000000" w:fill="E2F7CC"/>
            <w:vAlign w:val="center"/>
            <w:hideMark/>
          </w:tcPr>
          <w:p w14:paraId="13940C8C"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31B20F48"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17010E62"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3195132B"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4D494CA9"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Tomhyror</w:t>
            </w:r>
          </w:p>
        </w:tc>
        <w:tc>
          <w:tcPr>
            <w:tcW w:w="992" w:type="dxa"/>
            <w:tcBorders>
              <w:top w:val="nil"/>
              <w:left w:val="nil"/>
              <w:bottom w:val="single" w:sz="8" w:space="0" w:color="ABE66A"/>
              <w:right w:val="single" w:sz="8" w:space="0" w:color="ABE66A"/>
            </w:tcBorders>
            <w:shd w:val="clear" w:color="auto" w:fill="auto"/>
            <w:vAlign w:val="center"/>
            <w:hideMark/>
          </w:tcPr>
          <w:p w14:paraId="100EDF4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-1,5</w:t>
            </w:r>
          </w:p>
        </w:tc>
        <w:tc>
          <w:tcPr>
            <w:tcW w:w="992" w:type="dxa"/>
            <w:tcBorders>
              <w:top w:val="nil"/>
              <w:left w:val="nil"/>
              <w:bottom w:val="single" w:sz="8" w:space="0" w:color="ABE66A"/>
              <w:right w:val="single" w:sz="8" w:space="0" w:color="ABE66A"/>
            </w:tcBorders>
            <w:shd w:val="clear" w:color="000000" w:fill="E2F7CC"/>
            <w:vAlign w:val="center"/>
            <w:hideMark/>
          </w:tcPr>
          <w:p w14:paraId="2597EE73"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-0,6</w:t>
            </w:r>
          </w:p>
        </w:tc>
        <w:tc>
          <w:tcPr>
            <w:tcW w:w="1134" w:type="dxa"/>
            <w:tcBorders>
              <w:top w:val="nil"/>
              <w:left w:val="nil"/>
              <w:bottom w:val="single" w:sz="8" w:space="0" w:color="ABE66A"/>
              <w:right w:val="single" w:sz="8" w:space="0" w:color="ABE66A"/>
            </w:tcBorders>
            <w:shd w:val="clear" w:color="auto" w:fill="auto"/>
            <w:vAlign w:val="center"/>
            <w:hideMark/>
          </w:tcPr>
          <w:p w14:paraId="50A374D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29C62563"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r>
      <w:tr w:rsidR="0000361A" w:rsidRPr="0000361A" w14:paraId="3CDCD409"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F0D280C"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Helhetsresan, projektledare</w:t>
            </w:r>
          </w:p>
        </w:tc>
        <w:tc>
          <w:tcPr>
            <w:tcW w:w="992" w:type="dxa"/>
            <w:tcBorders>
              <w:top w:val="nil"/>
              <w:left w:val="nil"/>
              <w:bottom w:val="single" w:sz="8" w:space="0" w:color="ABE66A"/>
              <w:right w:val="single" w:sz="8" w:space="0" w:color="ABE66A"/>
            </w:tcBorders>
            <w:shd w:val="clear" w:color="auto" w:fill="auto"/>
            <w:vAlign w:val="center"/>
            <w:hideMark/>
          </w:tcPr>
          <w:p w14:paraId="76C61C83"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992" w:type="dxa"/>
            <w:tcBorders>
              <w:top w:val="nil"/>
              <w:left w:val="nil"/>
              <w:bottom w:val="single" w:sz="8" w:space="0" w:color="ABE66A"/>
              <w:right w:val="single" w:sz="8" w:space="0" w:color="ABE66A"/>
            </w:tcBorders>
            <w:shd w:val="clear" w:color="000000" w:fill="E2F7CC"/>
            <w:vAlign w:val="center"/>
            <w:hideMark/>
          </w:tcPr>
          <w:p w14:paraId="2940CAB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35ADDBD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69D8CA7C"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25BEB51B"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7EBF20B4"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Helhetsresan, vht kostnader, system kostn</w:t>
            </w:r>
          </w:p>
        </w:tc>
        <w:tc>
          <w:tcPr>
            <w:tcW w:w="992" w:type="dxa"/>
            <w:tcBorders>
              <w:top w:val="nil"/>
              <w:left w:val="nil"/>
              <w:bottom w:val="single" w:sz="8" w:space="0" w:color="ABE66A"/>
              <w:right w:val="single" w:sz="8" w:space="0" w:color="ABE66A"/>
            </w:tcBorders>
            <w:shd w:val="clear" w:color="auto" w:fill="auto"/>
            <w:vAlign w:val="center"/>
            <w:hideMark/>
          </w:tcPr>
          <w:p w14:paraId="0556858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-1,2</w:t>
            </w:r>
          </w:p>
        </w:tc>
        <w:tc>
          <w:tcPr>
            <w:tcW w:w="992" w:type="dxa"/>
            <w:tcBorders>
              <w:top w:val="nil"/>
              <w:left w:val="nil"/>
              <w:bottom w:val="single" w:sz="8" w:space="0" w:color="ABE66A"/>
              <w:right w:val="single" w:sz="8" w:space="0" w:color="ABE66A"/>
            </w:tcBorders>
            <w:shd w:val="clear" w:color="000000" w:fill="E2F7CC"/>
            <w:vAlign w:val="center"/>
            <w:hideMark/>
          </w:tcPr>
          <w:p w14:paraId="634CD09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1134" w:type="dxa"/>
            <w:tcBorders>
              <w:top w:val="nil"/>
              <w:left w:val="nil"/>
              <w:bottom w:val="single" w:sz="8" w:space="0" w:color="ABE66A"/>
              <w:right w:val="single" w:sz="8" w:space="0" w:color="ABE66A"/>
            </w:tcBorders>
            <w:shd w:val="clear" w:color="auto" w:fill="auto"/>
            <w:vAlign w:val="center"/>
            <w:hideMark/>
          </w:tcPr>
          <w:p w14:paraId="14EC626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1134" w:type="dxa"/>
            <w:tcBorders>
              <w:top w:val="nil"/>
              <w:left w:val="nil"/>
              <w:bottom w:val="single" w:sz="8" w:space="0" w:color="ABE66A"/>
              <w:right w:val="single" w:sz="8" w:space="0" w:color="ABE66A"/>
            </w:tcBorders>
            <w:shd w:val="clear" w:color="auto" w:fill="auto"/>
            <w:vAlign w:val="center"/>
            <w:hideMark/>
          </w:tcPr>
          <w:p w14:paraId="4B876F1E"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r>
      <w:tr w:rsidR="0000361A" w:rsidRPr="0000361A" w14:paraId="354E3116" w14:textId="77777777" w:rsidTr="0000361A">
        <w:trPr>
          <w:trHeight w:val="636"/>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2036932B"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Kulturmiljöinventering (enl. Miljö- och klimatpolitiska programmet)</w:t>
            </w:r>
          </w:p>
        </w:tc>
        <w:tc>
          <w:tcPr>
            <w:tcW w:w="992" w:type="dxa"/>
            <w:tcBorders>
              <w:top w:val="nil"/>
              <w:left w:val="nil"/>
              <w:bottom w:val="single" w:sz="8" w:space="0" w:color="ABE66A"/>
              <w:right w:val="single" w:sz="8" w:space="0" w:color="ABE66A"/>
            </w:tcBorders>
            <w:shd w:val="clear" w:color="auto" w:fill="auto"/>
            <w:vAlign w:val="center"/>
            <w:hideMark/>
          </w:tcPr>
          <w:p w14:paraId="68B8A19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0E1C67A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72C0B81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66646A48"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78CE0501" w14:textId="77777777" w:rsidTr="0000361A">
        <w:trPr>
          <w:trHeight w:val="636"/>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13BDE62C"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Vattenförsörjningsplan (enl. Miljö- och klimatpolitiska programmet)</w:t>
            </w:r>
          </w:p>
        </w:tc>
        <w:tc>
          <w:tcPr>
            <w:tcW w:w="992" w:type="dxa"/>
            <w:tcBorders>
              <w:top w:val="nil"/>
              <w:left w:val="nil"/>
              <w:bottom w:val="single" w:sz="8" w:space="0" w:color="ABE66A"/>
              <w:right w:val="single" w:sz="8" w:space="0" w:color="ABE66A"/>
            </w:tcBorders>
            <w:shd w:val="clear" w:color="auto" w:fill="auto"/>
            <w:vAlign w:val="center"/>
            <w:hideMark/>
          </w:tcPr>
          <w:p w14:paraId="7733DCE7"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c>
          <w:tcPr>
            <w:tcW w:w="992" w:type="dxa"/>
            <w:tcBorders>
              <w:top w:val="nil"/>
              <w:left w:val="nil"/>
              <w:bottom w:val="single" w:sz="8" w:space="0" w:color="ABE66A"/>
              <w:right w:val="single" w:sz="8" w:space="0" w:color="ABE66A"/>
            </w:tcBorders>
            <w:shd w:val="clear" w:color="000000" w:fill="E2F7CC"/>
            <w:vAlign w:val="center"/>
            <w:hideMark/>
          </w:tcPr>
          <w:p w14:paraId="1BAE8F98"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12C76F7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080D143C"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7B9C7C84"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12A2F4F2"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Falkängen, detaljplan</w:t>
            </w:r>
          </w:p>
        </w:tc>
        <w:tc>
          <w:tcPr>
            <w:tcW w:w="992" w:type="dxa"/>
            <w:tcBorders>
              <w:top w:val="nil"/>
              <w:left w:val="nil"/>
              <w:bottom w:val="single" w:sz="8" w:space="0" w:color="ABE66A"/>
              <w:right w:val="single" w:sz="8" w:space="0" w:color="ABE66A"/>
            </w:tcBorders>
            <w:shd w:val="clear" w:color="auto" w:fill="auto"/>
            <w:vAlign w:val="center"/>
            <w:hideMark/>
          </w:tcPr>
          <w:p w14:paraId="109BABE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-0,3</w:t>
            </w:r>
          </w:p>
        </w:tc>
        <w:tc>
          <w:tcPr>
            <w:tcW w:w="992" w:type="dxa"/>
            <w:tcBorders>
              <w:top w:val="nil"/>
              <w:left w:val="nil"/>
              <w:bottom w:val="single" w:sz="8" w:space="0" w:color="ABE66A"/>
              <w:right w:val="single" w:sz="8" w:space="0" w:color="ABE66A"/>
            </w:tcBorders>
            <w:shd w:val="clear" w:color="000000" w:fill="E2F7CC"/>
            <w:vAlign w:val="center"/>
            <w:hideMark/>
          </w:tcPr>
          <w:p w14:paraId="3F1D808C"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69D9625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539E512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5DBAFECF"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D61C00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Falkängen, drift av fastighet</w:t>
            </w:r>
          </w:p>
        </w:tc>
        <w:tc>
          <w:tcPr>
            <w:tcW w:w="992" w:type="dxa"/>
            <w:tcBorders>
              <w:top w:val="nil"/>
              <w:left w:val="nil"/>
              <w:bottom w:val="single" w:sz="8" w:space="0" w:color="ABE66A"/>
              <w:right w:val="single" w:sz="8" w:space="0" w:color="ABE66A"/>
            </w:tcBorders>
            <w:shd w:val="clear" w:color="auto" w:fill="auto"/>
            <w:vAlign w:val="center"/>
            <w:hideMark/>
          </w:tcPr>
          <w:p w14:paraId="6A0F972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-0,5</w:t>
            </w:r>
          </w:p>
        </w:tc>
        <w:tc>
          <w:tcPr>
            <w:tcW w:w="992" w:type="dxa"/>
            <w:tcBorders>
              <w:top w:val="nil"/>
              <w:left w:val="nil"/>
              <w:bottom w:val="single" w:sz="8" w:space="0" w:color="ABE66A"/>
              <w:right w:val="single" w:sz="8" w:space="0" w:color="ABE66A"/>
            </w:tcBorders>
            <w:shd w:val="clear" w:color="000000" w:fill="E2F7CC"/>
            <w:vAlign w:val="center"/>
            <w:hideMark/>
          </w:tcPr>
          <w:p w14:paraId="7326236E"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192A2D9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0224ED9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6F71E800" w14:textId="77777777" w:rsidTr="003D355E">
        <w:trPr>
          <w:trHeight w:val="919"/>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69CE464E"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lastRenderedPageBreak/>
              <w:t>Naturvårdsinsatser för pollineringsinsatser och ökad biologisk mångfald (enl. Miljö- och klimatpolitiska programmet)</w:t>
            </w:r>
          </w:p>
        </w:tc>
        <w:tc>
          <w:tcPr>
            <w:tcW w:w="992" w:type="dxa"/>
            <w:tcBorders>
              <w:top w:val="nil"/>
              <w:left w:val="nil"/>
              <w:bottom w:val="single" w:sz="8" w:space="0" w:color="ABE66A"/>
              <w:right w:val="single" w:sz="8" w:space="0" w:color="ABE66A"/>
            </w:tcBorders>
            <w:shd w:val="clear" w:color="auto" w:fill="auto"/>
            <w:vAlign w:val="center"/>
            <w:hideMark/>
          </w:tcPr>
          <w:p w14:paraId="296C1FE3"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992" w:type="dxa"/>
            <w:tcBorders>
              <w:top w:val="nil"/>
              <w:left w:val="nil"/>
              <w:bottom w:val="single" w:sz="8" w:space="0" w:color="ABE66A"/>
              <w:right w:val="single" w:sz="8" w:space="0" w:color="ABE66A"/>
            </w:tcBorders>
            <w:shd w:val="clear" w:color="000000" w:fill="E2F7CC"/>
            <w:vAlign w:val="center"/>
            <w:hideMark/>
          </w:tcPr>
          <w:p w14:paraId="3410237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1134" w:type="dxa"/>
            <w:tcBorders>
              <w:top w:val="nil"/>
              <w:left w:val="nil"/>
              <w:bottom w:val="single" w:sz="8" w:space="0" w:color="ABE66A"/>
              <w:right w:val="single" w:sz="8" w:space="0" w:color="ABE66A"/>
            </w:tcBorders>
            <w:shd w:val="clear" w:color="auto" w:fill="auto"/>
            <w:vAlign w:val="center"/>
            <w:hideMark/>
          </w:tcPr>
          <w:p w14:paraId="6A2DDB4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-0,2</w:t>
            </w:r>
          </w:p>
        </w:tc>
        <w:tc>
          <w:tcPr>
            <w:tcW w:w="1134" w:type="dxa"/>
            <w:tcBorders>
              <w:top w:val="nil"/>
              <w:left w:val="nil"/>
              <w:bottom w:val="single" w:sz="8" w:space="0" w:color="ABE66A"/>
              <w:right w:val="single" w:sz="8" w:space="0" w:color="ABE66A"/>
            </w:tcBorders>
            <w:shd w:val="clear" w:color="auto" w:fill="auto"/>
            <w:vAlign w:val="center"/>
            <w:hideMark/>
          </w:tcPr>
          <w:p w14:paraId="7C4147F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56D87C07"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7FDE4726"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Miljöstrateg</w:t>
            </w:r>
          </w:p>
        </w:tc>
        <w:tc>
          <w:tcPr>
            <w:tcW w:w="992" w:type="dxa"/>
            <w:tcBorders>
              <w:top w:val="nil"/>
              <w:left w:val="nil"/>
              <w:bottom w:val="single" w:sz="8" w:space="0" w:color="ABE66A"/>
              <w:right w:val="single" w:sz="8" w:space="0" w:color="ABE66A"/>
            </w:tcBorders>
            <w:shd w:val="clear" w:color="auto" w:fill="auto"/>
            <w:vAlign w:val="center"/>
            <w:hideMark/>
          </w:tcPr>
          <w:p w14:paraId="0D5C8674"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319EB72E"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-0,8</w:t>
            </w:r>
          </w:p>
        </w:tc>
        <w:tc>
          <w:tcPr>
            <w:tcW w:w="1134" w:type="dxa"/>
            <w:tcBorders>
              <w:top w:val="nil"/>
              <w:left w:val="nil"/>
              <w:bottom w:val="single" w:sz="8" w:space="0" w:color="ABE66A"/>
              <w:right w:val="single" w:sz="8" w:space="0" w:color="ABE66A"/>
            </w:tcBorders>
            <w:shd w:val="clear" w:color="auto" w:fill="auto"/>
            <w:vAlign w:val="center"/>
            <w:hideMark/>
          </w:tcPr>
          <w:p w14:paraId="30E62B8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-0,8</w:t>
            </w:r>
          </w:p>
        </w:tc>
        <w:tc>
          <w:tcPr>
            <w:tcW w:w="1134" w:type="dxa"/>
            <w:tcBorders>
              <w:top w:val="nil"/>
              <w:left w:val="nil"/>
              <w:bottom w:val="single" w:sz="8" w:space="0" w:color="ABE66A"/>
              <w:right w:val="single" w:sz="8" w:space="0" w:color="ABE66A"/>
            </w:tcBorders>
            <w:shd w:val="clear" w:color="auto" w:fill="auto"/>
            <w:vAlign w:val="center"/>
            <w:hideMark/>
          </w:tcPr>
          <w:p w14:paraId="0921201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-0,8</w:t>
            </w:r>
          </w:p>
        </w:tc>
      </w:tr>
      <w:tr w:rsidR="0000361A" w:rsidRPr="0000361A" w14:paraId="388D11E8"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4A1AED7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Simhall: KS tomhyra</w:t>
            </w:r>
          </w:p>
        </w:tc>
        <w:tc>
          <w:tcPr>
            <w:tcW w:w="992" w:type="dxa"/>
            <w:tcBorders>
              <w:top w:val="nil"/>
              <w:left w:val="nil"/>
              <w:bottom w:val="single" w:sz="8" w:space="0" w:color="ABE66A"/>
              <w:right w:val="single" w:sz="8" w:space="0" w:color="ABE66A"/>
            </w:tcBorders>
            <w:shd w:val="clear" w:color="auto" w:fill="auto"/>
            <w:vAlign w:val="center"/>
            <w:hideMark/>
          </w:tcPr>
          <w:p w14:paraId="0613B3D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3CE5E90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-2,2</w:t>
            </w:r>
          </w:p>
        </w:tc>
        <w:tc>
          <w:tcPr>
            <w:tcW w:w="1134" w:type="dxa"/>
            <w:tcBorders>
              <w:top w:val="nil"/>
              <w:left w:val="nil"/>
              <w:bottom w:val="single" w:sz="8" w:space="0" w:color="ABE66A"/>
              <w:right w:val="single" w:sz="8" w:space="0" w:color="ABE66A"/>
            </w:tcBorders>
            <w:shd w:val="clear" w:color="auto" w:fill="auto"/>
            <w:vAlign w:val="center"/>
            <w:hideMark/>
          </w:tcPr>
          <w:p w14:paraId="5B29DA2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-2,2</w:t>
            </w:r>
          </w:p>
        </w:tc>
        <w:tc>
          <w:tcPr>
            <w:tcW w:w="1134" w:type="dxa"/>
            <w:tcBorders>
              <w:top w:val="nil"/>
              <w:left w:val="nil"/>
              <w:bottom w:val="single" w:sz="8" w:space="0" w:color="ABE66A"/>
              <w:right w:val="single" w:sz="8" w:space="0" w:color="ABE66A"/>
            </w:tcBorders>
            <w:shd w:val="clear" w:color="auto" w:fill="auto"/>
            <w:vAlign w:val="center"/>
            <w:hideMark/>
          </w:tcPr>
          <w:p w14:paraId="6FA2185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-2,2</w:t>
            </w:r>
          </w:p>
        </w:tc>
      </w:tr>
      <w:tr w:rsidR="0000361A" w:rsidRPr="0000361A" w14:paraId="293B8A94"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16F4C9A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Simhall: KS reservation budget</w:t>
            </w:r>
          </w:p>
        </w:tc>
        <w:tc>
          <w:tcPr>
            <w:tcW w:w="992" w:type="dxa"/>
            <w:tcBorders>
              <w:top w:val="nil"/>
              <w:left w:val="nil"/>
              <w:bottom w:val="single" w:sz="8" w:space="0" w:color="ABE66A"/>
              <w:right w:val="single" w:sz="8" w:space="0" w:color="ABE66A"/>
            </w:tcBorders>
            <w:shd w:val="clear" w:color="auto" w:fill="auto"/>
            <w:vAlign w:val="center"/>
            <w:hideMark/>
          </w:tcPr>
          <w:p w14:paraId="47E7B88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1F9EA567"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-1,6</w:t>
            </w:r>
          </w:p>
        </w:tc>
        <w:tc>
          <w:tcPr>
            <w:tcW w:w="1134" w:type="dxa"/>
            <w:tcBorders>
              <w:top w:val="nil"/>
              <w:left w:val="nil"/>
              <w:bottom w:val="single" w:sz="8" w:space="0" w:color="ABE66A"/>
              <w:right w:val="single" w:sz="8" w:space="0" w:color="ABE66A"/>
            </w:tcBorders>
            <w:shd w:val="clear" w:color="auto" w:fill="auto"/>
            <w:vAlign w:val="center"/>
            <w:hideMark/>
          </w:tcPr>
          <w:p w14:paraId="243C2727"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-1,6</w:t>
            </w:r>
          </w:p>
        </w:tc>
        <w:tc>
          <w:tcPr>
            <w:tcW w:w="1134" w:type="dxa"/>
            <w:tcBorders>
              <w:top w:val="nil"/>
              <w:left w:val="nil"/>
              <w:bottom w:val="single" w:sz="8" w:space="0" w:color="ABE66A"/>
              <w:right w:val="single" w:sz="8" w:space="0" w:color="ABE66A"/>
            </w:tcBorders>
            <w:shd w:val="clear" w:color="auto" w:fill="auto"/>
            <w:vAlign w:val="center"/>
            <w:hideMark/>
          </w:tcPr>
          <w:p w14:paraId="32B6C8A1"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-1,6</w:t>
            </w:r>
          </w:p>
        </w:tc>
      </w:tr>
      <w:tr w:rsidR="0000361A" w:rsidRPr="0000361A" w14:paraId="71C29B60" w14:textId="77777777" w:rsidTr="0000361A">
        <w:trPr>
          <w:trHeight w:val="56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6C400B2E"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Nämnd för utbildning, kultur och fritid</w:t>
            </w:r>
          </w:p>
        </w:tc>
        <w:tc>
          <w:tcPr>
            <w:tcW w:w="992" w:type="dxa"/>
            <w:tcBorders>
              <w:top w:val="nil"/>
              <w:left w:val="nil"/>
              <w:bottom w:val="single" w:sz="8" w:space="0" w:color="ABE66A"/>
              <w:right w:val="single" w:sz="8" w:space="0" w:color="ABE66A"/>
            </w:tcBorders>
            <w:shd w:val="clear" w:color="000000" w:fill="E2F7CC"/>
            <w:vAlign w:val="center"/>
            <w:hideMark/>
          </w:tcPr>
          <w:p w14:paraId="6FF9E57C"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c>
          <w:tcPr>
            <w:tcW w:w="992" w:type="dxa"/>
            <w:tcBorders>
              <w:top w:val="nil"/>
              <w:left w:val="nil"/>
              <w:bottom w:val="single" w:sz="8" w:space="0" w:color="ABE66A"/>
              <w:right w:val="single" w:sz="8" w:space="0" w:color="ABE66A"/>
            </w:tcBorders>
            <w:shd w:val="clear" w:color="000000" w:fill="E2F7CC"/>
            <w:vAlign w:val="center"/>
            <w:hideMark/>
          </w:tcPr>
          <w:p w14:paraId="60E5B6F6"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-2,2</w:t>
            </w:r>
          </w:p>
        </w:tc>
        <w:tc>
          <w:tcPr>
            <w:tcW w:w="1134" w:type="dxa"/>
            <w:tcBorders>
              <w:top w:val="nil"/>
              <w:left w:val="nil"/>
              <w:bottom w:val="single" w:sz="8" w:space="0" w:color="ABE66A"/>
              <w:right w:val="single" w:sz="8" w:space="0" w:color="ABE66A"/>
            </w:tcBorders>
            <w:shd w:val="clear" w:color="000000" w:fill="E2F7CC"/>
            <w:vAlign w:val="center"/>
            <w:hideMark/>
          </w:tcPr>
          <w:p w14:paraId="67A8F161"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-2,7</w:t>
            </w:r>
          </w:p>
        </w:tc>
        <w:tc>
          <w:tcPr>
            <w:tcW w:w="1134" w:type="dxa"/>
            <w:tcBorders>
              <w:top w:val="nil"/>
              <w:left w:val="nil"/>
              <w:bottom w:val="single" w:sz="8" w:space="0" w:color="ABE66A"/>
              <w:right w:val="single" w:sz="8" w:space="0" w:color="ABE66A"/>
            </w:tcBorders>
            <w:shd w:val="clear" w:color="000000" w:fill="E2F7CC"/>
            <w:vAlign w:val="center"/>
            <w:hideMark/>
          </w:tcPr>
          <w:p w14:paraId="5740F34C"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-3,2</w:t>
            </w:r>
          </w:p>
        </w:tc>
      </w:tr>
      <w:tr w:rsidR="0000361A" w:rsidRPr="0000361A" w14:paraId="65FC16BD"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51CF99E0"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Driftskostnad västerby under byggnation</w:t>
            </w:r>
          </w:p>
        </w:tc>
        <w:tc>
          <w:tcPr>
            <w:tcW w:w="992" w:type="dxa"/>
            <w:tcBorders>
              <w:top w:val="nil"/>
              <w:left w:val="nil"/>
              <w:bottom w:val="single" w:sz="8" w:space="0" w:color="ABE66A"/>
              <w:right w:val="single" w:sz="8" w:space="0" w:color="ABE66A"/>
            </w:tcBorders>
            <w:shd w:val="clear" w:color="auto" w:fill="auto"/>
            <w:vAlign w:val="center"/>
            <w:hideMark/>
          </w:tcPr>
          <w:p w14:paraId="244F04B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067487E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3F8E247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c>
          <w:tcPr>
            <w:tcW w:w="1134" w:type="dxa"/>
            <w:tcBorders>
              <w:top w:val="nil"/>
              <w:left w:val="nil"/>
              <w:bottom w:val="single" w:sz="8" w:space="0" w:color="ABE66A"/>
              <w:right w:val="single" w:sz="8" w:space="0" w:color="ABE66A"/>
            </w:tcBorders>
            <w:shd w:val="clear" w:color="auto" w:fill="auto"/>
            <w:vAlign w:val="center"/>
            <w:hideMark/>
          </w:tcPr>
          <w:p w14:paraId="4B1B00D7"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-1,5</w:t>
            </w:r>
          </w:p>
        </w:tc>
      </w:tr>
      <w:tr w:rsidR="0000361A" w:rsidRPr="0000361A" w14:paraId="5FEF72C3" w14:textId="77777777" w:rsidTr="00286A3D">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13013A50" w14:textId="77777777" w:rsidR="0000361A" w:rsidRPr="00D928AD" w:rsidRDefault="0000361A" w:rsidP="0000361A">
            <w:pPr>
              <w:spacing w:after="0" w:line="240" w:lineRule="auto"/>
              <w:rPr>
                <w:rFonts w:ascii="Times New Roman" w:eastAsia="Times New Roman" w:hAnsi="Times New Roman" w:cs="Times New Roman"/>
                <w:szCs w:val="24"/>
                <w:lang w:eastAsia="sv-SE"/>
              </w:rPr>
            </w:pPr>
            <w:r w:rsidRPr="00D928AD">
              <w:rPr>
                <w:rFonts w:ascii="Times New Roman" w:eastAsia="Times New Roman" w:hAnsi="Times New Roman" w:cs="Times New Roman"/>
                <w:szCs w:val="24"/>
                <w:lang w:eastAsia="sv-SE"/>
              </w:rPr>
              <w:t>Utbildningsskuld årsk 9 pga pandemi</w:t>
            </w:r>
          </w:p>
        </w:tc>
        <w:tc>
          <w:tcPr>
            <w:tcW w:w="992" w:type="dxa"/>
            <w:tcBorders>
              <w:top w:val="nil"/>
              <w:left w:val="nil"/>
              <w:bottom w:val="single" w:sz="8" w:space="0" w:color="ABE66A"/>
              <w:right w:val="single" w:sz="8" w:space="0" w:color="ABE66A"/>
            </w:tcBorders>
            <w:shd w:val="clear" w:color="auto" w:fill="auto"/>
            <w:vAlign w:val="center"/>
            <w:hideMark/>
          </w:tcPr>
          <w:p w14:paraId="3126C6E3" w14:textId="77777777" w:rsidR="0000361A" w:rsidRPr="00D928AD" w:rsidRDefault="0000361A" w:rsidP="0000361A">
            <w:pPr>
              <w:spacing w:after="0" w:line="240" w:lineRule="auto"/>
              <w:jc w:val="right"/>
              <w:rPr>
                <w:rFonts w:ascii="Times New Roman" w:eastAsia="Times New Roman" w:hAnsi="Times New Roman" w:cs="Times New Roman"/>
                <w:szCs w:val="24"/>
                <w:lang w:eastAsia="sv-SE"/>
              </w:rPr>
            </w:pPr>
            <w:r w:rsidRPr="00D928AD">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auto" w:fill="E3F7CD" w:themeFill="accent1" w:themeFillTint="33"/>
            <w:vAlign w:val="center"/>
            <w:hideMark/>
          </w:tcPr>
          <w:p w14:paraId="37A8B24E" w14:textId="77777777" w:rsidR="0000361A" w:rsidRPr="00D928AD" w:rsidRDefault="0000361A" w:rsidP="0000361A">
            <w:pPr>
              <w:spacing w:after="0" w:line="240" w:lineRule="auto"/>
              <w:jc w:val="right"/>
              <w:rPr>
                <w:rFonts w:ascii="Times New Roman" w:eastAsia="Times New Roman" w:hAnsi="Times New Roman" w:cs="Times New Roman"/>
                <w:szCs w:val="24"/>
                <w:lang w:eastAsia="sv-SE"/>
              </w:rPr>
            </w:pPr>
            <w:r w:rsidRPr="00D928AD">
              <w:rPr>
                <w:rFonts w:ascii="Times New Roman" w:eastAsia="Times New Roman" w:hAnsi="Times New Roman" w:cs="Times New Roman"/>
                <w:szCs w:val="24"/>
                <w:lang w:eastAsia="sv-SE"/>
              </w:rPr>
              <w:t>-0,5</w:t>
            </w:r>
          </w:p>
        </w:tc>
        <w:tc>
          <w:tcPr>
            <w:tcW w:w="1134" w:type="dxa"/>
            <w:tcBorders>
              <w:top w:val="nil"/>
              <w:left w:val="nil"/>
              <w:bottom w:val="single" w:sz="8" w:space="0" w:color="ABE66A"/>
              <w:right w:val="single" w:sz="8" w:space="0" w:color="ABE66A"/>
            </w:tcBorders>
            <w:shd w:val="clear" w:color="auto" w:fill="auto"/>
            <w:vAlign w:val="center"/>
            <w:hideMark/>
          </w:tcPr>
          <w:p w14:paraId="5DCD2AE2" w14:textId="77777777" w:rsidR="0000361A" w:rsidRPr="00D928AD" w:rsidRDefault="0000361A" w:rsidP="0000361A">
            <w:pPr>
              <w:spacing w:after="0" w:line="240" w:lineRule="auto"/>
              <w:jc w:val="right"/>
              <w:rPr>
                <w:rFonts w:ascii="Times New Roman" w:eastAsia="Times New Roman" w:hAnsi="Times New Roman" w:cs="Times New Roman"/>
                <w:szCs w:val="24"/>
                <w:lang w:eastAsia="sv-SE"/>
              </w:rPr>
            </w:pPr>
            <w:r w:rsidRPr="00D928AD">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22F3040F" w14:textId="77777777" w:rsidR="0000361A" w:rsidRPr="00D928AD" w:rsidRDefault="0000361A" w:rsidP="0000361A">
            <w:pPr>
              <w:spacing w:after="0" w:line="240" w:lineRule="auto"/>
              <w:jc w:val="right"/>
              <w:rPr>
                <w:rFonts w:ascii="Times New Roman" w:eastAsia="Times New Roman" w:hAnsi="Times New Roman" w:cs="Times New Roman"/>
                <w:szCs w:val="24"/>
                <w:lang w:eastAsia="sv-SE"/>
              </w:rPr>
            </w:pPr>
            <w:r w:rsidRPr="00D928AD">
              <w:rPr>
                <w:rFonts w:ascii="Times New Roman" w:eastAsia="Times New Roman" w:hAnsi="Times New Roman" w:cs="Times New Roman"/>
                <w:szCs w:val="24"/>
                <w:lang w:eastAsia="sv-SE"/>
              </w:rPr>
              <w:t> </w:t>
            </w:r>
          </w:p>
        </w:tc>
      </w:tr>
      <w:tr w:rsidR="0000361A" w:rsidRPr="0000361A" w14:paraId="3FD385E5"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00128F57"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Simhall: UKF simundervisning + resor</w:t>
            </w:r>
          </w:p>
        </w:tc>
        <w:tc>
          <w:tcPr>
            <w:tcW w:w="992" w:type="dxa"/>
            <w:tcBorders>
              <w:top w:val="nil"/>
              <w:left w:val="nil"/>
              <w:bottom w:val="single" w:sz="8" w:space="0" w:color="ABE66A"/>
              <w:right w:val="single" w:sz="8" w:space="0" w:color="ABE66A"/>
            </w:tcBorders>
            <w:shd w:val="clear" w:color="auto" w:fill="auto"/>
            <w:vAlign w:val="center"/>
            <w:hideMark/>
          </w:tcPr>
          <w:p w14:paraId="6311B0AE"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38B3E645"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c>
          <w:tcPr>
            <w:tcW w:w="1134" w:type="dxa"/>
            <w:tcBorders>
              <w:top w:val="nil"/>
              <w:left w:val="nil"/>
              <w:bottom w:val="single" w:sz="8" w:space="0" w:color="ABE66A"/>
              <w:right w:val="single" w:sz="8" w:space="0" w:color="ABE66A"/>
            </w:tcBorders>
            <w:shd w:val="clear" w:color="auto" w:fill="auto"/>
            <w:vAlign w:val="center"/>
            <w:hideMark/>
          </w:tcPr>
          <w:p w14:paraId="6895AB1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c>
          <w:tcPr>
            <w:tcW w:w="1134" w:type="dxa"/>
            <w:tcBorders>
              <w:top w:val="nil"/>
              <w:left w:val="nil"/>
              <w:bottom w:val="single" w:sz="8" w:space="0" w:color="ABE66A"/>
              <w:right w:val="single" w:sz="8" w:space="0" w:color="ABE66A"/>
            </w:tcBorders>
            <w:shd w:val="clear" w:color="auto" w:fill="auto"/>
            <w:vAlign w:val="center"/>
            <w:hideMark/>
          </w:tcPr>
          <w:p w14:paraId="50D2BE18"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r>
      <w:tr w:rsidR="0000361A" w:rsidRPr="0000361A" w14:paraId="40B36D7C"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0C4809A"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Ungdomssatsning</w:t>
            </w:r>
          </w:p>
        </w:tc>
        <w:tc>
          <w:tcPr>
            <w:tcW w:w="992" w:type="dxa"/>
            <w:tcBorders>
              <w:top w:val="nil"/>
              <w:left w:val="nil"/>
              <w:bottom w:val="single" w:sz="8" w:space="0" w:color="ABE66A"/>
              <w:right w:val="single" w:sz="8" w:space="0" w:color="ABE66A"/>
            </w:tcBorders>
            <w:shd w:val="clear" w:color="auto" w:fill="auto"/>
            <w:vAlign w:val="center"/>
            <w:hideMark/>
          </w:tcPr>
          <w:p w14:paraId="7D8668B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286B127D"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c>
          <w:tcPr>
            <w:tcW w:w="1134" w:type="dxa"/>
            <w:tcBorders>
              <w:top w:val="nil"/>
              <w:left w:val="nil"/>
              <w:bottom w:val="single" w:sz="8" w:space="0" w:color="ABE66A"/>
              <w:right w:val="single" w:sz="8" w:space="0" w:color="ABE66A"/>
            </w:tcBorders>
            <w:shd w:val="clear" w:color="auto" w:fill="auto"/>
            <w:vAlign w:val="center"/>
            <w:hideMark/>
          </w:tcPr>
          <w:p w14:paraId="2EB10447"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c>
          <w:tcPr>
            <w:tcW w:w="1134" w:type="dxa"/>
            <w:tcBorders>
              <w:top w:val="nil"/>
              <w:left w:val="nil"/>
              <w:bottom w:val="single" w:sz="8" w:space="0" w:color="ABE66A"/>
              <w:right w:val="single" w:sz="8" w:space="0" w:color="ABE66A"/>
            </w:tcBorders>
            <w:shd w:val="clear" w:color="auto" w:fill="auto"/>
            <w:vAlign w:val="center"/>
            <w:hideMark/>
          </w:tcPr>
          <w:p w14:paraId="57FDDA7A"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-0,7</w:t>
            </w:r>
          </w:p>
        </w:tc>
      </w:tr>
      <w:tr w:rsidR="0000361A" w:rsidRPr="0000361A" w14:paraId="186A4475"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3E7C0EDB"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Socialnämnden</w:t>
            </w:r>
          </w:p>
        </w:tc>
        <w:tc>
          <w:tcPr>
            <w:tcW w:w="992" w:type="dxa"/>
            <w:tcBorders>
              <w:top w:val="nil"/>
              <w:left w:val="nil"/>
              <w:bottom w:val="single" w:sz="8" w:space="0" w:color="ABE66A"/>
              <w:right w:val="single" w:sz="8" w:space="0" w:color="ABE66A"/>
            </w:tcBorders>
            <w:shd w:val="clear" w:color="000000" w:fill="E2F7CC"/>
            <w:vAlign w:val="center"/>
            <w:hideMark/>
          </w:tcPr>
          <w:p w14:paraId="3852B51C"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c>
          <w:tcPr>
            <w:tcW w:w="992" w:type="dxa"/>
            <w:tcBorders>
              <w:top w:val="nil"/>
              <w:left w:val="nil"/>
              <w:bottom w:val="single" w:sz="8" w:space="0" w:color="ABE66A"/>
              <w:right w:val="single" w:sz="8" w:space="0" w:color="ABE66A"/>
            </w:tcBorders>
            <w:shd w:val="clear" w:color="000000" w:fill="E2F7CC"/>
            <w:vAlign w:val="center"/>
            <w:hideMark/>
          </w:tcPr>
          <w:p w14:paraId="57FACCEF"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-3,0</w:t>
            </w:r>
          </w:p>
        </w:tc>
        <w:tc>
          <w:tcPr>
            <w:tcW w:w="1134" w:type="dxa"/>
            <w:tcBorders>
              <w:top w:val="nil"/>
              <w:left w:val="nil"/>
              <w:bottom w:val="single" w:sz="8" w:space="0" w:color="ABE66A"/>
              <w:right w:val="single" w:sz="8" w:space="0" w:color="ABE66A"/>
            </w:tcBorders>
            <w:shd w:val="clear" w:color="000000" w:fill="E2F7CC"/>
            <w:vAlign w:val="center"/>
            <w:hideMark/>
          </w:tcPr>
          <w:p w14:paraId="4B94DDE4"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-3,0</w:t>
            </w:r>
          </w:p>
        </w:tc>
        <w:tc>
          <w:tcPr>
            <w:tcW w:w="1134" w:type="dxa"/>
            <w:tcBorders>
              <w:top w:val="nil"/>
              <w:left w:val="nil"/>
              <w:bottom w:val="single" w:sz="8" w:space="0" w:color="ABE66A"/>
              <w:right w:val="single" w:sz="8" w:space="0" w:color="ABE66A"/>
            </w:tcBorders>
            <w:shd w:val="clear" w:color="000000" w:fill="E2F7CC"/>
            <w:vAlign w:val="center"/>
            <w:hideMark/>
          </w:tcPr>
          <w:p w14:paraId="29115157"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-3,0</w:t>
            </w:r>
          </w:p>
        </w:tc>
      </w:tr>
      <w:tr w:rsidR="0000361A" w:rsidRPr="0000361A" w14:paraId="25D64A8A"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3FD10BC7"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LSS</w:t>
            </w:r>
          </w:p>
        </w:tc>
        <w:tc>
          <w:tcPr>
            <w:tcW w:w="992" w:type="dxa"/>
            <w:tcBorders>
              <w:top w:val="nil"/>
              <w:left w:val="nil"/>
              <w:bottom w:val="single" w:sz="8" w:space="0" w:color="ABE66A"/>
              <w:right w:val="single" w:sz="8" w:space="0" w:color="ABE66A"/>
            </w:tcBorders>
            <w:shd w:val="clear" w:color="auto" w:fill="auto"/>
            <w:vAlign w:val="center"/>
            <w:hideMark/>
          </w:tcPr>
          <w:p w14:paraId="51BDB1E0"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992" w:type="dxa"/>
            <w:tcBorders>
              <w:top w:val="nil"/>
              <w:left w:val="nil"/>
              <w:bottom w:val="single" w:sz="8" w:space="0" w:color="ABE66A"/>
              <w:right w:val="single" w:sz="8" w:space="0" w:color="ABE66A"/>
            </w:tcBorders>
            <w:shd w:val="clear" w:color="000000" w:fill="E2F7CC"/>
            <w:vAlign w:val="center"/>
            <w:hideMark/>
          </w:tcPr>
          <w:p w14:paraId="755DBD62"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-3,0</w:t>
            </w:r>
          </w:p>
        </w:tc>
        <w:tc>
          <w:tcPr>
            <w:tcW w:w="1134" w:type="dxa"/>
            <w:tcBorders>
              <w:top w:val="nil"/>
              <w:left w:val="nil"/>
              <w:bottom w:val="single" w:sz="8" w:space="0" w:color="ABE66A"/>
              <w:right w:val="single" w:sz="8" w:space="0" w:color="ABE66A"/>
            </w:tcBorders>
            <w:shd w:val="clear" w:color="auto" w:fill="auto"/>
            <w:vAlign w:val="center"/>
            <w:hideMark/>
          </w:tcPr>
          <w:p w14:paraId="28373EBB"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-3,0</w:t>
            </w:r>
          </w:p>
        </w:tc>
        <w:tc>
          <w:tcPr>
            <w:tcW w:w="1134" w:type="dxa"/>
            <w:tcBorders>
              <w:top w:val="nil"/>
              <w:left w:val="nil"/>
              <w:bottom w:val="single" w:sz="8" w:space="0" w:color="ABE66A"/>
              <w:right w:val="single" w:sz="8" w:space="0" w:color="ABE66A"/>
            </w:tcBorders>
            <w:shd w:val="clear" w:color="auto" w:fill="auto"/>
            <w:vAlign w:val="center"/>
            <w:hideMark/>
          </w:tcPr>
          <w:p w14:paraId="6A6E5596"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-3,0</w:t>
            </w:r>
          </w:p>
        </w:tc>
      </w:tr>
      <w:tr w:rsidR="0000361A" w:rsidRPr="0000361A" w14:paraId="6A2CB941"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28F64AF4"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Nämnden för service och teknik</w:t>
            </w:r>
          </w:p>
        </w:tc>
        <w:tc>
          <w:tcPr>
            <w:tcW w:w="992" w:type="dxa"/>
            <w:tcBorders>
              <w:top w:val="nil"/>
              <w:left w:val="nil"/>
              <w:bottom w:val="single" w:sz="8" w:space="0" w:color="ABE66A"/>
              <w:right w:val="single" w:sz="8" w:space="0" w:color="ABE66A"/>
            </w:tcBorders>
            <w:shd w:val="clear" w:color="000000" w:fill="E2F7CC"/>
            <w:vAlign w:val="center"/>
            <w:hideMark/>
          </w:tcPr>
          <w:p w14:paraId="0BA63CAC"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-1,0</w:t>
            </w:r>
          </w:p>
        </w:tc>
        <w:tc>
          <w:tcPr>
            <w:tcW w:w="992" w:type="dxa"/>
            <w:tcBorders>
              <w:top w:val="nil"/>
              <w:left w:val="nil"/>
              <w:bottom w:val="single" w:sz="8" w:space="0" w:color="ABE66A"/>
              <w:right w:val="single" w:sz="8" w:space="0" w:color="ABE66A"/>
            </w:tcBorders>
            <w:shd w:val="clear" w:color="000000" w:fill="E2F7CC"/>
            <w:vAlign w:val="center"/>
            <w:hideMark/>
          </w:tcPr>
          <w:p w14:paraId="037257A6"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c>
          <w:tcPr>
            <w:tcW w:w="1134" w:type="dxa"/>
            <w:tcBorders>
              <w:top w:val="nil"/>
              <w:left w:val="nil"/>
              <w:bottom w:val="single" w:sz="8" w:space="0" w:color="ABE66A"/>
              <w:right w:val="single" w:sz="8" w:space="0" w:color="ABE66A"/>
            </w:tcBorders>
            <w:shd w:val="clear" w:color="000000" w:fill="E2F7CC"/>
            <w:vAlign w:val="center"/>
            <w:hideMark/>
          </w:tcPr>
          <w:p w14:paraId="54992184"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c>
          <w:tcPr>
            <w:tcW w:w="1134" w:type="dxa"/>
            <w:tcBorders>
              <w:top w:val="nil"/>
              <w:left w:val="nil"/>
              <w:bottom w:val="single" w:sz="8" w:space="0" w:color="ABE66A"/>
              <w:right w:val="single" w:sz="8" w:space="0" w:color="ABE66A"/>
            </w:tcBorders>
            <w:shd w:val="clear" w:color="000000" w:fill="E2F7CC"/>
            <w:vAlign w:val="center"/>
            <w:hideMark/>
          </w:tcPr>
          <w:p w14:paraId="11A7B739"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0,0</w:t>
            </w:r>
          </w:p>
        </w:tc>
      </w:tr>
      <w:tr w:rsidR="0000361A" w:rsidRPr="0000361A" w14:paraId="05270E12"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auto" w:fill="auto"/>
            <w:vAlign w:val="center"/>
            <w:hideMark/>
          </w:tcPr>
          <w:p w14:paraId="50CBF19E" w14:textId="77777777" w:rsidR="0000361A" w:rsidRPr="0000361A" w:rsidRDefault="0000361A" w:rsidP="0000361A">
            <w:pPr>
              <w:spacing w:after="0" w:line="240" w:lineRule="auto"/>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Utökat underhåll av simhall</w:t>
            </w:r>
          </w:p>
        </w:tc>
        <w:tc>
          <w:tcPr>
            <w:tcW w:w="992" w:type="dxa"/>
            <w:tcBorders>
              <w:top w:val="nil"/>
              <w:left w:val="nil"/>
              <w:bottom w:val="single" w:sz="8" w:space="0" w:color="ABE66A"/>
              <w:right w:val="single" w:sz="8" w:space="0" w:color="ABE66A"/>
            </w:tcBorders>
            <w:shd w:val="clear" w:color="auto" w:fill="auto"/>
            <w:vAlign w:val="center"/>
            <w:hideMark/>
          </w:tcPr>
          <w:p w14:paraId="3B010FAB"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-1,0</w:t>
            </w:r>
          </w:p>
        </w:tc>
        <w:tc>
          <w:tcPr>
            <w:tcW w:w="992" w:type="dxa"/>
            <w:tcBorders>
              <w:top w:val="nil"/>
              <w:left w:val="nil"/>
              <w:bottom w:val="single" w:sz="8" w:space="0" w:color="ABE66A"/>
              <w:right w:val="single" w:sz="8" w:space="0" w:color="ABE66A"/>
            </w:tcBorders>
            <w:shd w:val="clear" w:color="000000" w:fill="E2F7CC"/>
            <w:vAlign w:val="center"/>
            <w:hideMark/>
          </w:tcPr>
          <w:p w14:paraId="32C2E1B9"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795A3E6F"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c>
          <w:tcPr>
            <w:tcW w:w="1134" w:type="dxa"/>
            <w:tcBorders>
              <w:top w:val="nil"/>
              <w:left w:val="nil"/>
              <w:bottom w:val="single" w:sz="8" w:space="0" w:color="ABE66A"/>
              <w:right w:val="single" w:sz="8" w:space="0" w:color="ABE66A"/>
            </w:tcBorders>
            <w:shd w:val="clear" w:color="auto" w:fill="auto"/>
            <w:vAlign w:val="center"/>
            <w:hideMark/>
          </w:tcPr>
          <w:p w14:paraId="161A2C6D" w14:textId="77777777" w:rsidR="0000361A" w:rsidRPr="0000361A" w:rsidRDefault="0000361A" w:rsidP="0000361A">
            <w:pPr>
              <w:spacing w:after="0" w:line="240" w:lineRule="auto"/>
              <w:jc w:val="right"/>
              <w:rPr>
                <w:rFonts w:ascii="Times New Roman" w:eastAsia="Times New Roman" w:hAnsi="Times New Roman" w:cs="Times New Roman"/>
                <w:szCs w:val="24"/>
                <w:lang w:eastAsia="sv-SE"/>
              </w:rPr>
            </w:pPr>
            <w:r w:rsidRPr="0000361A">
              <w:rPr>
                <w:rFonts w:ascii="Times New Roman" w:eastAsia="Times New Roman" w:hAnsi="Times New Roman" w:cs="Times New Roman"/>
                <w:szCs w:val="24"/>
                <w:lang w:eastAsia="sv-SE"/>
              </w:rPr>
              <w:t> </w:t>
            </w:r>
          </w:p>
        </w:tc>
      </w:tr>
      <w:tr w:rsidR="0000361A" w:rsidRPr="0000361A" w14:paraId="595B09A2" w14:textId="77777777" w:rsidTr="0000361A">
        <w:trPr>
          <w:trHeight w:val="324"/>
        </w:trPr>
        <w:tc>
          <w:tcPr>
            <w:tcW w:w="5529" w:type="dxa"/>
            <w:tcBorders>
              <w:top w:val="nil"/>
              <w:left w:val="single" w:sz="8" w:space="0" w:color="ABE66A"/>
              <w:bottom w:val="single" w:sz="8" w:space="0" w:color="ABE66A"/>
              <w:right w:val="single" w:sz="8" w:space="0" w:color="ABE66A"/>
            </w:tcBorders>
            <w:shd w:val="clear" w:color="000000" w:fill="E2F7CC"/>
            <w:vAlign w:val="center"/>
            <w:hideMark/>
          </w:tcPr>
          <w:p w14:paraId="46536C0E" w14:textId="77777777" w:rsidR="0000361A" w:rsidRPr="0000361A" w:rsidRDefault="0000361A" w:rsidP="0000361A">
            <w:pPr>
              <w:spacing w:after="0" w:line="240" w:lineRule="auto"/>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Summa tillfälliga budgetposter</w:t>
            </w:r>
          </w:p>
        </w:tc>
        <w:tc>
          <w:tcPr>
            <w:tcW w:w="992" w:type="dxa"/>
            <w:tcBorders>
              <w:top w:val="nil"/>
              <w:left w:val="nil"/>
              <w:bottom w:val="single" w:sz="8" w:space="0" w:color="ABE66A"/>
              <w:right w:val="single" w:sz="8" w:space="0" w:color="ABE66A"/>
            </w:tcBorders>
            <w:shd w:val="clear" w:color="000000" w:fill="E2F7CC"/>
            <w:vAlign w:val="center"/>
            <w:hideMark/>
          </w:tcPr>
          <w:p w14:paraId="096532AD"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-8,4</w:t>
            </w:r>
          </w:p>
        </w:tc>
        <w:tc>
          <w:tcPr>
            <w:tcW w:w="992" w:type="dxa"/>
            <w:tcBorders>
              <w:top w:val="nil"/>
              <w:left w:val="nil"/>
              <w:bottom w:val="single" w:sz="8" w:space="0" w:color="ABE66A"/>
              <w:right w:val="single" w:sz="8" w:space="0" w:color="ABE66A"/>
            </w:tcBorders>
            <w:shd w:val="clear" w:color="000000" w:fill="E2F7CC"/>
            <w:vAlign w:val="center"/>
            <w:hideMark/>
          </w:tcPr>
          <w:p w14:paraId="0A55C54F"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-13,5</w:t>
            </w:r>
          </w:p>
        </w:tc>
        <w:tc>
          <w:tcPr>
            <w:tcW w:w="1134" w:type="dxa"/>
            <w:tcBorders>
              <w:top w:val="nil"/>
              <w:left w:val="nil"/>
              <w:bottom w:val="single" w:sz="8" w:space="0" w:color="ABE66A"/>
              <w:right w:val="single" w:sz="8" w:space="0" w:color="ABE66A"/>
            </w:tcBorders>
            <w:shd w:val="clear" w:color="000000" w:fill="E2F7CC"/>
            <w:vAlign w:val="center"/>
            <w:hideMark/>
          </w:tcPr>
          <w:p w14:paraId="177F0C7E"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-14,3</w:t>
            </w:r>
          </w:p>
        </w:tc>
        <w:tc>
          <w:tcPr>
            <w:tcW w:w="1134" w:type="dxa"/>
            <w:tcBorders>
              <w:top w:val="nil"/>
              <w:left w:val="nil"/>
              <w:bottom w:val="single" w:sz="8" w:space="0" w:color="ABE66A"/>
              <w:right w:val="single" w:sz="8" w:space="0" w:color="ABE66A"/>
            </w:tcBorders>
            <w:shd w:val="clear" w:color="000000" w:fill="E2F7CC"/>
            <w:vAlign w:val="center"/>
            <w:hideMark/>
          </w:tcPr>
          <w:p w14:paraId="000EF85F" w14:textId="77777777" w:rsidR="0000361A" w:rsidRPr="0000361A" w:rsidRDefault="0000361A" w:rsidP="0000361A">
            <w:pPr>
              <w:spacing w:after="0" w:line="240" w:lineRule="auto"/>
              <w:jc w:val="right"/>
              <w:rPr>
                <w:rFonts w:ascii="Times New Roman" w:eastAsia="Times New Roman" w:hAnsi="Times New Roman" w:cs="Times New Roman"/>
                <w:b/>
                <w:bCs/>
                <w:szCs w:val="24"/>
                <w:lang w:eastAsia="sv-SE"/>
              </w:rPr>
            </w:pPr>
            <w:r w:rsidRPr="0000361A">
              <w:rPr>
                <w:rFonts w:ascii="Times New Roman" w:eastAsia="Times New Roman" w:hAnsi="Times New Roman" w:cs="Times New Roman"/>
                <w:b/>
                <w:bCs/>
                <w:szCs w:val="24"/>
                <w:lang w:eastAsia="sv-SE"/>
              </w:rPr>
              <w:t>-13,3</w:t>
            </w:r>
          </w:p>
        </w:tc>
      </w:tr>
    </w:tbl>
    <w:p w14:paraId="23CE4A7B" w14:textId="77777777" w:rsidR="00360D03" w:rsidRDefault="00360D03" w:rsidP="000D00F7">
      <w:pPr>
        <w:pStyle w:val="Rubrik4"/>
        <w:rPr>
          <w:b w:val="0"/>
          <w:bCs/>
          <w:color w:val="005587" w:themeColor="accent3"/>
        </w:rPr>
        <w:sectPr w:rsidR="00360D03" w:rsidSect="0000361A">
          <w:type w:val="continuous"/>
          <w:pgSz w:w="16838" w:h="11906" w:orient="landscape" w:code="9"/>
          <w:pgMar w:top="1418" w:right="1418" w:bottom="1985" w:left="1418" w:header="709" w:footer="510" w:gutter="0"/>
          <w:cols w:space="708"/>
          <w:docGrid w:linePitch="360"/>
        </w:sectPr>
      </w:pPr>
    </w:p>
    <w:p w14:paraId="6B7DCE34" w14:textId="36B46D82" w:rsidR="00360D03" w:rsidRDefault="00497E2E" w:rsidP="000D00F7">
      <w:pPr>
        <w:pStyle w:val="Rubrik4"/>
        <w:rPr>
          <w:b w:val="0"/>
          <w:bCs/>
          <w:color w:val="005587" w:themeColor="accent3"/>
        </w:rPr>
      </w:pPr>
      <w:r w:rsidRPr="00303EF7">
        <w:rPr>
          <w:b w:val="0"/>
          <w:bCs/>
          <w:color w:val="005587" w:themeColor="accent3"/>
        </w:rPr>
        <w:lastRenderedPageBreak/>
        <w:t xml:space="preserve"> </w:t>
      </w:r>
    </w:p>
    <w:p w14:paraId="3B26A751" w14:textId="27B5BB01" w:rsidR="000D00F7" w:rsidRPr="00303EF7" w:rsidRDefault="000D00F7" w:rsidP="000D00F7">
      <w:pPr>
        <w:pStyle w:val="Rubrik4"/>
        <w:rPr>
          <w:b w:val="0"/>
          <w:bCs/>
          <w:color w:val="005587" w:themeColor="accent3"/>
        </w:rPr>
      </w:pPr>
      <w:r w:rsidRPr="00303EF7">
        <w:rPr>
          <w:b w:val="0"/>
          <w:bCs/>
          <w:color w:val="005587" w:themeColor="accent3"/>
        </w:rPr>
        <w:t>Val och utbildning ny mandatperiod</w:t>
      </w:r>
    </w:p>
    <w:p w14:paraId="4A8B1A33" w14:textId="1DE97481" w:rsidR="000D00F7" w:rsidRPr="00303EF7" w:rsidRDefault="000D00F7" w:rsidP="000D00F7">
      <w:r w:rsidRPr="00303EF7">
        <w:t xml:space="preserve">År 2022 genomförs val till riksdag, regioner och kommuner. </w:t>
      </w:r>
    </w:p>
    <w:p w14:paraId="202742D2" w14:textId="37704F4C" w:rsidR="000D00F7" w:rsidRPr="00303EF7" w:rsidRDefault="000D00F7" w:rsidP="000D00F7">
      <w:r w:rsidRPr="00303EF7">
        <w:t>Första året under en mandatperiod, år 2023, utgår ett partistöd för utbildning.</w:t>
      </w:r>
    </w:p>
    <w:p w14:paraId="6A9EECD9" w14:textId="6ED99FE4" w:rsidR="000D00F7" w:rsidRPr="00303EF7" w:rsidRDefault="005837DC" w:rsidP="005837DC">
      <w:pPr>
        <w:pStyle w:val="Rubrik4"/>
        <w:rPr>
          <w:b w:val="0"/>
          <w:bCs/>
          <w:color w:val="005587" w:themeColor="accent3"/>
        </w:rPr>
      </w:pPr>
      <w:r w:rsidRPr="00303EF7">
        <w:rPr>
          <w:b w:val="0"/>
          <w:bCs/>
          <w:color w:val="005587" w:themeColor="accent3"/>
        </w:rPr>
        <w:t>KS till förfogande</w:t>
      </w:r>
    </w:p>
    <w:p w14:paraId="2DD7E950" w14:textId="7989C499" w:rsidR="005837DC" w:rsidRPr="00303EF7" w:rsidRDefault="005837DC" w:rsidP="005837DC">
      <w:r w:rsidRPr="00303EF7">
        <w:t>Anslag som disponeras av kommunstyrelsen för oförutsedda kostnader.</w:t>
      </w:r>
    </w:p>
    <w:p w14:paraId="35480816" w14:textId="4B179224" w:rsidR="007B1590" w:rsidRPr="007A4098" w:rsidRDefault="007B1590" w:rsidP="007B1590">
      <w:pPr>
        <w:pStyle w:val="Rubrik4"/>
        <w:rPr>
          <w:b w:val="0"/>
          <w:bCs/>
          <w:color w:val="005587" w:themeColor="accent3"/>
        </w:rPr>
      </w:pPr>
      <w:r w:rsidRPr="007A4098">
        <w:rPr>
          <w:b w:val="0"/>
          <w:bCs/>
          <w:color w:val="005587" w:themeColor="accent3"/>
        </w:rPr>
        <w:t>Landsbygdspeng</w:t>
      </w:r>
    </w:p>
    <w:p w14:paraId="624E5EF2" w14:textId="379F9B57" w:rsidR="007B1590" w:rsidRPr="00AA0FEE" w:rsidRDefault="007B1590" w:rsidP="007B1590">
      <w:r w:rsidRPr="00AA0FEE">
        <w:t>Landsbygdspeng till byar och mindre tätorter för att stimulera utveckling.</w:t>
      </w:r>
    </w:p>
    <w:p w14:paraId="74A9E095" w14:textId="1985647F" w:rsidR="005837DC" w:rsidRPr="007A4098" w:rsidRDefault="005837DC" w:rsidP="005837DC">
      <w:pPr>
        <w:pStyle w:val="Rubrik4"/>
        <w:rPr>
          <w:b w:val="0"/>
          <w:bCs/>
          <w:color w:val="005587" w:themeColor="accent3"/>
        </w:rPr>
      </w:pPr>
      <w:r w:rsidRPr="007A4098">
        <w:rPr>
          <w:b w:val="0"/>
          <w:bCs/>
          <w:color w:val="005587" w:themeColor="accent3"/>
        </w:rPr>
        <w:t>Digitalisering</w:t>
      </w:r>
    </w:p>
    <w:p w14:paraId="2D6D23C5" w14:textId="1E093F44" w:rsidR="005837DC" w:rsidRPr="00AA0FEE" w:rsidRDefault="005837DC" w:rsidP="005837DC">
      <w:r w:rsidRPr="00AA0FEE">
        <w:t xml:space="preserve">Arbetet med att nyttja de möjligheter som ny teknik erbjuder oss behöver intensifieras. Budget fördelas till nämnder av kommunstyrelsen. </w:t>
      </w:r>
    </w:p>
    <w:p w14:paraId="63CCDD35" w14:textId="7E5CCF9F" w:rsidR="00B7420D" w:rsidRPr="00AA0FEE" w:rsidRDefault="00B7420D" w:rsidP="00B7420D">
      <w:pPr>
        <w:pStyle w:val="Rubrik4"/>
        <w:rPr>
          <w:b w:val="0"/>
          <w:bCs/>
        </w:rPr>
      </w:pPr>
      <w:r w:rsidRPr="00AA0FEE">
        <w:rPr>
          <w:b w:val="0"/>
          <w:bCs/>
        </w:rPr>
        <w:t>Rivning fastighet</w:t>
      </w:r>
    </w:p>
    <w:p w14:paraId="4995F4AE" w14:textId="7A4BCC84" w:rsidR="00B7420D" w:rsidRPr="00AA0FEE" w:rsidRDefault="00AA0FEE" w:rsidP="00B7420D">
      <w:r w:rsidRPr="00AA0FEE">
        <w:t>Från och med budget 2022 ingår budgetposten i kommunstyrelsens budgetram.</w:t>
      </w:r>
    </w:p>
    <w:p w14:paraId="6F6B78BA" w14:textId="6FF56B71" w:rsidR="00B7420D" w:rsidRPr="007A4098" w:rsidRDefault="00B7420D" w:rsidP="00B7420D">
      <w:pPr>
        <w:pStyle w:val="Rubrik4"/>
        <w:rPr>
          <w:b w:val="0"/>
          <w:bCs/>
          <w:color w:val="005587" w:themeColor="accent3"/>
        </w:rPr>
      </w:pPr>
      <w:r w:rsidRPr="007A4098">
        <w:rPr>
          <w:b w:val="0"/>
          <w:bCs/>
          <w:color w:val="005587" w:themeColor="accent3"/>
        </w:rPr>
        <w:t>Driftkostnader investeringar</w:t>
      </w:r>
    </w:p>
    <w:p w14:paraId="60AC8D5B" w14:textId="77777777" w:rsidR="00B7420D" w:rsidRPr="00AA0FEE" w:rsidRDefault="00B7420D" w:rsidP="00B7420D">
      <w:pPr>
        <w:autoSpaceDE w:val="0"/>
        <w:autoSpaceDN w:val="0"/>
        <w:adjustRightInd w:val="0"/>
        <w:spacing w:after="0" w:line="240" w:lineRule="auto"/>
        <w:rPr>
          <w:rFonts w:cstheme="minorHAnsi"/>
          <w:szCs w:val="24"/>
        </w:rPr>
      </w:pPr>
      <w:r w:rsidRPr="00AA0FEE">
        <w:rPr>
          <w:rFonts w:cstheme="minorHAnsi"/>
          <w:szCs w:val="24"/>
        </w:rPr>
        <w:t>Investeringarna leder till höjda kapitalkostnader och därmed</w:t>
      </w:r>
    </w:p>
    <w:p w14:paraId="0430B707" w14:textId="5BEA3253" w:rsidR="007D18D6" w:rsidRPr="00AA0FEE" w:rsidRDefault="00B7420D" w:rsidP="00B7420D">
      <w:pPr>
        <w:autoSpaceDE w:val="0"/>
        <w:autoSpaceDN w:val="0"/>
        <w:adjustRightInd w:val="0"/>
        <w:spacing w:after="0" w:line="240" w:lineRule="auto"/>
        <w:rPr>
          <w:rFonts w:cstheme="minorHAnsi"/>
          <w:szCs w:val="24"/>
        </w:rPr>
      </w:pPr>
      <w:r w:rsidRPr="00AA0FEE">
        <w:rPr>
          <w:rFonts w:cstheme="minorHAnsi"/>
          <w:szCs w:val="24"/>
        </w:rPr>
        <w:t>höjda lokalhyror. Budget fördelas till hyrande verksamhet när investeringarna är genomförda.</w:t>
      </w:r>
    </w:p>
    <w:p w14:paraId="7866F9CF" w14:textId="0A6E493A" w:rsidR="00B7420D" w:rsidRPr="007A4098" w:rsidRDefault="00B7420D" w:rsidP="00B7420D">
      <w:pPr>
        <w:pStyle w:val="Rubrik4"/>
        <w:rPr>
          <w:rFonts w:eastAsiaTheme="minorHAnsi"/>
          <w:b w:val="0"/>
          <w:bCs/>
          <w:color w:val="005587" w:themeColor="accent3"/>
        </w:rPr>
      </w:pPr>
      <w:r w:rsidRPr="007A4098">
        <w:rPr>
          <w:rFonts w:eastAsiaTheme="minorHAnsi"/>
          <w:b w:val="0"/>
          <w:bCs/>
          <w:color w:val="005587" w:themeColor="accent3"/>
        </w:rPr>
        <w:t>Tomhyror</w:t>
      </w:r>
    </w:p>
    <w:p w14:paraId="00AB5B29" w14:textId="57BABB7A" w:rsidR="00B7420D" w:rsidRPr="00F869CA" w:rsidRDefault="00B7420D" w:rsidP="00ED01BB">
      <w:pPr>
        <w:autoSpaceDE w:val="0"/>
        <w:autoSpaceDN w:val="0"/>
        <w:adjustRightInd w:val="0"/>
        <w:spacing w:after="0" w:line="240" w:lineRule="auto"/>
        <w:rPr>
          <w:rFonts w:cstheme="minorHAnsi"/>
          <w:szCs w:val="24"/>
        </w:rPr>
      </w:pPr>
      <w:r w:rsidRPr="00F869CA">
        <w:rPr>
          <w:rFonts w:cstheme="minorHAnsi"/>
          <w:szCs w:val="24"/>
        </w:rPr>
        <w:t>Tomhyror uppstår när en lokal inte nyttjas i avvaktan på en långsiktig lösning. Posten består av tomhyror för delar av</w:t>
      </w:r>
      <w:r w:rsidR="00ED01BB" w:rsidRPr="00F869CA">
        <w:rPr>
          <w:rFonts w:cstheme="minorHAnsi"/>
          <w:szCs w:val="24"/>
        </w:rPr>
        <w:t xml:space="preserve"> </w:t>
      </w:r>
      <w:r w:rsidRPr="00F869CA">
        <w:rPr>
          <w:rFonts w:cstheme="minorHAnsi"/>
          <w:szCs w:val="24"/>
        </w:rPr>
        <w:t>brandstationen,</w:t>
      </w:r>
      <w:r w:rsidR="00F869CA" w:rsidRPr="00F869CA">
        <w:rPr>
          <w:rFonts w:cstheme="minorHAnsi"/>
          <w:szCs w:val="24"/>
        </w:rPr>
        <w:t xml:space="preserve"> </w:t>
      </w:r>
      <w:r w:rsidRPr="00F869CA">
        <w:rPr>
          <w:rFonts w:cstheme="minorHAnsi"/>
          <w:szCs w:val="24"/>
        </w:rPr>
        <w:t>delar av Centrumhus</w:t>
      </w:r>
      <w:r w:rsidR="00F869CA" w:rsidRPr="00F869CA">
        <w:rPr>
          <w:rFonts w:cstheme="minorHAnsi"/>
          <w:szCs w:val="24"/>
        </w:rPr>
        <w:t>, Hällesäter samt del av fastigheten Björken 4.</w:t>
      </w:r>
    </w:p>
    <w:p w14:paraId="27223761" w14:textId="646A8E84" w:rsidR="00ED01BB" w:rsidRPr="007A4098" w:rsidRDefault="00ED01BB" w:rsidP="00ED01BB">
      <w:pPr>
        <w:pStyle w:val="Rubrik4"/>
        <w:rPr>
          <w:b w:val="0"/>
          <w:bCs/>
          <w:color w:val="005587" w:themeColor="accent3"/>
        </w:rPr>
      </w:pPr>
      <w:r w:rsidRPr="007A4098">
        <w:rPr>
          <w:b w:val="0"/>
          <w:bCs/>
          <w:color w:val="005587" w:themeColor="accent3"/>
        </w:rPr>
        <w:lastRenderedPageBreak/>
        <w:t>Helhetsresan, projektledare</w:t>
      </w:r>
    </w:p>
    <w:p w14:paraId="69A72EE5" w14:textId="4DBEEA9F" w:rsidR="00F62C12" w:rsidRPr="00F869CA" w:rsidRDefault="00F62C12" w:rsidP="00F62C12">
      <w:r w:rsidRPr="00F869CA">
        <w:t>Projektledare på 75 procent för att leda projektet Helhetsresan. Projektledaren arbetar resterande 25 procent i annan verksamhet i kommunen.</w:t>
      </w:r>
    </w:p>
    <w:p w14:paraId="1C29D359" w14:textId="32E59D83" w:rsidR="00ED01BB" w:rsidRPr="007A4098" w:rsidRDefault="00ED01BB" w:rsidP="00ED01BB">
      <w:pPr>
        <w:pStyle w:val="Rubrik4"/>
        <w:rPr>
          <w:b w:val="0"/>
          <w:bCs/>
          <w:color w:val="005587" w:themeColor="accent3"/>
        </w:rPr>
      </w:pPr>
      <w:r w:rsidRPr="007A4098">
        <w:rPr>
          <w:b w:val="0"/>
          <w:bCs/>
          <w:color w:val="005587" w:themeColor="accent3"/>
        </w:rPr>
        <w:t>Helhetsresan, verksamhetskostnader, systemkostnader</w:t>
      </w:r>
    </w:p>
    <w:p w14:paraId="2DD875AB" w14:textId="063637F9" w:rsidR="00F62C12" w:rsidRPr="00F869CA" w:rsidRDefault="00F62C12" w:rsidP="00F62C12">
      <w:r w:rsidRPr="00F869CA">
        <w:t>Projektet Helhetsresan innebär byte/införande av planerings- och schemaläggningssystem.</w:t>
      </w:r>
    </w:p>
    <w:p w14:paraId="3EAEB1AF" w14:textId="2D73EA0E" w:rsidR="00ED01BB" w:rsidRPr="00B46C7E" w:rsidRDefault="00ED01BB" w:rsidP="00ED01BB">
      <w:pPr>
        <w:pStyle w:val="Rubrik4"/>
        <w:rPr>
          <w:b w:val="0"/>
          <w:bCs/>
          <w:color w:val="FF0000"/>
        </w:rPr>
      </w:pPr>
      <w:r w:rsidRPr="007A4098">
        <w:rPr>
          <w:b w:val="0"/>
          <w:bCs/>
          <w:color w:val="005587" w:themeColor="accent3"/>
        </w:rPr>
        <w:t>Kulturmiljöinventering</w:t>
      </w:r>
    </w:p>
    <w:p w14:paraId="52E6ED82" w14:textId="0B198032" w:rsidR="00704467" w:rsidRPr="00F869CA" w:rsidRDefault="0045072E" w:rsidP="00704467">
      <w:r w:rsidRPr="00F869CA">
        <w:t>Ett av målen i det miljö- och klimatpolitiska programmet är Ett rikt odlingslandskap. En av indikatorerna till målet innebär att inventera åker- och betesmark</w:t>
      </w:r>
      <w:r w:rsidR="00BF65BE" w:rsidRPr="00F869CA">
        <w:t>.</w:t>
      </w:r>
    </w:p>
    <w:p w14:paraId="4A224050" w14:textId="6F907C1E" w:rsidR="00F62C12" w:rsidRPr="007A4098" w:rsidRDefault="00F62C12" w:rsidP="00F62C12">
      <w:pPr>
        <w:pStyle w:val="Rubrik4"/>
        <w:rPr>
          <w:b w:val="0"/>
          <w:bCs/>
          <w:color w:val="005587" w:themeColor="accent3"/>
        </w:rPr>
      </w:pPr>
      <w:r w:rsidRPr="007A4098">
        <w:rPr>
          <w:b w:val="0"/>
          <w:bCs/>
          <w:color w:val="005587" w:themeColor="accent3"/>
        </w:rPr>
        <w:t>Vattenförsörjningsplan</w:t>
      </w:r>
    </w:p>
    <w:p w14:paraId="14F67F44" w14:textId="42601619" w:rsidR="0045072E" w:rsidRPr="00F869CA" w:rsidRDefault="0045072E" w:rsidP="0045072E">
      <w:r w:rsidRPr="00F869CA">
        <w:t>Ett av målen i det miljö- och klimatpolitiska programmet är Grundvatten av god kvalitet. En av indikatorerna till målet innebär att en vattenförsörjningsplan ska finnas i kommunen.</w:t>
      </w:r>
    </w:p>
    <w:p w14:paraId="58DD6F43" w14:textId="26D0CA1F" w:rsidR="00F869CA" w:rsidRPr="009252CE" w:rsidRDefault="00F62C12" w:rsidP="009252CE">
      <w:pPr>
        <w:pStyle w:val="Rubrik4"/>
        <w:rPr>
          <w:b w:val="0"/>
          <w:bCs/>
          <w:color w:val="005587" w:themeColor="accent3"/>
        </w:rPr>
      </w:pPr>
      <w:r w:rsidRPr="009252CE">
        <w:rPr>
          <w:b w:val="0"/>
          <w:bCs/>
          <w:color w:val="005587" w:themeColor="accent3"/>
        </w:rPr>
        <w:t>Falkängen, detaljplan och drift av fastighet</w:t>
      </w:r>
    </w:p>
    <w:p w14:paraId="42176978" w14:textId="144CE5E2" w:rsidR="00C35DD9" w:rsidRPr="009252CE" w:rsidRDefault="00F62C12" w:rsidP="00C35DD9">
      <w:pPr>
        <w:pStyle w:val="Rubrik4"/>
        <w:rPr>
          <w:b w:val="0"/>
          <w:bCs/>
          <w:color w:val="005587" w:themeColor="accent3"/>
        </w:rPr>
      </w:pPr>
      <w:r w:rsidRPr="009252CE">
        <w:rPr>
          <w:b w:val="0"/>
          <w:bCs/>
          <w:color w:val="005587" w:themeColor="accent3"/>
        </w:rPr>
        <w:t>Naturvårdsinsatser för pollineringsinsatser</w:t>
      </w:r>
    </w:p>
    <w:p w14:paraId="77C4B9C0" w14:textId="3E281965" w:rsidR="00C35DD9" w:rsidRDefault="00F869CA" w:rsidP="00C35DD9">
      <w:pPr>
        <w:pStyle w:val="Rubrik4"/>
        <w:rPr>
          <w:b w:val="0"/>
          <w:bCs/>
          <w:color w:val="005587" w:themeColor="accent3"/>
        </w:rPr>
      </w:pPr>
      <w:r w:rsidRPr="009252CE">
        <w:rPr>
          <w:b w:val="0"/>
          <w:bCs/>
          <w:color w:val="005587" w:themeColor="accent3"/>
        </w:rPr>
        <w:t>Miljöstrateg</w:t>
      </w:r>
    </w:p>
    <w:p w14:paraId="23630877" w14:textId="2077F5BA" w:rsidR="007A4098" w:rsidRDefault="007A4098" w:rsidP="007A4098">
      <w:r>
        <w:t>Miljöarbetet blir allt mer viktigt. Vi fortsätter att verkställa det klimat- och miljöpolitiska programmet bland annat genom att arbeta in nya åtgärder i budget.</w:t>
      </w:r>
    </w:p>
    <w:p w14:paraId="045924CC" w14:textId="6EF4CA4C" w:rsidR="00360D03" w:rsidRDefault="00360D03" w:rsidP="00360D03">
      <w:pPr>
        <w:pStyle w:val="Rubrik4"/>
        <w:rPr>
          <w:b w:val="0"/>
          <w:color w:val="005587" w:themeColor="accent3"/>
        </w:rPr>
      </w:pPr>
      <w:r>
        <w:rPr>
          <w:b w:val="0"/>
          <w:color w:val="005587" w:themeColor="accent3"/>
        </w:rPr>
        <w:t>Driftskostnad Västerby under byggnation</w:t>
      </w:r>
    </w:p>
    <w:p w14:paraId="3AABE173" w14:textId="5BE2F5C2" w:rsidR="00360D03" w:rsidRDefault="00360D03" w:rsidP="00360D03">
      <w:r>
        <w:t>Avser</w:t>
      </w:r>
      <w:r w:rsidR="00A6383A">
        <w:t xml:space="preserve"> budget för tillfälliga</w:t>
      </w:r>
      <w:r>
        <w:t xml:space="preserve"> lokaler vid byggnation av fö</w:t>
      </w:r>
      <w:r w:rsidR="00A6383A">
        <w:t>r</w:t>
      </w:r>
      <w:r>
        <w:t xml:space="preserve">skola i </w:t>
      </w:r>
      <w:r w:rsidR="00A6383A">
        <w:t>Västerbyområdet.</w:t>
      </w:r>
    </w:p>
    <w:p w14:paraId="2CFAE872" w14:textId="4FDDC900" w:rsidR="00A6383A" w:rsidRDefault="00A6383A" w:rsidP="00A6383A">
      <w:pPr>
        <w:pStyle w:val="Rubrik4"/>
        <w:rPr>
          <w:b w:val="0"/>
          <w:color w:val="005587" w:themeColor="accent3"/>
        </w:rPr>
      </w:pPr>
      <w:r>
        <w:rPr>
          <w:b w:val="0"/>
          <w:color w:val="005587" w:themeColor="accent3"/>
        </w:rPr>
        <w:t>Utbildningsskuld årskurs 9 på grund av pandemin</w:t>
      </w:r>
    </w:p>
    <w:p w14:paraId="0C9BCB95" w14:textId="24972D70" w:rsidR="00A6383A" w:rsidRPr="00A6383A" w:rsidRDefault="00A6383A" w:rsidP="00A6383A">
      <w:r>
        <w:t>Budget för att kunna arbeta med att höja resultaten i årskurs 9 med anledning av utbildningsskuld på grund av Covid-19 pandemin.</w:t>
      </w:r>
    </w:p>
    <w:p w14:paraId="7570D5B7" w14:textId="4669785A" w:rsidR="009252CE" w:rsidRDefault="00F869CA" w:rsidP="00F869CA">
      <w:pPr>
        <w:pStyle w:val="Rubrik4"/>
        <w:rPr>
          <w:b w:val="0"/>
          <w:bCs/>
          <w:color w:val="005587" w:themeColor="accent3"/>
        </w:rPr>
      </w:pPr>
      <w:r w:rsidRPr="00F869CA">
        <w:rPr>
          <w:b w:val="0"/>
          <w:bCs/>
          <w:color w:val="005587" w:themeColor="accent3"/>
        </w:rPr>
        <w:lastRenderedPageBreak/>
        <w:t>Simhall</w:t>
      </w:r>
    </w:p>
    <w:p w14:paraId="0C172159" w14:textId="77777777" w:rsidR="009252CE" w:rsidRDefault="009252CE" w:rsidP="009252CE">
      <w:pPr>
        <w:spacing w:after="0"/>
      </w:pPr>
      <w:r>
        <w:t>Nämnden för utbildning, kultur och fritid har idag i sin budgetram budget för entreprenadersättningen som kommunen betalar för simhallen.</w:t>
      </w:r>
    </w:p>
    <w:p w14:paraId="20E64335" w14:textId="3F36165C" w:rsidR="009252CE" w:rsidRDefault="009252CE" w:rsidP="009252CE">
      <w:pPr>
        <w:spacing w:after="0"/>
      </w:pPr>
      <w:r>
        <w:t>Som läget ser ut nu kommer simhallen att stängas till sommaren 2021 i väntan på att frågan om simhall ska utredas.</w:t>
      </w:r>
    </w:p>
    <w:p w14:paraId="573AF6B3" w14:textId="24DEC833" w:rsidR="009252CE" w:rsidRPr="009252CE" w:rsidRDefault="009252CE" w:rsidP="009252CE">
      <w:pPr>
        <w:spacing w:after="0"/>
      </w:pPr>
      <w:r>
        <w:t>Till budget 2022 lyfts den delen (4,8 mnkr) ur nämndens budgetram till tillfälliga budgetposter och fördelas på följande tre poster:</w:t>
      </w:r>
    </w:p>
    <w:p w14:paraId="12E1123C" w14:textId="77777777" w:rsidR="009252CE" w:rsidRDefault="00F869CA" w:rsidP="00543B81">
      <w:pPr>
        <w:pStyle w:val="Liststycke"/>
        <w:numPr>
          <w:ilvl w:val="0"/>
          <w:numId w:val="13"/>
        </w:numPr>
        <w:spacing w:after="0"/>
      </w:pPr>
      <w:r w:rsidRPr="009252CE">
        <w:t>KS tomhyra</w:t>
      </w:r>
      <w:r>
        <w:t xml:space="preserve"> </w:t>
      </w:r>
    </w:p>
    <w:p w14:paraId="126FD364" w14:textId="2E9485E3" w:rsidR="00F869CA" w:rsidRDefault="00F869CA" w:rsidP="009252CE">
      <w:pPr>
        <w:pStyle w:val="Liststycke"/>
        <w:spacing w:after="0"/>
      </w:pPr>
      <w:r>
        <w:t xml:space="preserve">Under den tiden som simhallen är stängd kommer kommunen ha en kostnad får lokalerna. Budgetposten för tomhyra är för att täcka dessa. </w:t>
      </w:r>
    </w:p>
    <w:p w14:paraId="1A2D1879" w14:textId="432336D7" w:rsidR="009252CE" w:rsidRDefault="009252CE" w:rsidP="009252CE">
      <w:pPr>
        <w:pStyle w:val="Liststycke"/>
        <w:numPr>
          <w:ilvl w:val="0"/>
          <w:numId w:val="13"/>
        </w:numPr>
        <w:spacing w:after="0"/>
      </w:pPr>
      <w:r>
        <w:t>UKF simundervisning</w:t>
      </w:r>
    </w:p>
    <w:p w14:paraId="00FEFC00" w14:textId="3E314C7A" w:rsidR="00F869CA" w:rsidRDefault="00F869CA" w:rsidP="004F0C53">
      <w:pPr>
        <w:pStyle w:val="Liststycke"/>
        <w:spacing w:after="0"/>
      </w:pPr>
      <w:r>
        <w:t>Under tiden simhallen är stängd kommer skolan köpa simundervisning i annan kommun, därav budgetposten för simundervisning</w:t>
      </w:r>
      <w:r w:rsidR="007A4098">
        <w:t xml:space="preserve"> inklusive resor</w:t>
      </w:r>
      <w:r>
        <w:t>.</w:t>
      </w:r>
    </w:p>
    <w:p w14:paraId="4053069A" w14:textId="2E9E475D" w:rsidR="004F0C53" w:rsidRDefault="009252CE" w:rsidP="004F0C53">
      <w:pPr>
        <w:pStyle w:val="Liststycke"/>
        <w:numPr>
          <w:ilvl w:val="0"/>
          <w:numId w:val="13"/>
        </w:numPr>
        <w:spacing w:after="0"/>
      </w:pPr>
      <w:r>
        <w:t>KS reservation budget</w:t>
      </w:r>
    </w:p>
    <w:p w14:paraId="0A3B4A82" w14:textId="5F291598" w:rsidR="009252CE" w:rsidRDefault="009252CE" w:rsidP="00A50E24">
      <w:pPr>
        <w:spacing w:after="0"/>
      </w:pPr>
      <w:r>
        <w:t>Resterande del av budgeten som lyfts ur UKF:s budgetram reserveras under kommunstyrelsen</w:t>
      </w:r>
      <w:r w:rsidR="007A4098">
        <w:t xml:space="preserve"> för simhall och förprojektering.</w:t>
      </w:r>
    </w:p>
    <w:p w14:paraId="7C75818F" w14:textId="462E42BB" w:rsidR="004F0C53" w:rsidRDefault="004F0C53" w:rsidP="004F0C53">
      <w:pPr>
        <w:pStyle w:val="Rubrik4"/>
        <w:rPr>
          <w:b w:val="0"/>
          <w:bCs/>
          <w:color w:val="005587" w:themeColor="accent3"/>
        </w:rPr>
      </w:pPr>
      <w:r w:rsidRPr="004F0C53">
        <w:rPr>
          <w:b w:val="0"/>
          <w:bCs/>
          <w:color w:val="005587" w:themeColor="accent3"/>
        </w:rPr>
        <w:t>Ungdomssatsning</w:t>
      </w:r>
    </w:p>
    <w:p w14:paraId="77C2E9F4" w14:textId="5EC81DB2" w:rsidR="007A4098" w:rsidRPr="007A4098" w:rsidRDefault="007A4098" w:rsidP="007A4098">
      <w:r>
        <w:t>För att kunna verkställa det som UKF:s utredning kommer fram till.</w:t>
      </w:r>
    </w:p>
    <w:p w14:paraId="5DC68D5A" w14:textId="2E041370" w:rsidR="004F0C53" w:rsidRDefault="004F0C53" w:rsidP="004F0C53">
      <w:pPr>
        <w:pStyle w:val="Rubrik4"/>
        <w:rPr>
          <w:b w:val="0"/>
          <w:bCs/>
          <w:color w:val="005587" w:themeColor="accent3"/>
        </w:rPr>
      </w:pPr>
      <w:r>
        <w:rPr>
          <w:b w:val="0"/>
          <w:bCs/>
          <w:color w:val="005587" w:themeColor="accent3"/>
        </w:rPr>
        <w:t>LSS</w:t>
      </w:r>
    </w:p>
    <w:p w14:paraId="6D6A7DC3" w14:textId="09AAD471" w:rsidR="004F0C53" w:rsidRPr="004F0C53" w:rsidRDefault="007A4098" w:rsidP="004F0C53">
      <w:r>
        <w:t>Anpassning av budget för att motsvara de verkliga behoven.</w:t>
      </w:r>
    </w:p>
    <w:p w14:paraId="57EE551B" w14:textId="77777777" w:rsidR="004F0C53" w:rsidRPr="004F0C53" w:rsidRDefault="004F0C53" w:rsidP="004F0C53"/>
    <w:p w14:paraId="38ED91D0" w14:textId="77777777" w:rsidR="0034764C" w:rsidRDefault="0034764C" w:rsidP="00F869CA">
      <w:pPr>
        <w:sectPr w:rsidR="0034764C" w:rsidSect="00B91004">
          <w:pgSz w:w="16838" w:h="11906" w:orient="landscape" w:code="9"/>
          <w:pgMar w:top="1418" w:right="1418" w:bottom="1985" w:left="1418" w:header="709" w:footer="510" w:gutter="0"/>
          <w:cols w:space="708"/>
          <w:docGrid w:linePitch="360"/>
        </w:sectPr>
      </w:pPr>
    </w:p>
    <w:p w14:paraId="78221332" w14:textId="29D68394" w:rsidR="00636AE5" w:rsidRDefault="00636AE5" w:rsidP="00636AE5">
      <w:pPr>
        <w:pStyle w:val="Rubrik1"/>
      </w:pPr>
      <w:bookmarkStart w:id="22" w:name="_Toc85703122"/>
      <w:r>
        <w:lastRenderedPageBreak/>
        <w:t>Investering</w:t>
      </w:r>
      <w:r w:rsidR="0071796C">
        <w:t>ar</w:t>
      </w:r>
      <w:bookmarkEnd w:id="22"/>
    </w:p>
    <w:p w14:paraId="56AF8F7D" w14:textId="77777777" w:rsidR="00467E42" w:rsidRDefault="00467E42" w:rsidP="005D0EEC">
      <w:pPr>
        <w:pStyle w:val="Rubrik2"/>
        <w:sectPr w:rsidR="00467E42" w:rsidSect="00B91004">
          <w:headerReference w:type="even" r:id="rId33"/>
          <w:headerReference w:type="default" r:id="rId34"/>
          <w:headerReference w:type="first" r:id="rId35"/>
          <w:footerReference w:type="first" r:id="rId36"/>
          <w:type w:val="continuous"/>
          <w:pgSz w:w="16838" w:h="11906" w:orient="landscape" w:code="9"/>
          <w:pgMar w:top="1418" w:right="1418" w:bottom="1418" w:left="1418" w:header="709" w:footer="709" w:gutter="0"/>
          <w:cols w:space="708"/>
          <w:docGrid w:linePitch="360"/>
        </w:sectPr>
      </w:pPr>
    </w:p>
    <w:p w14:paraId="3B36A436" w14:textId="658F271E" w:rsidR="00636AE5" w:rsidRDefault="005D0EEC" w:rsidP="005D0EEC">
      <w:pPr>
        <w:pStyle w:val="Rubrik2"/>
      </w:pPr>
      <w:bookmarkStart w:id="23" w:name="_Toc85703123"/>
      <w:r>
        <w:t>Förutsättningar</w:t>
      </w:r>
      <w:bookmarkEnd w:id="23"/>
    </w:p>
    <w:p w14:paraId="19A60798" w14:textId="77777777" w:rsidR="00EF1A7A" w:rsidRDefault="005D0EEC" w:rsidP="00EF1A7A">
      <w:r>
        <w:t>Investeringsbudget görs för fem år.</w:t>
      </w:r>
    </w:p>
    <w:p w14:paraId="3DC119C9" w14:textId="1BAC0AF7" w:rsidR="007C2A82" w:rsidRDefault="00862AF2" w:rsidP="00862AF2">
      <w:pPr>
        <w:pStyle w:val="Rubrik2"/>
      </w:pPr>
      <w:bookmarkStart w:id="24" w:name="_Toc85703124"/>
      <w:r>
        <w:t>N</w:t>
      </w:r>
      <w:r w:rsidR="007C2A82">
        <w:t>ämnd</w:t>
      </w:r>
      <w:bookmarkEnd w:id="24"/>
    </w:p>
    <w:tbl>
      <w:tblPr>
        <w:tblW w:w="10731" w:type="dxa"/>
        <w:tblCellMar>
          <w:left w:w="70" w:type="dxa"/>
          <w:right w:w="70" w:type="dxa"/>
        </w:tblCellMar>
        <w:tblLook w:val="04A0" w:firstRow="1" w:lastRow="0" w:firstColumn="1" w:lastColumn="0" w:noHBand="0" w:noVBand="1"/>
      </w:tblPr>
      <w:tblGrid>
        <w:gridCol w:w="3597"/>
        <w:gridCol w:w="1189"/>
        <w:gridCol w:w="1189"/>
        <w:gridCol w:w="1189"/>
        <w:gridCol w:w="1189"/>
        <w:gridCol w:w="1189"/>
        <w:gridCol w:w="1189"/>
      </w:tblGrid>
      <w:tr w:rsidR="00543B81" w:rsidRPr="00543B81" w14:paraId="3668C7AE" w14:textId="77777777" w:rsidTr="00467E42">
        <w:trPr>
          <w:trHeight w:val="512"/>
        </w:trPr>
        <w:tc>
          <w:tcPr>
            <w:tcW w:w="3597" w:type="dxa"/>
            <w:tcBorders>
              <w:top w:val="single" w:sz="4" w:space="0" w:color="73BF1F"/>
              <w:left w:val="single" w:sz="4" w:space="0" w:color="73BF1F"/>
              <w:bottom w:val="nil"/>
              <w:right w:val="nil"/>
            </w:tcBorders>
            <w:shd w:val="clear" w:color="73BF1F" w:fill="73BF1F"/>
            <w:noWrap/>
            <w:vAlign w:val="center"/>
            <w:hideMark/>
          </w:tcPr>
          <w:p w14:paraId="20E40D7E" w14:textId="77777777" w:rsidR="00543B81" w:rsidRPr="00D45215" w:rsidRDefault="00543B81" w:rsidP="00543B81">
            <w:pPr>
              <w:spacing w:after="0" w:line="240" w:lineRule="auto"/>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Nämnd</w:t>
            </w:r>
          </w:p>
        </w:tc>
        <w:tc>
          <w:tcPr>
            <w:tcW w:w="1189" w:type="dxa"/>
            <w:tcBorders>
              <w:top w:val="single" w:sz="4" w:space="0" w:color="73BF1F"/>
              <w:left w:val="nil"/>
              <w:bottom w:val="nil"/>
              <w:right w:val="nil"/>
            </w:tcBorders>
            <w:shd w:val="clear" w:color="73BF1F" w:fill="73BF1F"/>
            <w:vAlign w:val="bottom"/>
            <w:hideMark/>
          </w:tcPr>
          <w:p w14:paraId="67E65B6F"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 2021</w:t>
            </w:r>
          </w:p>
        </w:tc>
        <w:tc>
          <w:tcPr>
            <w:tcW w:w="1189" w:type="dxa"/>
            <w:tcBorders>
              <w:top w:val="single" w:sz="4" w:space="0" w:color="73BF1F"/>
              <w:left w:val="nil"/>
              <w:bottom w:val="nil"/>
              <w:right w:val="nil"/>
            </w:tcBorders>
            <w:shd w:val="clear" w:color="73BF1F" w:fill="73BF1F"/>
            <w:vAlign w:val="bottom"/>
            <w:hideMark/>
          </w:tcPr>
          <w:p w14:paraId="0B4EA82A"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w:t>
            </w:r>
            <w:r w:rsidRPr="00D45215">
              <w:rPr>
                <w:rFonts w:ascii="Times New Roman" w:eastAsia="Times New Roman" w:hAnsi="Times New Roman" w:cs="Times New Roman"/>
                <w:b/>
                <w:bCs/>
                <w:color w:val="FFFFFF"/>
                <w:sz w:val="22"/>
                <w:lang w:eastAsia="sv-SE"/>
              </w:rPr>
              <w:br/>
              <w:t>2022</w:t>
            </w:r>
          </w:p>
        </w:tc>
        <w:tc>
          <w:tcPr>
            <w:tcW w:w="1189" w:type="dxa"/>
            <w:tcBorders>
              <w:top w:val="single" w:sz="4" w:space="0" w:color="73BF1F"/>
              <w:left w:val="nil"/>
              <w:bottom w:val="nil"/>
              <w:right w:val="nil"/>
            </w:tcBorders>
            <w:shd w:val="clear" w:color="73BF1F" w:fill="73BF1F"/>
            <w:vAlign w:val="bottom"/>
            <w:hideMark/>
          </w:tcPr>
          <w:p w14:paraId="639609E1"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w:t>
            </w:r>
            <w:r w:rsidRPr="00D45215">
              <w:rPr>
                <w:rFonts w:ascii="Times New Roman" w:eastAsia="Times New Roman" w:hAnsi="Times New Roman" w:cs="Times New Roman"/>
                <w:b/>
                <w:bCs/>
                <w:color w:val="FFFFFF"/>
                <w:sz w:val="22"/>
                <w:lang w:eastAsia="sv-SE"/>
              </w:rPr>
              <w:br/>
              <w:t>2023</w:t>
            </w:r>
          </w:p>
        </w:tc>
        <w:tc>
          <w:tcPr>
            <w:tcW w:w="1189" w:type="dxa"/>
            <w:tcBorders>
              <w:top w:val="single" w:sz="4" w:space="0" w:color="73BF1F"/>
              <w:left w:val="nil"/>
              <w:bottom w:val="nil"/>
              <w:right w:val="nil"/>
            </w:tcBorders>
            <w:shd w:val="clear" w:color="73BF1F" w:fill="73BF1F"/>
            <w:vAlign w:val="bottom"/>
            <w:hideMark/>
          </w:tcPr>
          <w:p w14:paraId="0E05E68A"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w:t>
            </w:r>
            <w:r w:rsidRPr="00D45215">
              <w:rPr>
                <w:rFonts w:ascii="Times New Roman" w:eastAsia="Times New Roman" w:hAnsi="Times New Roman" w:cs="Times New Roman"/>
                <w:b/>
                <w:bCs/>
                <w:color w:val="FFFFFF"/>
                <w:sz w:val="22"/>
                <w:lang w:eastAsia="sv-SE"/>
              </w:rPr>
              <w:br/>
              <w:t>2024</w:t>
            </w:r>
          </w:p>
        </w:tc>
        <w:tc>
          <w:tcPr>
            <w:tcW w:w="1189" w:type="dxa"/>
            <w:tcBorders>
              <w:top w:val="single" w:sz="4" w:space="0" w:color="73BF1F"/>
              <w:left w:val="nil"/>
              <w:bottom w:val="nil"/>
              <w:right w:val="single" w:sz="4" w:space="0" w:color="73BF1F"/>
            </w:tcBorders>
            <w:shd w:val="clear" w:color="73BF1F" w:fill="73BF1F"/>
            <w:vAlign w:val="bottom"/>
            <w:hideMark/>
          </w:tcPr>
          <w:p w14:paraId="136A01E5"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w:t>
            </w:r>
            <w:r w:rsidRPr="00D45215">
              <w:rPr>
                <w:rFonts w:ascii="Times New Roman" w:eastAsia="Times New Roman" w:hAnsi="Times New Roman" w:cs="Times New Roman"/>
                <w:b/>
                <w:bCs/>
                <w:color w:val="FFFFFF"/>
                <w:sz w:val="22"/>
                <w:lang w:eastAsia="sv-SE"/>
              </w:rPr>
              <w:br/>
              <w:t>2025</w:t>
            </w:r>
          </w:p>
        </w:tc>
        <w:tc>
          <w:tcPr>
            <w:tcW w:w="1189" w:type="dxa"/>
            <w:tcBorders>
              <w:top w:val="single" w:sz="4" w:space="0" w:color="73BF1F"/>
              <w:left w:val="nil"/>
              <w:bottom w:val="nil"/>
              <w:right w:val="single" w:sz="4" w:space="0" w:color="73BF1F"/>
            </w:tcBorders>
            <w:shd w:val="clear" w:color="73BF1F" w:fill="73BF1F"/>
            <w:vAlign w:val="bottom"/>
            <w:hideMark/>
          </w:tcPr>
          <w:p w14:paraId="64D765C9" w14:textId="77777777" w:rsidR="00543B81" w:rsidRPr="00D45215" w:rsidRDefault="00543B81" w:rsidP="00543B81">
            <w:pPr>
              <w:spacing w:after="0" w:line="240" w:lineRule="auto"/>
              <w:jc w:val="right"/>
              <w:rPr>
                <w:rFonts w:ascii="Times New Roman" w:eastAsia="Times New Roman" w:hAnsi="Times New Roman" w:cs="Times New Roman"/>
                <w:b/>
                <w:bCs/>
                <w:color w:val="FFFFFF"/>
                <w:sz w:val="22"/>
                <w:lang w:eastAsia="sv-SE"/>
              </w:rPr>
            </w:pPr>
            <w:r w:rsidRPr="00D45215">
              <w:rPr>
                <w:rFonts w:ascii="Times New Roman" w:eastAsia="Times New Roman" w:hAnsi="Times New Roman" w:cs="Times New Roman"/>
                <w:b/>
                <w:bCs/>
                <w:color w:val="FFFFFF"/>
                <w:sz w:val="22"/>
                <w:lang w:eastAsia="sv-SE"/>
              </w:rPr>
              <w:t>Budget 2026</w:t>
            </w:r>
          </w:p>
        </w:tc>
      </w:tr>
      <w:tr w:rsidR="00543B81" w:rsidRPr="00543B81" w14:paraId="4F7EBE4D" w14:textId="77777777" w:rsidTr="00467E42">
        <w:trPr>
          <w:trHeight w:val="265"/>
        </w:trPr>
        <w:tc>
          <w:tcPr>
            <w:tcW w:w="35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CC13B1F" w14:textId="77777777" w:rsidR="00543B81" w:rsidRPr="00D45215" w:rsidRDefault="00543B81" w:rsidP="00543B81">
            <w:pPr>
              <w:spacing w:after="0" w:line="240" w:lineRule="auto"/>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Kommunstyrelse</w:t>
            </w:r>
          </w:p>
        </w:tc>
        <w:tc>
          <w:tcPr>
            <w:tcW w:w="1189" w:type="dxa"/>
            <w:tcBorders>
              <w:top w:val="single" w:sz="4" w:space="0" w:color="73BF1F"/>
              <w:left w:val="nil"/>
              <w:bottom w:val="single" w:sz="8" w:space="0" w:color="ABE66A"/>
              <w:right w:val="single" w:sz="8" w:space="0" w:color="ABE66A"/>
            </w:tcBorders>
            <w:shd w:val="clear" w:color="000000" w:fill="D9D9D9"/>
            <w:noWrap/>
            <w:vAlign w:val="center"/>
            <w:hideMark/>
          </w:tcPr>
          <w:p w14:paraId="4C05F717"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9,6</w:t>
            </w:r>
          </w:p>
        </w:tc>
        <w:tc>
          <w:tcPr>
            <w:tcW w:w="1189" w:type="dxa"/>
            <w:tcBorders>
              <w:top w:val="single" w:sz="4" w:space="0" w:color="73BF1F"/>
              <w:left w:val="nil"/>
              <w:bottom w:val="single" w:sz="8" w:space="0" w:color="ABE66A"/>
              <w:right w:val="single" w:sz="8" w:space="0" w:color="ABE66A"/>
            </w:tcBorders>
            <w:shd w:val="clear" w:color="000000" w:fill="E2F7CC"/>
            <w:noWrap/>
            <w:vAlign w:val="center"/>
            <w:hideMark/>
          </w:tcPr>
          <w:p w14:paraId="1BE51DAD"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26,0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3FB0340A"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112,6</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65C93454"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7,0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72E96C67"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1,5</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7FF0AF37"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2,1</w:t>
            </w:r>
          </w:p>
        </w:tc>
      </w:tr>
      <w:tr w:rsidR="00543B81" w:rsidRPr="00543B81" w14:paraId="27463299" w14:textId="77777777" w:rsidTr="00467E42">
        <w:trPr>
          <w:trHeight w:val="265"/>
        </w:trPr>
        <w:tc>
          <w:tcPr>
            <w:tcW w:w="35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C576A69" w14:textId="77777777" w:rsidR="00543B81" w:rsidRPr="00D45215" w:rsidRDefault="00543B81" w:rsidP="00543B81">
            <w:pPr>
              <w:spacing w:after="0" w:line="240" w:lineRule="auto"/>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Nämnd utbildning, kultur och fritid</w:t>
            </w:r>
          </w:p>
        </w:tc>
        <w:tc>
          <w:tcPr>
            <w:tcW w:w="1189" w:type="dxa"/>
            <w:tcBorders>
              <w:top w:val="single" w:sz="4" w:space="0" w:color="73BF1F"/>
              <w:left w:val="nil"/>
              <w:bottom w:val="single" w:sz="8" w:space="0" w:color="ABE66A"/>
              <w:right w:val="single" w:sz="8" w:space="0" w:color="ABE66A"/>
            </w:tcBorders>
            <w:shd w:val="clear" w:color="000000" w:fill="D9D9D9"/>
            <w:noWrap/>
            <w:vAlign w:val="center"/>
            <w:hideMark/>
          </w:tcPr>
          <w:p w14:paraId="509A2133"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0,0</w:t>
            </w:r>
          </w:p>
        </w:tc>
        <w:tc>
          <w:tcPr>
            <w:tcW w:w="1189" w:type="dxa"/>
            <w:tcBorders>
              <w:top w:val="single" w:sz="4" w:space="0" w:color="73BF1F"/>
              <w:left w:val="nil"/>
              <w:bottom w:val="single" w:sz="8" w:space="0" w:color="ABE66A"/>
              <w:right w:val="single" w:sz="8" w:space="0" w:color="ABE66A"/>
            </w:tcBorders>
            <w:shd w:val="clear" w:color="000000" w:fill="E2F7CC"/>
            <w:noWrap/>
            <w:vAlign w:val="center"/>
            <w:hideMark/>
          </w:tcPr>
          <w:p w14:paraId="43F88050"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0,5</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2F5F4E49"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10,0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764B1C76"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34,0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3A8FC1D2"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380B5EF2"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0,0</w:t>
            </w:r>
          </w:p>
        </w:tc>
      </w:tr>
      <w:tr w:rsidR="00543B81" w:rsidRPr="00543B81" w14:paraId="0144B38D" w14:textId="77777777" w:rsidTr="00467E42">
        <w:trPr>
          <w:trHeight w:val="265"/>
        </w:trPr>
        <w:tc>
          <w:tcPr>
            <w:tcW w:w="35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B0FD267" w14:textId="77777777" w:rsidR="00543B81" w:rsidRPr="00D45215" w:rsidRDefault="00543B81" w:rsidP="00543B81">
            <w:pPr>
              <w:spacing w:after="0" w:line="240" w:lineRule="auto"/>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Socialnämnd</w:t>
            </w:r>
          </w:p>
        </w:tc>
        <w:tc>
          <w:tcPr>
            <w:tcW w:w="1189" w:type="dxa"/>
            <w:tcBorders>
              <w:top w:val="single" w:sz="4" w:space="0" w:color="73BF1F"/>
              <w:left w:val="nil"/>
              <w:bottom w:val="single" w:sz="8" w:space="0" w:color="ABE66A"/>
              <w:right w:val="single" w:sz="8" w:space="0" w:color="ABE66A"/>
            </w:tcBorders>
            <w:shd w:val="clear" w:color="000000" w:fill="D9D9D9"/>
            <w:noWrap/>
            <w:vAlign w:val="center"/>
            <w:hideMark/>
          </w:tcPr>
          <w:p w14:paraId="39078373"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0,0</w:t>
            </w:r>
          </w:p>
        </w:tc>
        <w:tc>
          <w:tcPr>
            <w:tcW w:w="1189" w:type="dxa"/>
            <w:tcBorders>
              <w:top w:val="single" w:sz="4" w:space="0" w:color="73BF1F"/>
              <w:left w:val="nil"/>
              <w:bottom w:val="single" w:sz="8" w:space="0" w:color="ABE66A"/>
              <w:right w:val="single" w:sz="8" w:space="0" w:color="ABE66A"/>
            </w:tcBorders>
            <w:shd w:val="clear" w:color="000000" w:fill="E2F7CC"/>
            <w:noWrap/>
            <w:vAlign w:val="center"/>
            <w:hideMark/>
          </w:tcPr>
          <w:p w14:paraId="704A97EF"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0,2</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78B39EC3"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0,2</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1DDE9142"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0,2</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7E775289"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0,2</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42A64F80"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0,2</w:t>
            </w:r>
          </w:p>
        </w:tc>
      </w:tr>
      <w:tr w:rsidR="00543B81" w:rsidRPr="00543B81" w14:paraId="41FB5F98" w14:textId="77777777" w:rsidTr="00467E42">
        <w:trPr>
          <w:trHeight w:val="265"/>
        </w:trPr>
        <w:tc>
          <w:tcPr>
            <w:tcW w:w="35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3A8D7BA" w14:textId="77777777" w:rsidR="00543B81" w:rsidRPr="00D45215" w:rsidRDefault="00543B81" w:rsidP="00543B81">
            <w:pPr>
              <w:spacing w:after="0" w:line="240" w:lineRule="auto"/>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Nämnd för service och teknik</w:t>
            </w:r>
          </w:p>
        </w:tc>
        <w:tc>
          <w:tcPr>
            <w:tcW w:w="1189" w:type="dxa"/>
            <w:tcBorders>
              <w:top w:val="single" w:sz="4" w:space="0" w:color="73BF1F"/>
              <w:left w:val="nil"/>
              <w:bottom w:val="single" w:sz="8" w:space="0" w:color="ABE66A"/>
              <w:right w:val="single" w:sz="8" w:space="0" w:color="ABE66A"/>
            </w:tcBorders>
            <w:shd w:val="clear" w:color="000000" w:fill="D9D9D9"/>
            <w:noWrap/>
            <w:vAlign w:val="center"/>
            <w:hideMark/>
          </w:tcPr>
          <w:p w14:paraId="3F68DA8E"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56,1</w:t>
            </w:r>
          </w:p>
        </w:tc>
        <w:tc>
          <w:tcPr>
            <w:tcW w:w="1189" w:type="dxa"/>
            <w:tcBorders>
              <w:top w:val="single" w:sz="4" w:space="0" w:color="73BF1F"/>
              <w:left w:val="nil"/>
              <w:bottom w:val="single" w:sz="8" w:space="0" w:color="ABE66A"/>
              <w:right w:val="single" w:sz="8" w:space="0" w:color="ABE66A"/>
            </w:tcBorders>
            <w:shd w:val="clear" w:color="000000" w:fill="E2F7CC"/>
            <w:noWrap/>
            <w:vAlign w:val="center"/>
            <w:hideMark/>
          </w:tcPr>
          <w:p w14:paraId="349552AD"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34,0</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5F918F90"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23,8</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6E3D638C" w14:textId="77777777" w:rsidR="00543B81" w:rsidRPr="00D45215" w:rsidRDefault="00543B81" w:rsidP="00543B81">
            <w:pPr>
              <w:spacing w:after="0" w:line="240" w:lineRule="auto"/>
              <w:jc w:val="right"/>
              <w:rPr>
                <w:rFonts w:ascii="Times New Roman" w:eastAsia="Times New Roman" w:hAnsi="Times New Roman" w:cs="Times New Roman"/>
                <w:color w:val="000000"/>
                <w:sz w:val="22"/>
                <w:lang w:eastAsia="sv-SE"/>
              </w:rPr>
            </w:pPr>
            <w:r w:rsidRPr="00D45215">
              <w:rPr>
                <w:rFonts w:ascii="Times New Roman" w:eastAsia="Times New Roman" w:hAnsi="Times New Roman" w:cs="Times New Roman"/>
                <w:color w:val="000000"/>
                <w:sz w:val="22"/>
                <w:lang w:eastAsia="sv-SE"/>
              </w:rPr>
              <w:t>17,1</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4420E2B4" w14:textId="77777777" w:rsidR="00543B81" w:rsidRPr="00D45215" w:rsidRDefault="00543B81" w:rsidP="00543B81">
            <w:pPr>
              <w:spacing w:after="0" w:line="240" w:lineRule="auto"/>
              <w:jc w:val="right"/>
              <w:rPr>
                <w:rFonts w:ascii="Times New Roman" w:eastAsia="Times New Roman" w:hAnsi="Times New Roman" w:cs="Times New Roman"/>
                <w:sz w:val="22"/>
                <w:lang w:eastAsia="sv-SE"/>
              </w:rPr>
            </w:pPr>
            <w:r w:rsidRPr="00D45215">
              <w:rPr>
                <w:rFonts w:ascii="Times New Roman" w:eastAsia="Times New Roman" w:hAnsi="Times New Roman" w:cs="Times New Roman"/>
                <w:sz w:val="22"/>
                <w:lang w:eastAsia="sv-SE"/>
              </w:rPr>
              <w:t>18,5</w:t>
            </w:r>
          </w:p>
        </w:tc>
        <w:tc>
          <w:tcPr>
            <w:tcW w:w="1189" w:type="dxa"/>
            <w:tcBorders>
              <w:top w:val="single" w:sz="4" w:space="0" w:color="73BF1F"/>
              <w:left w:val="nil"/>
              <w:bottom w:val="single" w:sz="8" w:space="0" w:color="ABE66A"/>
              <w:right w:val="single" w:sz="8" w:space="0" w:color="ABE66A"/>
            </w:tcBorders>
            <w:shd w:val="clear" w:color="auto" w:fill="auto"/>
            <w:noWrap/>
            <w:vAlign w:val="center"/>
            <w:hideMark/>
          </w:tcPr>
          <w:p w14:paraId="3CA5DC26" w14:textId="77777777" w:rsidR="00543B81" w:rsidRPr="00D45215" w:rsidRDefault="00543B81" w:rsidP="00543B81">
            <w:pPr>
              <w:spacing w:after="0" w:line="240" w:lineRule="auto"/>
              <w:jc w:val="right"/>
              <w:rPr>
                <w:rFonts w:ascii="Times New Roman" w:eastAsia="Times New Roman" w:hAnsi="Times New Roman" w:cs="Times New Roman"/>
                <w:sz w:val="22"/>
                <w:lang w:eastAsia="sv-SE"/>
              </w:rPr>
            </w:pPr>
            <w:r w:rsidRPr="00D45215">
              <w:rPr>
                <w:rFonts w:ascii="Times New Roman" w:eastAsia="Times New Roman" w:hAnsi="Times New Roman" w:cs="Times New Roman"/>
                <w:sz w:val="22"/>
                <w:lang w:eastAsia="sv-SE"/>
              </w:rPr>
              <w:t>18,5</w:t>
            </w:r>
          </w:p>
        </w:tc>
      </w:tr>
      <w:tr w:rsidR="00543B81" w:rsidRPr="00543B81" w14:paraId="15894458" w14:textId="77777777" w:rsidTr="00467E42">
        <w:trPr>
          <w:trHeight w:val="256"/>
        </w:trPr>
        <w:tc>
          <w:tcPr>
            <w:tcW w:w="3597" w:type="dxa"/>
            <w:tcBorders>
              <w:top w:val="single" w:sz="4" w:space="0" w:color="73BF1F"/>
              <w:left w:val="single" w:sz="4" w:space="0" w:color="73BF1F"/>
              <w:bottom w:val="nil"/>
              <w:right w:val="nil"/>
            </w:tcBorders>
            <w:shd w:val="clear" w:color="73BF1F" w:fill="E2F7CC"/>
            <w:noWrap/>
            <w:vAlign w:val="center"/>
            <w:hideMark/>
          </w:tcPr>
          <w:p w14:paraId="638F1020" w14:textId="77777777" w:rsidR="00543B81" w:rsidRPr="00D45215" w:rsidRDefault="00543B81" w:rsidP="00543B81">
            <w:pPr>
              <w:spacing w:after="0" w:line="240" w:lineRule="auto"/>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Summa kommunen</w:t>
            </w:r>
          </w:p>
        </w:tc>
        <w:tc>
          <w:tcPr>
            <w:tcW w:w="1189" w:type="dxa"/>
            <w:tcBorders>
              <w:top w:val="single" w:sz="4" w:space="0" w:color="73BF1F"/>
              <w:left w:val="nil"/>
              <w:bottom w:val="nil"/>
              <w:right w:val="nil"/>
            </w:tcBorders>
            <w:shd w:val="clear" w:color="73BF1F" w:fill="E2F7CC"/>
            <w:vAlign w:val="bottom"/>
            <w:hideMark/>
          </w:tcPr>
          <w:p w14:paraId="026A8787"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65,6</w:t>
            </w:r>
          </w:p>
        </w:tc>
        <w:tc>
          <w:tcPr>
            <w:tcW w:w="1189" w:type="dxa"/>
            <w:tcBorders>
              <w:top w:val="single" w:sz="4" w:space="0" w:color="73BF1F"/>
              <w:left w:val="nil"/>
              <w:bottom w:val="nil"/>
              <w:right w:val="nil"/>
            </w:tcBorders>
            <w:shd w:val="clear" w:color="73BF1F" w:fill="E2F7CC"/>
            <w:vAlign w:val="bottom"/>
            <w:hideMark/>
          </w:tcPr>
          <w:p w14:paraId="4BDDE8BC"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60,7</w:t>
            </w:r>
          </w:p>
        </w:tc>
        <w:tc>
          <w:tcPr>
            <w:tcW w:w="1189" w:type="dxa"/>
            <w:tcBorders>
              <w:top w:val="single" w:sz="4" w:space="0" w:color="73BF1F"/>
              <w:left w:val="nil"/>
              <w:bottom w:val="nil"/>
              <w:right w:val="nil"/>
            </w:tcBorders>
            <w:shd w:val="clear" w:color="73BF1F" w:fill="E2F7CC"/>
            <w:vAlign w:val="bottom"/>
            <w:hideMark/>
          </w:tcPr>
          <w:p w14:paraId="1B3651F6"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146,6</w:t>
            </w:r>
          </w:p>
        </w:tc>
        <w:tc>
          <w:tcPr>
            <w:tcW w:w="1189" w:type="dxa"/>
            <w:tcBorders>
              <w:top w:val="single" w:sz="4" w:space="0" w:color="73BF1F"/>
              <w:left w:val="nil"/>
              <w:bottom w:val="nil"/>
              <w:right w:val="nil"/>
            </w:tcBorders>
            <w:shd w:val="clear" w:color="73BF1F" w:fill="E2F7CC"/>
            <w:vAlign w:val="bottom"/>
            <w:hideMark/>
          </w:tcPr>
          <w:p w14:paraId="0DF316CC"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58,3</w:t>
            </w:r>
          </w:p>
        </w:tc>
        <w:tc>
          <w:tcPr>
            <w:tcW w:w="1189" w:type="dxa"/>
            <w:tcBorders>
              <w:top w:val="single" w:sz="4" w:space="0" w:color="73BF1F"/>
              <w:left w:val="nil"/>
              <w:bottom w:val="nil"/>
              <w:right w:val="single" w:sz="4" w:space="0" w:color="73BF1F"/>
            </w:tcBorders>
            <w:shd w:val="clear" w:color="73BF1F" w:fill="E2F7CC"/>
            <w:vAlign w:val="bottom"/>
            <w:hideMark/>
          </w:tcPr>
          <w:p w14:paraId="41BE4E13"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20,2</w:t>
            </w:r>
          </w:p>
        </w:tc>
        <w:tc>
          <w:tcPr>
            <w:tcW w:w="1189" w:type="dxa"/>
            <w:tcBorders>
              <w:top w:val="single" w:sz="4" w:space="0" w:color="73BF1F"/>
              <w:left w:val="nil"/>
              <w:bottom w:val="nil"/>
              <w:right w:val="single" w:sz="4" w:space="0" w:color="73BF1F"/>
            </w:tcBorders>
            <w:shd w:val="clear" w:color="73BF1F" w:fill="E2F7CC"/>
            <w:vAlign w:val="bottom"/>
            <w:hideMark/>
          </w:tcPr>
          <w:p w14:paraId="3CC6110F" w14:textId="77777777" w:rsidR="00543B81" w:rsidRPr="00D45215" w:rsidRDefault="00543B81" w:rsidP="00543B81">
            <w:pPr>
              <w:spacing w:after="0" w:line="240" w:lineRule="auto"/>
              <w:jc w:val="right"/>
              <w:rPr>
                <w:rFonts w:ascii="Times New Roman" w:eastAsia="Times New Roman" w:hAnsi="Times New Roman" w:cs="Times New Roman"/>
                <w:b/>
                <w:bCs/>
                <w:sz w:val="22"/>
                <w:lang w:eastAsia="sv-SE"/>
              </w:rPr>
            </w:pPr>
            <w:r w:rsidRPr="00D45215">
              <w:rPr>
                <w:rFonts w:ascii="Times New Roman" w:eastAsia="Times New Roman" w:hAnsi="Times New Roman" w:cs="Times New Roman"/>
                <w:b/>
                <w:bCs/>
                <w:sz w:val="22"/>
                <w:lang w:eastAsia="sv-SE"/>
              </w:rPr>
              <w:t>20,8</w:t>
            </w:r>
          </w:p>
        </w:tc>
      </w:tr>
    </w:tbl>
    <w:p w14:paraId="060EAEC9" w14:textId="77777777" w:rsidR="00467E42" w:rsidRDefault="00467E42" w:rsidP="007C2A82"/>
    <w:p w14:paraId="5C0FF0E6" w14:textId="77777777" w:rsidR="00862AF2" w:rsidRDefault="00862AF2" w:rsidP="007C2A82">
      <w:pPr>
        <w:sectPr w:rsidR="00862AF2" w:rsidSect="00B91004">
          <w:type w:val="continuous"/>
          <w:pgSz w:w="16838" w:h="11906" w:orient="landscape" w:code="9"/>
          <w:pgMar w:top="1418" w:right="1418" w:bottom="1418" w:left="1418" w:header="709" w:footer="709" w:gutter="0"/>
          <w:cols w:space="708"/>
          <w:docGrid w:linePitch="360"/>
        </w:sectPr>
      </w:pPr>
    </w:p>
    <w:p w14:paraId="68882B68" w14:textId="5F2E2A0F" w:rsidR="007C2A82" w:rsidRDefault="00BE5260" w:rsidP="00BE5260">
      <w:pPr>
        <w:pStyle w:val="Rubrik2"/>
      </w:pPr>
      <w:bookmarkStart w:id="25" w:name="_Toc85703125"/>
      <w:r>
        <w:lastRenderedPageBreak/>
        <w:t>Kommunstyrelse</w:t>
      </w:r>
      <w:bookmarkEnd w:id="25"/>
    </w:p>
    <w:tbl>
      <w:tblPr>
        <w:tblW w:w="6887" w:type="dxa"/>
        <w:tblCellMar>
          <w:left w:w="70" w:type="dxa"/>
          <w:right w:w="70" w:type="dxa"/>
        </w:tblCellMar>
        <w:tblLook w:val="04A0" w:firstRow="1" w:lastRow="0" w:firstColumn="1" w:lastColumn="0" w:noHBand="0" w:noVBand="1"/>
      </w:tblPr>
      <w:tblGrid>
        <w:gridCol w:w="2907"/>
        <w:gridCol w:w="876"/>
        <w:gridCol w:w="813"/>
        <w:gridCol w:w="813"/>
        <w:gridCol w:w="813"/>
        <w:gridCol w:w="813"/>
      </w:tblGrid>
      <w:tr w:rsidR="00BE5260" w:rsidRPr="00543B81" w14:paraId="031087B3" w14:textId="77777777" w:rsidTr="00BE0583">
        <w:trPr>
          <w:trHeight w:val="589"/>
          <w:tblHeader/>
        </w:trPr>
        <w:tc>
          <w:tcPr>
            <w:tcW w:w="2907" w:type="dxa"/>
            <w:tcBorders>
              <w:top w:val="single" w:sz="4" w:space="0" w:color="73BF1F"/>
              <w:left w:val="single" w:sz="4" w:space="0" w:color="73BF1F"/>
              <w:bottom w:val="nil"/>
              <w:right w:val="nil"/>
            </w:tcBorders>
            <w:shd w:val="clear" w:color="73BF1F" w:fill="73BF1F"/>
            <w:noWrap/>
            <w:vAlign w:val="center"/>
            <w:hideMark/>
          </w:tcPr>
          <w:p w14:paraId="5DEC285E" w14:textId="77777777" w:rsidR="00BE5260" w:rsidRPr="00BE0583" w:rsidRDefault="00BE5260" w:rsidP="005C1BA0">
            <w:pPr>
              <w:spacing w:after="0" w:line="240" w:lineRule="auto"/>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Kommunstyrelse</w:t>
            </w:r>
          </w:p>
        </w:tc>
        <w:tc>
          <w:tcPr>
            <w:tcW w:w="876" w:type="dxa"/>
            <w:tcBorders>
              <w:top w:val="single" w:sz="4" w:space="0" w:color="73BF1F"/>
              <w:left w:val="nil"/>
              <w:bottom w:val="nil"/>
              <w:right w:val="nil"/>
            </w:tcBorders>
            <w:shd w:val="clear" w:color="73BF1F" w:fill="73BF1F"/>
            <w:vAlign w:val="bottom"/>
            <w:hideMark/>
          </w:tcPr>
          <w:p w14:paraId="47D5779D"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2022</w:t>
            </w:r>
          </w:p>
        </w:tc>
        <w:tc>
          <w:tcPr>
            <w:tcW w:w="776" w:type="dxa"/>
            <w:tcBorders>
              <w:top w:val="single" w:sz="4" w:space="0" w:color="73BF1F"/>
              <w:left w:val="nil"/>
              <w:bottom w:val="nil"/>
              <w:right w:val="nil"/>
            </w:tcBorders>
            <w:shd w:val="clear" w:color="73BF1F" w:fill="73BF1F"/>
            <w:vAlign w:val="bottom"/>
            <w:hideMark/>
          </w:tcPr>
          <w:p w14:paraId="635A973A"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2023</w:t>
            </w:r>
          </w:p>
        </w:tc>
        <w:tc>
          <w:tcPr>
            <w:tcW w:w="776" w:type="dxa"/>
            <w:tcBorders>
              <w:top w:val="single" w:sz="4" w:space="0" w:color="73BF1F"/>
              <w:left w:val="nil"/>
              <w:bottom w:val="nil"/>
              <w:right w:val="nil"/>
            </w:tcBorders>
            <w:shd w:val="clear" w:color="73BF1F" w:fill="73BF1F"/>
            <w:vAlign w:val="bottom"/>
            <w:hideMark/>
          </w:tcPr>
          <w:p w14:paraId="25687A11"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2024</w:t>
            </w:r>
          </w:p>
        </w:tc>
        <w:tc>
          <w:tcPr>
            <w:tcW w:w="776" w:type="dxa"/>
            <w:tcBorders>
              <w:top w:val="single" w:sz="4" w:space="0" w:color="73BF1F"/>
              <w:left w:val="nil"/>
              <w:bottom w:val="nil"/>
              <w:right w:val="single" w:sz="4" w:space="0" w:color="73BF1F"/>
            </w:tcBorders>
            <w:shd w:val="clear" w:color="73BF1F" w:fill="73BF1F"/>
            <w:vAlign w:val="bottom"/>
            <w:hideMark/>
          </w:tcPr>
          <w:p w14:paraId="341FAA87"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2025</w:t>
            </w:r>
          </w:p>
        </w:tc>
        <w:tc>
          <w:tcPr>
            <w:tcW w:w="776" w:type="dxa"/>
            <w:tcBorders>
              <w:top w:val="single" w:sz="4" w:space="0" w:color="73BF1F"/>
              <w:left w:val="nil"/>
              <w:bottom w:val="nil"/>
              <w:right w:val="single" w:sz="4" w:space="0" w:color="73BF1F"/>
            </w:tcBorders>
            <w:shd w:val="clear" w:color="73BF1F" w:fill="73BF1F"/>
            <w:vAlign w:val="bottom"/>
            <w:hideMark/>
          </w:tcPr>
          <w:p w14:paraId="3DDDDA67"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 2026</w:t>
            </w:r>
          </w:p>
        </w:tc>
      </w:tr>
      <w:tr w:rsidR="00BE5260" w:rsidRPr="00543B81" w14:paraId="02600F57" w14:textId="77777777" w:rsidTr="00BE0583">
        <w:trPr>
          <w:trHeight w:val="294"/>
        </w:trPr>
        <w:tc>
          <w:tcPr>
            <w:tcW w:w="2907" w:type="dxa"/>
            <w:tcBorders>
              <w:top w:val="single" w:sz="4" w:space="0" w:color="73BF1F"/>
              <w:left w:val="single" w:sz="4" w:space="0" w:color="73BF1F"/>
              <w:bottom w:val="nil"/>
              <w:right w:val="nil"/>
            </w:tcBorders>
            <w:shd w:val="clear" w:color="73BF1F" w:fill="E2F7CC"/>
            <w:noWrap/>
            <w:vAlign w:val="center"/>
            <w:hideMark/>
          </w:tcPr>
          <w:p w14:paraId="2C328F2F" w14:textId="77777777" w:rsidR="00BE5260" w:rsidRPr="00BE0583" w:rsidRDefault="00BE5260" w:rsidP="005C1BA0">
            <w:pPr>
              <w:spacing w:after="0" w:line="240" w:lineRule="auto"/>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Summa kommunstyrelse</w:t>
            </w:r>
          </w:p>
        </w:tc>
        <w:tc>
          <w:tcPr>
            <w:tcW w:w="876" w:type="dxa"/>
            <w:tcBorders>
              <w:top w:val="single" w:sz="4" w:space="0" w:color="73BF1F"/>
              <w:left w:val="nil"/>
              <w:bottom w:val="nil"/>
              <w:right w:val="nil"/>
            </w:tcBorders>
            <w:shd w:val="clear" w:color="73BF1F" w:fill="E2F7CC"/>
            <w:vAlign w:val="bottom"/>
            <w:hideMark/>
          </w:tcPr>
          <w:p w14:paraId="2AABB78C" w14:textId="77777777" w:rsidR="00BE5260" w:rsidRPr="00BE0583" w:rsidRDefault="00BE5260" w:rsidP="005C1BA0">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26,0</w:t>
            </w:r>
          </w:p>
        </w:tc>
        <w:tc>
          <w:tcPr>
            <w:tcW w:w="776" w:type="dxa"/>
            <w:tcBorders>
              <w:top w:val="single" w:sz="4" w:space="0" w:color="73BF1F"/>
              <w:left w:val="nil"/>
              <w:bottom w:val="nil"/>
              <w:right w:val="nil"/>
            </w:tcBorders>
            <w:shd w:val="clear" w:color="73BF1F" w:fill="E2F7CC"/>
            <w:vAlign w:val="bottom"/>
            <w:hideMark/>
          </w:tcPr>
          <w:p w14:paraId="18AD4C8E" w14:textId="77777777" w:rsidR="00BE5260" w:rsidRPr="00BE0583" w:rsidRDefault="00BE5260" w:rsidP="005C1BA0">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112,6</w:t>
            </w:r>
          </w:p>
        </w:tc>
        <w:tc>
          <w:tcPr>
            <w:tcW w:w="776" w:type="dxa"/>
            <w:tcBorders>
              <w:top w:val="single" w:sz="4" w:space="0" w:color="73BF1F"/>
              <w:left w:val="nil"/>
              <w:bottom w:val="nil"/>
              <w:right w:val="nil"/>
            </w:tcBorders>
            <w:shd w:val="clear" w:color="73BF1F" w:fill="E2F7CC"/>
            <w:vAlign w:val="bottom"/>
            <w:hideMark/>
          </w:tcPr>
          <w:p w14:paraId="4B5E9D21" w14:textId="77777777" w:rsidR="00BE5260" w:rsidRPr="00BE0583" w:rsidRDefault="00BE5260" w:rsidP="005C1BA0">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7,0</w:t>
            </w:r>
          </w:p>
        </w:tc>
        <w:tc>
          <w:tcPr>
            <w:tcW w:w="776" w:type="dxa"/>
            <w:tcBorders>
              <w:top w:val="single" w:sz="4" w:space="0" w:color="73BF1F"/>
              <w:left w:val="nil"/>
              <w:bottom w:val="nil"/>
              <w:right w:val="nil"/>
            </w:tcBorders>
            <w:shd w:val="clear" w:color="73BF1F" w:fill="E2F7CC"/>
            <w:vAlign w:val="bottom"/>
            <w:hideMark/>
          </w:tcPr>
          <w:p w14:paraId="07BEE803" w14:textId="77777777" w:rsidR="00BE5260" w:rsidRPr="00BE0583" w:rsidRDefault="00BE5260" w:rsidP="005C1BA0">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1,5</w:t>
            </w:r>
          </w:p>
        </w:tc>
        <w:tc>
          <w:tcPr>
            <w:tcW w:w="776" w:type="dxa"/>
            <w:tcBorders>
              <w:top w:val="single" w:sz="4" w:space="0" w:color="73BF1F"/>
              <w:left w:val="nil"/>
              <w:bottom w:val="nil"/>
              <w:right w:val="nil"/>
            </w:tcBorders>
            <w:shd w:val="clear" w:color="73BF1F" w:fill="E2F7CC"/>
            <w:vAlign w:val="bottom"/>
            <w:hideMark/>
          </w:tcPr>
          <w:p w14:paraId="41D77995" w14:textId="77777777" w:rsidR="00BE5260" w:rsidRPr="00BE0583" w:rsidRDefault="00BE5260" w:rsidP="005C1BA0">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2,1</w:t>
            </w:r>
          </w:p>
        </w:tc>
      </w:tr>
      <w:tr w:rsidR="00BE5260" w:rsidRPr="00543B81" w14:paraId="0B74E02F"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3A3937A6"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4018BA3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FADAC5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4B8B0CA"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C62F78C"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BBF783F"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0B693548"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1DC90FA4"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Kommunövergripande funktioner</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4569D2A1"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10,4</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7C25258"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101,0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44DDA401"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0,4</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5E99063"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6C54C728"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r>
      <w:tr w:rsidR="00BE5260" w:rsidRPr="00543B81" w14:paraId="2BC93614"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E2DC66C"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Digitalisering</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1D22111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3EF5D8B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88719D9"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1F79D54"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35B975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0AD09AB7"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12C5875"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Administrativa system</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7D4A6D5F"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B52D2C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0,8</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36D843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3B7552D2"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EF72845"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25B3672B"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7FCC0211"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Projektering simhall</w:t>
            </w:r>
          </w:p>
        </w:tc>
        <w:tc>
          <w:tcPr>
            <w:tcW w:w="876" w:type="dxa"/>
            <w:tcBorders>
              <w:top w:val="single" w:sz="4" w:space="0" w:color="73BF1F"/>
              <w:left w:val="nil"/>
              <w:bottom w:val="single" w:sz="8" w:space="0" w:color="ABE66A"/>
              <w:right w:val="single" w:sz="8" w:space="0" w:color="ABE66A"/>
            </w:tcBorders>
            <w:shd w:val="clear" w:color="auto" w:fill="auto"/>
            <w:noWrap/>
            <w:vAlign w:val="center"/>
            <w:hideMark/>
          </w:tcPr>
          <w:p w14:paraId="50785118"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32CBD691"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50F35224"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1A30446"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5E7B911"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24C3A052"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E89939E"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Simhall</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2EF0FAAD"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6DCD967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100,0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3112D7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50AF657"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509950F5"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1D02AF0E"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7FEA310B"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Infrastruktur och bostadsförsörjning</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5668693B"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14,8</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7E99EE8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10,8</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72616332"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5,8</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1D277C90"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EE25C7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1,3</w:t>
            </w:r>
          </w:p>
        </w:tc>
      </w:tr>
      <w:tr w:rsidR="00BE5260" w:rsidRPr="00543B81" w14:paraId="65B25736" w14:textId="77777777" w:rsidTr="00BE0583">
        <w:trPr>
          <w:trHeight w:val="59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B0273CC"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Götene bredbandsnät - UH nät och utrustning</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7821061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5F2936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660E303C"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95D48C2"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ABD27F3" w14:textId="77777777" w:rsidR="00BE5260" w:rsidRPr="00BE0583" w:rsidRDefault="00BE5260" w:rsidP="005C1BA0">
            <w:pPr>
              <w:spacing w:after="0" w:line="240" w:lineRule="auto"/>
              <w:jc w:val="right"/>
              <w:rPr>
                <w:rFonts w:ascii="Times New Roman" w:eastAsia="Times New Roman" w:hAnsi="Times New Roman" w:cs="Times New Roman"/>
                <w:sz w:val="22"/>
                <w:szCs w:val="24"/>
                <w:lang w:eastAsia="sv-SE"/>
              </w:rPr>
            </w:pPr>
            <w:r w:rsidRPr="00BE0583">
              <w:rPr>
                <w:rFonts w:ascii="Times New Roman" w:eastAsia="Times New Roman" w:hAnsi="Times New Roman" w:cs="Times New Roman"/>
                <w:sz w:val="22"/>
                <w:szCs w:val="24"/>
                <w:lang w:eastAsia="sv-SE"/>
              </w:rPr>
              <w:t>0,2</w:t>
            </w:r>
          </w:p>
        </w:tc>
      </w:tr>
      <w:tr w:rsidR="00BE5260" w:rsidRPr="00543B81" w14:paraId="19A162AD"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5C8ACD4"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Götene bredbandsnät - stamnät</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7E9AFE4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B1AE682"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209B98D"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A205C7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6893ACB" w14:textId="77777777" w:rsidR="00BE5260" w:rsidRPr="00BE0583" w:rsidRDefault="00BE5260" w:rsidP="005C1BA0">
            <w:pPr>
              <w:spacing w:after="0" w:line="240" w:lineRule="auto"/>
              <w:jc w:val="right"/>
              <w:rPr>
                <w:rFonts w:ascii="Times New Roman" w:eastAsia="Times New Roman" w:hAnsi="Times New Roman" w:cs="Times New Roman"/>
                <w:sz w:val="22"/>
                <w:szCs w:val="24"/>
                <w:lang w:eastAsia="sv-SE"/>
              </w:rPr>
            </w:pPr>
            <w:r w:rsidRPr="00BE0583">
              <w:rPr>
                <w:rFonts w:ascii="Times New Roman" w:eastAsia="Times New Roman" w:hAnsi="Times New Roman" w:cs="Times New Roman"/>
                <w:sz w:val="22"/>
                <w:szCs w:val="24"/>
                <w:lang w:eastAsia="sv-SE"/>
              </w:rPr>
              <w:t>0,3</w:t>
            </w:r>
          </w:p>
        </w:tc>
      </w:tr>
      <w:tr w:rsidR="00BE5260" w:rsidRPr="00543B81" w14:paraId="74439F54"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F535406"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Väg Nordskog - centrala Källby</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1ACB4778"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13,3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3817F8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9,5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A06ACC6"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D1EE107"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4AB8CC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55B86105"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14443D6"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Infrastruktur turism</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12EB5F5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6AB5EE2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607DAAE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50113E5F"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092AB09"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543B81" w14:paraId="2694F967"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D6ED41C"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Bostadsförsörjning</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3FCC011A"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0530E8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0,8</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5D6005FC"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5,3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7D28B4F"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3372BB7" w14:textId="77777777" w:rsidR="00BE5260" w:rsidRPr="00BE0583" w:rsidRDefault="00BE5260" w:rsidP="005C1BA0">
            <w:pPr>
              <w:spacing w:after="0" w:line="240" w:lineRule="auto"/>
              <w:jc w:val="right"/>
              <w:rPr>
                <w:rFonts w:ascii="Times New Roman" w:eastAsia="Times New Roman" w:hAnsi="Times New Roman" w:cs="Times New Roman"/>
                <w:sz w:val="22"/>
                <w:szCs w:val="24"/>
                <w:lang w:eastAsia="sv-SE"/>
              </w:rPr>
            </w:pPr>
            <w:r w:rsidRPr="00BE0583">
              <w:rPr>
                <w:rFonts w:ascii="Times New Roman" w:eastAsia="Times New Roman" w:hAnsi="Times New Roman" w:cs="Times New Roman"/>
                <w:sz w:val="22"/>
                <w:szCs w:val="24"/>
                <w:lang w:eastAsia="sv-SE"/>
              </w:rPr>
              <w:t>0,8</w:t>
            </w:r>
          </w:p>
        </w:tc>
      </w:tr>
      <w:tr w:rsidR="00BE5260" w:rsidRPr="00543B81" w14:paraId="516BF2A0"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3C30A9E1"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Övrigt</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31F1DED4"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26FE2670"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7F154BB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6F075C36"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86979A2"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0,3</w:t>
            </w:r>
          </w:p>
        </w:tc>
      </w:tr>
      <w:tr w:rsidR="00BE5260" w:rsidRPr="00543B81" w14:paraId="5B5773FD"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3547B580"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Utveckling centrummiljöer</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1B0AAD05"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39C512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1EE28284"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2B5B5A7"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006AE3F"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r>
      <w:tr w:rsidR="00BE5260" w:rsidRPr="00543B81" w14:paraId="276E4DBD"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4509873A"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Mark</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19959F81"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1C14CCC4"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650037D1"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546A4B1B"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CD02028"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r>
      <w:tr w:rsidR="00BE5260" w:rsidRPr="00543B81" w14:paraId="3DCE04F5" w14:textId="77777777" w:rsidTr="00BE0583">
        <w:trPr>
          <w:trHeight w:val="305"/>
        </w:trPr>
        <w:tc>
          <w:tcPr>
            <w:tcW w:w="290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DA90FC5"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Markförvärv</w:t>
            </w:r>
          </w:p>
        </w:tc>
        <w:tc>
          <w:tcPr>
            <w:tcW w:w="876" w:type="dxa"/>
            <w:tcBorders>
              <w:top w:val="single" w:sz="4" w:space="0" w:color="73BF1F"/>
              <w:left w:val="nil"/>
              <w:bottom w:val="single" w:sz="8" w:space="0" w:color="ABE66A"/>
              <w:right w:val="single" w:sz="8" w:space="0" w:color="ABE66A"/>
            </w:tcBorders>
            <w:shd w:val="clear" w:color="000000" w:fill="E2F7CC"/>
            <w:noWrap/>
            <w:vAlign w:val="center"/>
            <w:hideMark/>
          </w:tcPr>
          <w:p w14:paraId="69CED6AD"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3F0E8A15"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BD41C4D"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034E7331"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3A5E1A2"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r>
    </w:tbl>
    <w:p w14:paraId="51E28FB6" w14:textId="77777777" w:rsidR="00BE5260" w:rsidRPr="0089702B" w:rsidRDefault="00BE5260" w:rsidP="00BE5260">
      <w:pPr>
        <w:pStyle w:val="Rubrik4"/>
        <w:rPr>
          <w:b w:val="0"/>
          <w:bCs/>
          <w:color w:val="005587" w:themeColor="accent3"/>
        </w:rPr>
      </w:pPr>
      <w:r w:rsidRPr="0089702B">
        <w:rPr>
          <w:b w:val="0"/>
          <w:bCs/>
          <w:color w:val="005587" w:themeColor="accent3"/>
        </w:rPr>
        <w:t>Kommunövergripande funktioner</w:t>
      </w:r>
    </w:p>
    <w:p w14:paraId="7BB01C3E" w14:textId="77777777" w:rsidR="00BE5260" w:rsidRPr="00543B81" w:rsidRDefault="00BE5260" w:rsidP="00BE5260">
      <w:r w:rsidRPr="00543B81">
        <w:rPr>
          <w:b/>
          <w:bCs/>
        </w:rPr>
        <w:t xml:space="preserve">Digitalisering </w:t>
      </w:r>
      <w:r w:rsidRPr="00543B81">
        <w:t>Arbetet med att nyttja de möjligheter som ny teknik erbjuder behöver intensifieras. Budget fördelas till nämnderna efter ansökan till kommunstyrelsen</w:t>
      </w:r>
    </w:p>
    <w:p w14:paraId="2E3882A4" w14:textId="77777777" w:rsidR="00BE5260" w:rsidRDefault="00BE5260" w:rsidP="00BE5260">
      <w:r w:rsidRPr="00CB5BC6">
        <w:rPr>
          <w:b/>
          <w:bCs/>
        </w:rPr>
        <w:t>Administrativa system</w:t>
      </w:r>
      <w:r w:rsidRPr="00CB5BC6">
        <w:t xml:space="preserve"> </w:t>
      </w:r>
      <w:r>
        <w:t>Inom administration behöver upphandling och modernisering av system göras kontinuerligt.</w:t>
      </w:r>
    </w:p>
    <w:p w14:paraId="48F89AD4" w14:textId="77777777" w:rsidR="00BE5260" w:rsidRPr="0089702B" w:rsidRDefault="00BE5260" w:rsidP="00BE5260">
      <w:pPr>
        <w:pStyle w:val="Rubrik4"/>
        <w:rPr>
          <w:b w:val="0"/>
          <w:bCs/>
          <w:color w:val="005587" w:themeColor="accent3"/>
        </w:rPr>
      </w:pPr>
      <w:r w:rsidRPr="0089702B">
        <w:rPr>
          <w:b w:val="0"/>
          <w:bCs/>
          <w:color w:val="005587" w:themeColor="accent3"/>
        </w:rPr>
        <w:t>Infrastruktur och bostadsförsörjning</w:t>
      </w:r>
    </w:p>
    <w:p w14:paraId="04589B46" w14:textId="77777777" w:rsidR="00BE5260" w:rsidRPr="00CB5BC6" w:rsidRDefault="00BE5260" w:rsidP="00BE5260">
      <w:r w:rsidRPr="00CB5BC6">
        <w:rPr>
          <w:b/>
          <w:bCs/>
        </w:rPr>
        <w:t xml:space="preserve">Götene bredbandsnät </w:t>
      </w:r>
      <w:r w:rsidRPr="00CB5BC6">
        <w:t>För att möjliggöra utbyggnad av bredband där den fria marknaden inte ser lönsamhet behöver kommunen medverka. Även befintliga nät med tillhörande utrustning behöver utvecklas och förnyas.</w:t>
      </w:r>
    </w:p>
    <w:p w14:paraId="56498141" w14:textId="77777777" w:rsidR="00BE5260" w:rsidRPr="00CB5BC6" w:rsidRDefault="00BE5260" w:rsidP="00BE5260">
      <w:r w:rsidRPr="00CB5BC6">
        <w:rPr>
          <w:b/>
          <w:bCs/>
        </w:rPr>
        <w:t xml:space="preserve">Väg Nordskog – Centrala Källby </w:t>
      </w:r>
      <w:r w:rsidRPr="00CB5BC6">
        <w:t>Utbyggnad av Nordskogsområdet, i kombination med Dafgårds utbyggnad, gör att ny förbindelse behövs mellan Nordskog och centrala Källby.</w:t>
      </w:r>
    </w:p>
    <w:p w14:paraId="5CF076A0" w14:textId="77777777" w:rsidR="00BE5260" w:rsidRPr="00CB5BC6" w:rsidRDefault="00BE5260" w:rsidP="00BE5260">
      <w:r w:rsidRPr="00CB5BC6">
        <w:rPr>
          <w:b/>
          <w:bCs/>
        </w:rPr>
        <w:t xml:space="preserve">Belysningsstolpar Holmestadsvägen </w:t>
      </w:r>
      <w:r w:rsidRPr="00CB5BC6">
        <w:t>kommunstyrelsen har beslutat om att bifalla ett medborgarförslag om att förlänga gatubelysningen på Holmestadsvägen ända fram till bron över nya E20.</w:t>
      </w:r>
    </w:p>
    <w:p w14:paraId="1003B411" w14:textId="77777777" w:rsidR="00BE5260" w:rsidRPr="00CB5BC6" w:rsidRDefault="00BE5260" w:rsidP="00BE5260">
      <w:r w:rsidRPr="00CB5BC6">
        <w:rPr>
          <w:b/>
          <w:bCs/>
        </w:rPr>
        <w:t>Infrastruktur turism</w:t>
      </w:r>
      <w:r>
        <w:rPr>
          <w:b/>
          <w:bCs/>
        </w:rPr>
        <w:t xml:space="preserve"> </w:t>
      </w:r>
    </w:p>
    <w:p w14:paraId="791F9EC7" w14:textId="77777777" w:rsidR="00BE5260" w:rsidRPr="00CB5BC6" w:rsidRDefault="00BE5260" w:rsidP="00BE5260">
      <w:r w:rsidRPr="00CB5BC6">
        <w:rPr>
          <w:b/>
          <w:bCs/>
        </w:rPr>
        <w:t xml:space="preserve">Bostadsförsörjning </w:t>
      </w:r>
      <w:r w:rsidRPr="00CB5BC6">
        <w:t xml:space="preserve">Byggnation av bostadsområde behövs på ett eller flera ställen i kommunen framöver. </w:t>
      </w:r>
    </w:p>
    <w:p w14:paraId="4D1B37BF" w14:textId="77777777" w:rsidR="00BE5260" w:rsidRPr="0089702B" w:rsidRDefault="00BE5260" w:rsidP="00BE5260">
      <w:pPr>
        <w:pStyle w:val="Rubrik4"/>
        <w:rPr>
          <w:b w:val="0"/>
          <w:bCs/>
          <w:color w:val="005587" w:themeColor="accent3"/>
        </w:rPr>
      </w:pPr>
      <w:r w:rsidRPr="0089702B">
        <w:rPr>
          <w:b w:val="0"/>
          <w:bCs/>
          <w:color w:val="005587" w:themeColor="accent3"/>
        </w:rPr>
        <w:t>Övrigt</w:t>
      </w:r>
    </w:p>
    <w:p w14:paraId="2836732E" w14:textId="77777777" w:rsidR="00BE5260" w:rsidRDefault="00BE5260" w:rsidP="00BE5260">
      <w:r w:rsidRPr="00DE6AF6">
        <w:rPr>
          <w:b/>
          <w:bCs/>
        </w:rPr>
        <w:t>Utveckling av centrummiljöer</w:t>
      </w:r>
      <w:r w:rsidRPr="005A5B6B">
        <w:t xml:space="preserve"> kommer att ske gradvis.</w:t>
      </w:r>
    </w:p>
    <w:p w14:paraId="68EA1914" w14:textId="77777777" w:rsidR="00BE5260" w:rsidRDefault="00BE5260" w:rsidP="00BE5260"/>
    <w:p w14:paraId="4BED688D" w14:textId="1500C109" w:rsidR="00BE5260" w:rsidRDefault="00BE5260" w:rsidP="00BE5260">
      <w:pPr>
        <w:pStyle w:val="Rubrik2"/>
      </w:pPr>
      <w:bookmarkStart w:id="26" w:name="_Toc85703126"/>
      <w:r>
        <w:lastRenderedPageBreak/>
        <w:t>Nämnd för utbildning, kultur och fritid</w:t>
      </w:r>
      <w:bookmarkEnd w:id="26"/>
    </w:p>
    <w:tbl>
      <w:tblPr>
        <w:tblW w:w="6874" w:type="dxa"/>
        <w:tblCellMar>
          <w:left w:w="70" w:type="dxa"/>
          <w:right w:w="70" w:type="dxa"/>
        </w:tblCellMar>
        <w:tblLook w:val="04A0" w:firstRow="1" w:lastRow="0" w:firstColumn="1" w:lastColumn="0" w:noHBand="0" w:noVBand="1"/>
      </w:tblPr>
      <w:tblGrid>
        <w:gridCol w:w="2897"/>
        <w:gridCol w:w="873"/>
        <w:gridCol w:w="813"/>
        <w:gridCol w:w="813"/>
        <w:gridCol w:w="813"/>
        <w:gridCol w:w="813"/>
      </w:tblGrid>
      <w:tr w:rsidR="00BE5260" w:rsidRPr="00BE0583" w14:paraId="43371E4D" w14:textId="77777777" w:rsidTr="00BE0583">
        <w:trPr>
          <w:trHeight w:val="569"/>
        </w:trPr>
        <w:tc>
          <w:tcPr>
            <w:tcW w:w="2897" w:type="dxa"/>
            <w:tcBorders>
              <w:top w:val="single" w:sz="4" w:space="0" w:color="73BF1F"/>
              <w:left w:val="single" w:sz="4" w:space="0" w:color="73BF1F"/>
              <w:bottom w:val="nil"/>
              <w:right w:val="nil"/>
            </w:tcBorders>
            <w:shd w:val="clear" w:color="73BF1F" w:fill="73BF1F"/>
            <w:noWrap/>
            <w:vAlign w:val="center"/>
            <w:hideMark/>
          </w:tcPr>
          <w:p w14:paraId="3F256183" w14:textId="77777777" w:rsidR="00BE5260" w:rsidRPr="00BE0583" w:rsidRDefault="00BE5260" w:rsidP="005C1BA0">
            <w:pPr>
              <w:spacing w:after="0" w:line="240" w:lineRule="auto"/>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Nämnd för utbildning, kultur och fritid</w:t>
            </w:r>
          </w:p>
        </w:tc>
        <w:tc>
          <w:tcPr>
            <w:tcW w:w="873" w:type="dxa"/>
            <w:tcBorders>
              <w:top w:val="single" w:sz="4" w:space="0" w:color="73BF1F"/>
              <w:left w:val="nil"/>
              <w:bottom w:val="nil"/>
              <w:right w:val="nil"/>
            </w:tcBorders>
            <w:shd w:val="clear" w:color="73BF1F" w:fill="73BF1F"/>
            <w:vAlign w:val="bottom"/>
            <w:hideMark/>
          </w:tcPr>
          <w:p w14:paraId="181AA8D9"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2022</w:t>
            </w:r>
          </w:p>
        </w:tc>
        <w:tc>
          <w:tcPr>
            <w:tcW w:w="776" w:type="dxa"/>
            <w:tcBorders>
              <w:top w:val="single" w:sz="4" w:space="0" w:color="73BF1F"/>
              <w:left w:val="nil"/>
              <w:bottom w:val="nil"/>
              <w:right w:val="nil"/>
            </w:tcBorders>
            <w:shd w:val="clear" w:color="73BF1F" w:fill="73BF1F"/>
            <w:vAlign w:val="bottom"/>
            <w:hideMark/>
          </w:tcPr>
          <w:p w14:paraId="51CC4088"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2023</w:t>
            </w:r>
          </w:p>
        </w:tc>
        <w:tc>
          <w:tcPr>
            <w:tcW w:w="776" w:type="dxa"/>
            <w:tcBorders>
              <w:top w:val="single" w:sz="4" w:space="0" w:color="73BF1F"/>
              <w:left w:val="nil"/>
              <w:bottom w:val="nil"/>
              <w:right w:val="nil"/>
            </w:tcBorders>
            <w:shd w:val="clear" w:color="73BF1F" w:fill="73BF1F"/>
            <w:vAlign w:val="bottom"/>
            <w:hideMark/>
          </w:tcPr>
          <w:p w14:paraId="23D487FC"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2024</w:t>
            </w:r>
          </w:p>
        </w:tc>
        <w:tc>
          <w:tcPr>
            <w:tcW w:w="776" w:type="dxa"/>
            <w:tcBorders>
              <w:top w:val="single" w:sz="4" w:space="0" w:color="73BF1F"/>
              <w:left w:val="nil"/>
              <w:bottom w:val="nil"/>
              <w:right w:val="single" w:sz="4" w:space="0" w:color="73BF1F"/>
            </w:tcBorders>
            <w:shd w:val="clear" w:color="73BF1F" w:fill="73BF1F"/>
            <w:vAlign w:val="bottom"/>
            <w:hideMark/>
          </w:tcPr>
          <w:p w14:paraId="2B719B93"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2025</w:t>
            </w:r>
          </w:p>
        </w:tc>
        <w:tc>
          <w:tcPr>
            <w:tcW w:w="776" w:type="dxa"/>
            <w:tcBorders>
              <w:top w:val="single" w:sz="4" w:space="0" w:color="73BF1F"/>
              <w:left w:val="nil"/>
              <w:bottom w:val="nil"/>
              <w:right w:val="single" w:sz="4" w:space="0" w:color="73BF1F"/>
            </w:tcBorders>
            <w:shd w:val="clear" w:color="73BF1F" w:fill="73BF1F"/>
            <w:vAlign w:val="bottom"/>
            <w:hideMark/>
          </w:tcPr>
          <w:p w14:paraId="406A25C0"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 2026</w:t>
            </w:r>
          </w:p>
        </w:tc>
      </w:tr>
      <w:tr w:rsidR="00BE5260" w:rsidRPr="00BE0583" w14:paraId="0199CFAB" w14:textId="77777777" w:rsidTr="00BE0583">
        <w:trPr>
          <w:trHeight w:val="569"/>
        </w:trPr>
        <w:tc>
          <w:tcPr>
            <w:tcW w:w="289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34924ADD"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Summa nämnd för utbildning, kultur och fritid</w:t>
            </w:r>
          </w:p>
        </w:tc>
        <w:tc>
          <w:tcPr>
            <w:tcW w:w="873" w:type="dxa"/>
            <w:tcBorders>
              <w:top w:val="single" w:sz="4" w:space="0" w:color="73BF1F"/>
              <w:left w:val="nil"/>
              <w:bottom w:val="single" w:sz="8" w:space="0" w:color="ABE66A"/>
              <w:right w:val="single" w:sz="8" w:space="0" w:color="ABE66A"/>
            </w:tcBorders>
            <w:shd w:val="clear" w:color="000000" w:fill="E2F7CC"/>
            <w:noWrap/>
            <w:vAlign w:val="center"/>
            <w:hideMark/>
          </w:tcPr>
          <w:p w14:paraId="6B4EC06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4738DBA8"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6B4F8F93"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34,0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6643E88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563D1D4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r>
      <w:tr w:rsidR="00BE5260" w:rsidRPr="00BE0583" w14:paraId="76E1F61F" w14:textId="77777777" w:rsidTr="00BE0583">
        <w:trPr>
          <w:trHeight w:val="292"/>
        </w:trPr>
        <w:tc>
          <w:tcPr>
            <w:tcW w:w="289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04C08B8C"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Förskola och skola</w:t>
            </w:r>
          </w:p>
        </w:tc>
        <w:tc>
          <w:tcPr>
            <w:tcW w:w="873" w:type="dxa"/>
            <w:tcBorders>
              <w:top w:val="single" w:sz="4" w:space="0" w:color="73BF1F"/>
              <w:left w:val="nil"/>
              <w:bottom w:val="single" w:sz="8" w:space="0" w:color="ABE66A"/>
              <w:right w:val="single" w:sz="8" w:space="0" w:color="ABE66A"/>
            </w:tcBorders>
            <w:shd w:val="clear" w:color="000000" w:fill="E2F7CC"/>
            <w:noWrap/>
            <w:vAlign w:val="center"/>
            <w:hideMark/>
          </w:tcPr>
          <w:p w14:paraId="69B624B8"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BAB8849"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10,0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4E982027"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34,0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3D164485"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1A4F7FAE"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r>
      <w:tr w:rsidR="00BE5260" w:rsidRPr="00BE0583" w14:paraId="05BFCA15" w14:textId="77777777" w:rsidTr="00BE0583">
        <w:trPr>
          <w:trHeight w:val="292"/>
        </w:trPr>
        <w:tc>
          <w:tcPr>
            <w:tcW w:w="28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5AC0124"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Förskolor, västerbyområdet</w:t>
            </w:r>
          </w:p>
        </w:tc>
        <w:tc>
          <w:tcPr>
            <w:tcW w:w="873" w:type="dxa"/>
            <w:tcBorders>
              <w:top w:val="single" w:sz="4" w:space="0" w:color="73BF1F"/>
              <w:left w:val="nil"/>
              <w:bottom w:val="single" w:sz="8" w:space="0" w:color="ABE66A"/>
              <w:right w:val="single" w:sz="8" w:space="0" w:color="ABE66A"/>
            </w:tcBorders>
            <w:shd w:val="clear" w:color="000000" w:fill="E2F7CC"/>
            <w:noWrap/>
            <w:vAlign w:val="center"/>
            <w:hideMark/>
          </w:tcPr>
          <w:p w14:paraId="42B4A1E9"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6B44DB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6E158EA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34,0</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C0DEF69"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DA67413"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BE5260" w:rsidRPr="00BE0583" w14:paraId="459844FD" w14:textId="77777777" w:rsidTr="00BE0583">
        <w:trPr>
          <w:trHeight w:val="292"/>
        </w:trPr>
        <w:tc>
          <w:tcPr>
            <w:tcW w:w="2897"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29B83E8E"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Kultur och fritid</w:t>
            </w:r>
          </w:p>
        </w:tc>
        <w:tc>
          <w:tcPr>
            <w:tcW w:w="873" w:type="dxa"/>
            <w:tcBorders>
              <w:top w:val="single" w:sz="4" w:space="0" w:color="73BF1F"/>
              <w:left w:val="nil"/>
              <w:bottom w:val="single" w:sz="8" w:space="0" w:color="ABE66A"/>
              <w:right w:val="single" w:sz="8" w:space="0" w:color="ABE66A"/>
            </w:tcBorders>
            <w:shd w:val="clear" w:color="000000" w:fill="E2F7CC"/>
            <w:noWrap/>
            <w:vAlign w:val="center"/>
            <w:hideMark/>
          </w:tcPr>
          <w:p w14:paraId="1C448689"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0BE9EB0C"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27EAE475"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794B1FB6"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c>
          <w:tcPr>
            <w:tcW w:w="776" w:type="dxa"/>
            <w:tcBorders>
              <w:top w:val="single" w:sz="4" w:space="0" w:color="73BF1F"/>
              <w:left w:val="nil"/>
              <w:bottom w:val="single" w:sz="8" w:space="0" w:color="ABE66A"/>
              <w:right w:val="single" w:sz="8" w:space="0" w:color="ABE66A"/>
            </w:tcBorders>
            <w:shd w:val="clear" w:color="000000" w:fill="E2F7CC"/>
            <w:noWrap/>
            <w:vAlign w:val="center"/>
            <w:hideMark/>
          </w:tcPr>
          <w:p w14:paraId="520C86B2"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0,0</w:t>
            </w:r>
          </w:p>
        </w:tc>
      </w:tr>
      <w:tr w:rsidR="00BE5260" w:rsidRPr="00BE0583" w14:paraId="7939BD70" w14:textId="77777777" w:rsidTr="00BE0583">
        <w:trPr>
          <w:trHeight w:val="292"/>
        </w:trPr>
        <w:tc>
          <w:tcPr>
            <w:tcW w:w="2897"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7D9B6E14"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Teknik i offentliga delar i bibliotek</w:t>
            </w:r>
          </w:p>
        </w:tc>
        <w:tc>
          <w:tcPr>
            <w:tcW w:w="873" w:type="dxa"/>
            <w:tcBorders>
              <w:top w:val="single" w:sz="4" w:space="0" w:color="73BF1F"/>
              <w:left w:val="nil"/>
              <w:bottom w:val="single" w:sz="8" w:space="0" w:color="ABE66A"/>
              <w:right w:val="single" w:sz="8" w:space="0" w:color="ABE66A"/>
            </w:tcBorders>
            <w:shd w:val="clear" w:color="auto" w:fill="auto"/>
            <w:noWrap/>
            <w:vAlign w:val="center"/>
            <w:hideMark/>
          </w:tcPr>
          <w:p w14:paraId="4EDB031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0,5</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312F6C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49930810"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28A935BD"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776" w:type="dxa"/>
            <w:tcBorders>
              <w:top w:val="single" w:sz="4" w:space="0" w:color="73BF1F"/>
              <w:left w:val="nil"/>
              <w:bottom w:val="single" w:sz="8" w:space="0" w:color="ABE66A"/>
              <w:right w:val="single" w:sz="8" w:space="0" w:color="ABE66A"/>
            </w:tcBorders>
            <w:shd w:val="clear" w:color="auto" w:fill="auto"/>
            <w:noWrap/>
            <w:vAlign w:val="center"/>
            <w:hideMark/>
          </w:tcPr>
          <w:p w14:paraId="7E7F6B06"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bl>
    <w:p w14:paraId="7FAC6DE4" w14:textId="77777777" w:rsidR="00BE5260" w:rsidRPr="00BE0583" w:rsidRDefault="00BE5260" w:rsidP="00BE5260">
      <w:pPr>
        <w:rPr>
          <w:sz w:val="22"/>
        </w:rPr>
      </w:pPr>
    </w:p>
    <w:p w14:paraId="6A0E6F57" w14:textId="77777777" w:rsidR="00BE5260" w:rsidRDefault="00BE5260" w:rsidP="00BE5260">
      <w:pPr>
        <w:pStyle w:val="Rubrik4"/>
        <w:rPr>
          <w:b w:val="0"/>
          <w:bCs/>
          <w:color w:val="005587" w:themeColor="accent3"/>
        </w:rPr>
      </w:pPr>
      <w:r>
        <w:rPr>
          <w:b w:val="0"/>
          <w:bCs/>
          <w:color w:val="005587" w:themeColor="accent3"/>
        </w:rPr>
        <w:t>Förskolor, västerbyområdet</w:t>
      </w:r>
    </w:p>
    <w:p w14:paraId="46D258C3" w14:textId="77777777" w:rsidR="00BE5260" w:rsidRPr="008E216D" w:rsidRDefault="00BE5260" w:rsidP="00BE5260">
      <w:r>
        <w:t>Byggnation av ny förskola inom västerbyområdet.</w:t>
      </w:r>
    </w:p>
    <w:p w14:paraId="0EA409DC" w14:textId="77777777" w:rsidR="00BE5260" w:rsidRDefault="00BE5260" w:rsidP="00BE5260">
      <w:pPr>
        <w:pStyle w:val="Rubrik4"/>
        <w:rPr>
          <w:b w:val="0"/>
          <w:bCs/>
          <w:color w:val="005587" w:themeColor="accent3"/>
        </w:rPr>
      </w:pPr>
      <w:r>
        <w:rPr>
          <w:b w:val="0"/>
          <w:bCs/>
          <w:color w:val="005587" w:themeColor="accent3"/>
        </w:rPr>
        <w:t>Teknik i offentliga delar i bibliotek</w:t>
      </w:r>
    </w:p>
    <w:p w14:paraId="461AE84E" w14:textId="77777777" w:rsidR="00BE5260" w:rsidRDefault="00BE5260" w:rsidP="00BE5260">
      <w:r>
        <w:t>Självbetjäningsautomater och larmbågar, besöksräknare, projektor och duk och ljudanläggning.</w:t>
      </w:r>
    </w:p>
    <w:p w14:paraId="454695ED" w14:textId="196E925D" w:rsidR="00BE5260" w:rsidRDefault="00BE5260" w:rsidP="00BE5260">
      <w:pPr>
        <w:pStyle w:val="Rubrik2"/>
      </w:pPr>
      <w:bookmarkStart w:id="27" w:name="_Toc85703127"/>
      <w:r>
        <w:t>Socialnämnd</w:t>
      </w:r>
      <w:bookmarkEnd w:id="27"/>
    </w:p>
    <w:tbl>
      <w:tblPr>
        <w:tblW w:w="6658" w:type="dxa"/>
        <w:tblLayout w:type="fixed"/>
        <w:tblCellMar>
          <w:left w:w="70" w:type="dxa"/>
          <w:right w:w="70" w:type="dxa"/>
        </w:tblCellMar>
        <w:tblLook w:val="04A0" w:firstRow="1" w:lastRow="0" w:firstColumn="1" w:lastColumn="0" w:noHBand="0" w:noVBand="1"/>
      </w:tblPr>
      <w:tblGrid>
        <w:gridCol w:w="2335"/>
        <w:gridCol w:w="826"/>
        <w:gridCol w:w="825"/>
        <w:gridCol w:w="826"/>
        <w:gridCol w:w="825"/>
        <w:gridCol w:w="1021"/>
      </w:tblGrid>
      <w:tr w:rsidR="00BE5260" w:rsidRPr="00BE0583" w14:paraId="61520ECB" w14:textId="77777777" w:rsidTr="00BE0583">
        <w:trPr>
          <w:trHeight w:val="514"/>
        </w:trPr>
        <w:tc>
          <w:tcPr>
            <w:tcW w:w="2335" w:type="dxa"/>
            <w:tcBorders>
              <w:top w:val="single" w:sz="4" w:space="0" w:color="73BF1F"/>
              <w:left w:val="single" w:sz="4" w:space="0" w:color="73BF1F"/>
              <w:bottom w:val="nil"/>
              <w:right w:val="nil"/>
            </w:tcBorders>
            <w:shd w:val="clear" w:color="73BF1F" w:fill="73BF1F"/>
            <w:noWrap/>
            <w:vAlign w:val="center"/>
            <w:hideMark/>
          </w:tcPr>
          <w:p w14:paraId="09FBF7FC" w14:textId="77777777" w:rsidR="00BE5260" w:rsidRPr="00BE0583" w:rsidRDefault="00BE5260" w:rsidP="005C1BA0">
            <w:pPr>
              <w:spacing w:after="0" w:line="240" w:lineRule="auto"/>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Socialnämnd</w:t>
            </w:r>
          </w:p>
        </w:tc>
        <w:tc>
          <w:tcPr>
            <w:tcW w:w="826" w:type="dxa"/>
            <w:tcBorders>
              <w:top w:val="single" w:sz="4" w:space="0" w:color="73BF1F"/>
              <w:left w:val="nil"/>
              <w:bottom w:val="nil"/>
              <w:right w:val="nil"/>
            </w:tcBorders>
            <w:shd w:val="clear" w:color="73BF1F" w:fill="73BF1F"/>
            <w:vAlign w:val="bottom"/>
            <w:hideMark/>
          </w:tcPr>
          <w:p w14:paraId="2265450E"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ype="page"/>
              <w:t>2022</w:t>
            </w:r>
          </w:p>
        </w:tc>
        <w:tc>
          <w:tcPr>
            <w:tcW w:w="825" w:type="dxa"/>
            <w:tcBorders>
              <w:top w:val="single" w:sz="4" w:space="0" w:color="73BF1F"/>
              <w:left w:val="nil"/>
              <w:bottom w:val="nil"/>
              <w:right w:val="nil"/>
            </w:tcBorders>
            <w:shd w:val="clear" w:color="73BF1F" w:fill="73BF1F"/>
            <w:vAlign w:val="bottom"/>
            <w:hideMark/>
          </w:tcPr>
          <w:p w14:paraId="22170101"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ype="page"/>
              <w:t>2023</w:t>
            </w:r>
          </w:p>
        </w:tc>
        <w:tc>
          <w:tcPr>
            <w:tcW w:w="826" w:type="dxa"/>
            <w:tcBorders>
              <w:top w:val="single" w:sz="4" w:space="0" w:color="73BF1F"/>
              <w:left w:val="nil"/>
              <w:bottom w:val="nil"/>
              <w:right w:val="nil"/>
            </w:tcBorders>
            <w:shd w:val="clear" w:color="73BF1F" w:fill="73BF1F"/>
            <w:vAlign w:val="bottom"/>
            <w:hideMark/>
          </w:tcPr>
          <w:p w14:paraId="678E51D0"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ype="page"/>
              <w:t>2024</w:t>
            </w:r>
          </w:p>
        </w:tc>
        <w:tc>
          <w:tcPr>
            <w:tcW w:w="825" w:type="dxa"/>
            <w:tcBorders>
              <w:top w:val="single" w:sz="4" w:space="0" w:color="73BF1F"/>
              <w:left w:val="nil"/>
              <w:bottom w:val="nil"/>
              <w:right w:val="single" w:sz="4" w:space="0" w:color="73BF1F"/>
            </w:tcBorders>
            <w:shd w:val="clear" w:color="73BF1F" w:fill="73BF1F"/>
            <w:vAlign w:val="bottom"/>
            <w:hideMark/>
          </w:tcPr>
          <w:p w14:paraId="59E57938"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ype="page"/>
              <w:t>2025</w:t>
            </w:r>
          </w:p>
        </w:tc>
        <w:tc>
          <w:tcPr>
            <w:tcW w:w="1021" w:type="dxa"/>
            <w:tcBorders>
              <w:top w:val="single" w:sz="4" w:space="0" w:color="73BF1F"/>
              <w:left w:val="nil"/>
              <w:bottom w:val="nil"/>
              <w:right w:val="single" w:sz="4" w:space="0" w:color="73BF1F"/>
            </w:tcBorders>
            <w:shd w:val="clear" w:color="73BF1F" w:fill="73BF1F"/>
            <w:vAlign w:val="bottom"/>
            <w:hideMark/>
          </w:tcPr>
          <w:p w14:paraId="53683F52" w14:textId="77777777" w:rsidR="00BE5260" w:rsidRPr="00BE0583" w:rsidRDefault="00BE5260" w:rsidP="005C1BA0">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 2026 </w:t>
            </w:r>
          </w:p>
        </w:tc>
      </w:tr>
      <w:tr w:rsidR="00BE5260" w:rsidRPr="00BE0583" w14:paraId="34E3083B" w14:textId="77777777" w:rsidTr="00BE0583">
        <w:trPr>
          <w:trHeight w:val="266"/>
        </w:trPr>
        <w:tc>
          <w:tcPr>
            <w:tcW w:w="2335"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240E7211" w14:textId="77777777" w:rsidR="00BE5260" w:rsidRPr="00BE0583" w:rsidRDefault="00BE5260" w:rsidP="005C1BA0">
            <w:pPr>
              <w:spacing w:after="0" w:line="240" w:lineRule="auto"/>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Äldreomsorg och handikappomsorg</w:t>
            </w:r>
          </w:p>
        </w:tc>
        <w:tc>
          <w:tcPr>
            <w:tcW w:w="826" w:type="dxa"/>
            <w:tcBorders>
              <w:top w:val="single" w:sz="4" w:space="0" w:color="73BF1F"/>
              <w:left w:val="nil"/>
              <w:bottom w:val="single" w:sz="8" w:space="0" w:color="ABE66A"/>
              <w:right w:val="single" w:sz="8" w:space="0" w:color="ABE66A"/>
            </w:tcBorders>
            <w:shd w:val="clear" w:color="000000" w:fill="E2F7CC"/>
            <w:noWrap/>
            <w:vAlign w:val="center"/>
            <w:hideMark/>
          </w:tcPr>
          <w:p w14:paraId="593AB45D"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c>
          <w:tcPr>
            <w:tcW w:w="825" w:type="dxa"/>
            <w:tcBorders>
              <w:top w:val="single" w:sz="4" w:space="0" w:color="73BF1F"/>
              <w:left w:val="nil"/>
              <w:bottom w:val="single" w:sz="8" w:space="0" w:color="ABE66A"/>
              <w:right w:val="single" w:sz="8" w:space="0" w:color="ABE66A"/>
            </w:tcBorders>
            <w:shd w:val="clear" w:color="000000" w:fill="E2F7CC"/>
            <w:noWrap/>
            <w:vAlign w:val="center"/>
            <w:hideMark/>
          </w:tcPr>
          <w:p w14:paraId="3C264AD9"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c>
          <w:tcPr>
            <w:tcW w:w="826" w:type="dxa"/>
            <w:tcBorders>
              <w:top w:val="single" w:sz="4" w:space="0" w:color="73BF1F"/>
              <w:left w:val="nil"/>
              <w:bottom w:val="single" w:sz="8" w:space="0" w:color="ABE66A"/>
              <w:right w:val="single" w:sz="8" w:space="0" w:color="ABE66A"/>
            </w:tcBorders>
            <w:shd w:val="clear" w:color="000000" w:fill="E2F7CC"/>
            <w:noWrap/>
            <w:vAlign w:val="center"/>
            <w:hideMark/>
          </w:tcPr>
          <w:p w14:paraId="2412325D"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c>
          <w:tcPr>
            <w:tcW w:w="825" w:type="dxa"/>
            <w:tcBorders>
              <w:top w:val="single" w:sz="4" w:space="0" w:color="73BF1F"/>
              <w:left w:val="nil"/>
              <w:bottom w:val="single" w:sz="8" w:space="0" w:color="ABE66A"/>
              <w:right w:val="single" w:sz="8" w:space="0" w:color="ABE66A"/>
            </w:tcBorders>
            <w:shd w:val="clear" w:color="000000" w:fill="E2F7CC"/>
            <w:noWrap/>
            <w:vAlign w:val="center"/>
            <w:hideMark/>
          </w:tcPr>
          <w:p w14:paraId="6922D0DB"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c>
          <w:tcPr>
            <w:tcW w:w="1021" w:type="dxa"/>
            <w:tcBorders>
              <w:top w:val="single" w:sz="4" w:space="0" w:color="73BF1F"/>
              <w:left w:val="nil"/>
              <w:bottom w:val="single" w:sz="8" w:space="0" w:color="ABE66A"/>
              <w:right w:val="single" w:sz="8" w:space="0" w:color="ABE66A"/>
            </w:tcBorders>
            <w:shd w:val="clear" w:color="000000" w:fill="E2F7CC"/>
            <w:noWrap/>
            <w:vAlign w:val="center"/>
            <w:hideMark/>
          </w:tcPr>
          <w:p w14:paraId="77B34ECD" w14:textId="77777777" w:rsidR="00BE5260" w:rsidRPr="00BE0583" w:rsidRDefault="00BE5260" w:rsidP="005C1BA0">
            <w:pPr>
              <w:spacing w:after="0" w:line="240" w:lineRule="auto"/>
              <w:jc w:val="right"/>
              <w:rPr>
                <w:rFonts w:ascii="Times New Roman" w:eastAsia="Times New Roman" w:hAnsi="Times New Roman" w:cs="Times New Roman"/>
                <w:b/>
                <w:bCs/>
                <w:color w:val="000000"/>
                <w:sz w:val="22"/>
                <w:szCs w:val="24"/>
                <w:lang w:eastAsia="sv-SE"/>
              </w:rPr>
            </w:pPr>
            <w:r w:rsidRPr="00BE0583">
              <w:rPr>
                <w:rFonts w:ascii="Times New Roman" w:eastAsia="Times New Roman" w:hAnsi="Times New Roman" w:cs="Times New Roman"/>
                <w:b/>
                <w:bCs/>
                <w:color w:val="000000"/>
                <w:sz w:val="22"/>
                <w:szCs w:val="24"/>
                <w:lang w:eastAsia="sv-SE"/>
              </w:rPr>
              <w:t>0,2</w:t>
            </w:r>
          </w:p>
        </w:tc>
      </w:tr>
      <w:tr w:rsidR="00BE5260" w:rsidRPr="00BE0583" w14:paraId="11686D5E" w14:textId="77777777" w:rsidTr="00BE0583">
        <w:trPr>
          <w:trHeight w:val="266"/>
        </w:trPr>
        <w:tc>
          <w:tcPr>
            <w:tcW w:w="2335"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4BF9FB8" w14:textId="77777777" w:rsidR="00BE5260" w:rsidRPr="00BE0583" w:rsidRDefault="00BE5260" w:rsidP="005C1BA0">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Inventarier</w:t>
            </w:r>
          </w:p>
        </w:tc>
        <w:tc>
          <w:tcPr>
            <w:tcW w:w="826" w:type="dxa"/>
            <w:tcBorders>
              <w:top w:val="single" w:sz="4" w:space="0" w:color="73BF1F"/>
              <w:left w:val="nil"/>
              <w:bottom w:val="single" w:sz="8" w:space="0" w:color="ABE66A"/>
              <w:right w:val="single" w:sz="8" w:space="0" w:color="ABE66A"/>
            </w:tcBorders>
            <w:shd w:val="clear" w:color="auto" w:fill="auto"/>
            <w:noWrap/>
            <w:vAlign w:val="center"/>
            <w:hideMark/>
          </w:tcPr>
          <w:p w14:paraId="465F18FB"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825" w:type="dxa"/>
            <w:tcBorders>
              <w:top w:val="single" w:sz="4" w:space="0" w:color="73BF1F"/>
              <w:left w:val="nil"/>
              <w:bottom w:val="single" w:sz="8" w:space="0" w:color="ABE66A"/>
              <w:right w:val="single" w:sz="8" w:space="0" w:color="ABE66A"/>
            </w:tcBorders>
            <w:shd w:val="clear" w:color="auto" w:fill="auto"/>
            <w:noWrap/>
            <w:vAlign w:val="center"/>
            <w:hideMark/>
          </w:tcPr>
          <w:p w14:paraId="494E256E"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826" w:type="dxa"/>
            <w:tcBorders>
              <w:top w:val="single" w:sz="4" w:space="0" w:color="73BF1F"/>
              <w:left w:val="nil"/>
              <w:bottom w:val="single" w:sz="8" w:space="0" w:color="ABE66A"/>
              <w:right w:val="single" w:sz="8" w:space="0" w:color="ABE66A"/>
            </w:tcBorders>
            <w:shd w:val="clear" w:color="auto" w:fill="auto"/>
            <w:noWrap/>
            <w:vAlign w:val="center"/>
            <w:hideMark/>
          </w:tcPr>
          <w:p w14:paraId="55FEDB67"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825" w:type="dxa"/>
            <w:tcBorders>
              <w:top w:val="single" w:sz="4" w:space="0" w:color="73BF1F"/>
              <w:left w:val="nil"/>
              <w:bottom w:val="single" w:sz="8" w:space="0" w:color="ABE66A"/>
              <w:right w:val="single" w:sz="8" w:space="0" w:color="ABE66A"/>
            </w:tcBorders>
            <w:shd w:val="clear" w:color="auto" w:fill="auto"/>
            <w:noWrap/>
            <w:vAlign w:val="center"/>
            <w:hideMark/>
          </w:tcPr>
          <w:p w14:paraId="2D33F495"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1021" w:type="dxa"/>
            <w:tcBorders>
              <w:top w:val="single" w:sz="4" w:space="0" w:color="73BF1F"/>
              <w:left w:val="nil"/>
              <w:bottom w:val="single" w:sz="8" w:space="0" w:color="ABE66A"/>
              <w:right w:val="single" w:sz="8" w:space="0" w:color="ABE66A"/>
            </w:tcBorders>
            <w:shd w:val="clear" w:color="auto" w:fill="auto"/>
            <w:noWrap/>
            <w:vAlign w:val="center"/>
            <w:hideMark/>
          </w:tcPr>
          <w:p w14:paraId="3D3ABCC4" w14:textId="77777777" w:rsidR="00BE5260" w:rsidRPr="00BE0583" w:rsidRDefault="00BE5260" w:rsidP="005C1BA0">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r>
    </w:tbl>
    <w:p w14:paraId="554A2B5E" w14:textId="77777777" w:rsidR="00BE5260" w:rsidRPr="00BE5260" w:rsidRDefault="00BE5260" w:rsidP="00BE5260"/>
    <w:p w14:paraId="2B083166" w14:textId="3058DFFA" w:rsidR="00BE5260" w:rsidRDefault="00BE5260" w:rsidP="00BE5260">
      <w:pPr>
        <w:pStyle w:val="Rubrik2"/>
      </w:pPr>
      <w:bookmarkStart w:id="28" w:name="_Toc85703128"/>
      <w:r>
        <w:t>Nämnd för service och teknik</w:t>
      </w:r>
      <w:bookmarkEnd w:id="28"/>
    </w:p>
    <w:tbl>
      <w:tblPr>
        <w:tblW w:w="7378" w:type="dxa"/>
        <w:tblCellMar>
          <w:left w:w="70" w:type="dxa"/>
          <w:right w:w="70" w:type="dxa"/>
        </w:tblCellMar>
        <w:tblLook w:val="04A0" w:firstRow="1" w:lastRow="0" w:firstColumn="1" w:lastColumn="0" w:noHBand="0" w:noVBand="1"/>
      </w:tblPr>
      <w:tblGrid>
        <w:gridCol w:w="3856"/>
        <w:gridCol w:w="1174"/>
        <w:gridCol w:w="1174"/>
        <w:gridCol w:w="1174"/>
      </w:tblGrid>
      <w:tr w:rsidR="009D7FB2" w:rsidRPr="00BE0583" w14:paraId="24BB87FA" w14:textId="77777777" w:rsidTr="009D7FB2">
        <w:trPr>
          <w:trHeight w:val="438"/>
          <w:tblHeader/>
        </w:trPr>
        <w:tc>
          <w:tcPr>
            <w:tcW w:w="3856" w:type="dxa"/>
            <w:tcBorders>
              <w:top w:val="single" w:sz="4" w:space="0" w:color="73BF1F"/>
              <w:left w:val="single" w:sz="4" w:space="0" w:color="73BF1F"/>
              <w:bottom w:val="nil"/>
              <w:right w:val="nil"/>
            </w:tcBorders>
            <w:shd w:val="clear" w:color="73BF1F" w:fill="73BF1F"/>
            <w:noWrap/>
            <w:vAlign w:val="center"/>
            <w:hideMark/>
          </w:tcPr>
          <w:p w14:paraId="71B6E726" w14:textId="77777777" w:rsidR="009D7FB2" w:rsidRPr="00BE0583" w:rsidRDefault="009D7FB2" w:rsidP="008429BD">
            <w:pPr>
              <w:spacing w:after="0" w:line="240" w:lineRule="auto"/>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Nämnden för service och teknik</w:t>
            </w:r>
          </w:p>
        </w:tc>
        <w:tc>
          <w:tcPr>
            <w:tcW w:w="1174" w:type="dxa"/>
            <w:tcBorders>
              <w:top w:val="single" w:sz="4" w:space="0" w:color="73BF1F"/>
              <w:left w:val="nil"/>
              <w:bottom w:val="nil"/>
              <w:right w:val="nil"/>
            </w:tcBorders>
            <w:shd w:val="clear" w:color="73BF1F" w:fill="73BF1F"/>
            <w:vAlign w:val="bottom"/>
            <w:hideMark/>
          </w:tcPr>
          <w:p w14:paraId="10CE9C69" w14:textId="77777777" w:rsidR="009D7FB2" w:rsidRPr="00BE0583" w:rsidRDefault="009D7FB2" w:rsidP="008429BD">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2022</w:t>
            </w:r>
          </w:p>
        </w:tc>
        <w:tc>
          <w:tcPr>
            <w:tcW w:w="1174" w:type="dxa"/>
            <w:tcBorders>
              <w:top w:val="single" w:sz="4" w:space="0" w:color="73BF1F"/>
              <w:left w:val="nil"/>
              <w:bottom w:val="nil"/>
              <w:right w:val="nil"/>
            </w:tcBorders>
            <w:shd w:val="clear" w:color="73BF1F" w:fill="73BF1F"/>
            <w:vAlign w:val="bottom"/>
            <w:hideMark/>
          </w:tcPr>
          <w:p w14:paraId="61532882" w14:textId="77777777" w:rsidR="009D7FB2" w:rsidRPr="00BE0583" w:rsidRDefault="009D7FB2" w:rsidP="008429BD">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2023</w:t>
            </w:r>
          </w:p>
        </w:tc>
        <w:tc>
          <w:tcPr>
            <w:tcW w:w="1174" w:type="dxa"/>
            <w:tcBorders>
              <w:top w:val="single" w:sz="4" w:space="0" w:color="73BF1F"/>
              <w:left w:val="nil"/>
              <w:bottom w:val="nil"/>
              <w:right w:val="nil"/>
            </w:tcBorders>
            <w:shd w:val="clear" w:color="73BF1F" w:fill="73BF1F"/>
            <w:vAlign w:val="bottom"/>
            <w:hideMark/>
          </w:tcPr>
          <w:p w14:paraId="4E45DE30" w14:textId="77777777" w:rsidR="009D7FB2" w:rsidRPr="00BE0583" w:rsidRDefault="009D7FB2" w:rsidP="008429BD">
            <w:pPr>
              <w:spacing w:after="0" w:line="240" w:lineRule="auto"/>
              <w:jc w:val="right"/>
              <w:rPr>
                <w:rFonts w:ascii="Times New Roman" w:eastAsia="Times New Roman" w:hAnsi="Times New Roman" w:cs="Times New Roman"/>
                <w:b/>
                <w:bCs/>
                <w:color w:val="FFFFFF"/>
                <w:sz w:val="22"/>
                <w:szCs w:val="24"/>
                <w:lang w:eastAsia="sv-SE"/>
              </w:rPr>
            </w:pPr>
            <w:r w:rsidRPr="00BE0583">
              <w:rPr>
                <w:rFonts w:ascii="Times New Roman" w:eastAsia="Times New Roman" w:hAnsi="Times New Roman" w:cs="Times New Roman"/>
                <w:b/>
                <w:bCs/>
                <w:color w:val="FFFFFF"/>
                <w:sz w:val="22"/>
                <w:szCs w:val="24"/>
                <w:lang w:eastAsia="sv-SE"/>
              </w:rPr>
              <w:t>Budget</w:t>
            </w:r>
            <w:r w:rsidRPr="00BE0583">
              <w:rPr>
                <w:rFonts w:ascii="Times New Roman" w:eastAsia="Times New Roman" w:hAnsi="Times New Roman" w:cs="Times New Roman"/>
                <w:b/>
                <w:bCs/>
                <w:color w:val="FFFFFF"/>
                <w:sz w:val="22"/>
                <w:szCs w:val="24"/>
                <w:lang w:eastAsia="sv-SE"/>
              </w:rPr>
              <w:br/>
              <w:t>2024</w:t>
            </w:r>
          </w:p>
        </w:tc>
      </w:tr>
      <w:tr w:rsidR="009D7FB2" w:rsidRPr="00BE0583" w14:paraId="7D4210B7" w14:textId="77777777" w:rsidTr="009D7FB2">
        <w:trPr>
          <w:trHeight w:val="219"/>
        </w:trPr>
        <w:tc>
          <w:tcPr>
            <w:tcW w:w="3856" w:type="dxa"/>
            <w:tcBorders>
              <w:top w:val="single" w:sz="4" w:space="0" w:color="73BF1F"/>
              <w:left w:val="single" w:sz="4" w:space="0" w:color="73BF1F"/>
              <w:bottom w:val="nil"/>
              <w:right w:val="nil"/>
            </w:tcBorders>
            <w:shd w:val="clear" w:color="73BF1F" w:fill="E2F7CC"/>
            <w:noWrap/>
            <w:vAlign w:val="center"/>
            <w:hideMark/>
          </w:tcPr>
          <w:p w14:paraId="495C3F1D" w14:textId="77777777" w:rsidR="009D7FB2" w:rsidRPr="00BE0583" w:rsidRDefault="009D7FB2" w:rsidP="008429BD">
            <w:pPr>
              <w:spacing w:after="0" w:line="240" w:lineRule="auto"/>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Summa Nämnden för service och teknik</w:t>
            </w:r>
          </w:p>
        </w:tc>
        <w:tc>
          <w:tcPr>
            <w:tcW w:w="1174" w:type="dxa"/>
            <w:tcBorders>
              <w:top w:val="single" w:sz="4" w:space="0" w:color="73BF1F"/>
              <w:left w:val="nil"/>
              <w:bottom w:val="nil"/>
              <w:right w:val="nil"/>
            </w:tcBorders>
            <w:shd w:val="clear" w:color="73BF1F" w:fill="E2F7CC"/>
            <w:vAlign w:val="center"/>
            <w:hideMark/>
          </w:tcPr>
          <w:p w14:paraId="72EE0556"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34,0</w:t>
            </w:r>
          </w:p>
        </w:tc>
        <w:tc>
          <w:tcPr>
            <w:tcW w:w="1174" w:type="dxa"/>
            <w:tcBorders>
              <w:top w:val="single" w:sz="4" w:space="0" w:color="73BF1F"/>
              <w:left w:val="nil"/>
              <w:bottom w:val="nil"/>
              <w:right w:val="nil"/>
            </w:tcBorders>
            <w:shd w:val="clear" w:color="73BF1F" w:fill="E2F7CC"/>
            <w:vAlign w:val="center"/>
            <w:hideMark/>
          </w:tcPr>
          <w:p w14:paraId="304FB139"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23,8</w:t>
            </w:r>
          </w:p>
        </w:tc>
        <w:tc>
          <w:tcPr>
            <w:tcW w:w="1174" w:type="dxa"/>
            <w:tcBorders>
              <w:top w:val="single" w:sz="4" w:space="0" w:color="73BF1F"/>
              <w:left w:val="nil"/>
              <w:bottom w:val="nil"/>
              <w:right w:val="nil"/>
            </w:tcBorders>
            <w:shd w:val="clear" w:color="73BF1F" w:fill="E2F7CC"/>
            <w:vAlign w:val="center"/>
            <w:hideMark/>
          </w:tcPr>
          <w:p w14:paraId="7C4EB0A5"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17,1</w:t>
            </w:r>
          </w:p>
        </w:tc>
      </w:tr>
      <w:tr w:rsidR="009D7FB2" w:rsidRPr="00BE0583" w14:paraId="40BFD384"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A883137"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05D50B30"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591ADBB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66D07C6"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04A5A469" w14:textId="77777777" w:rsidTr="009D7FB2">
        <w:trPr>
          <w:trHeight w:val="219"/>
        </w:trPr>
        <w:tc>
          <w:tcPr>
            <w:tcW w:w="3856" w:type="dxa"/>
            <w:tcBorders>
              <w:top w:val="single" w:sz="4" w:space="0" w:color="73BF1F"/>
              <w:left w:val="single" w:sz="4" w:space="0" w:color="73BF1F"/>
              <w:bottom w:val="nil"/>
              <w:right w:val="nil"/>
            </w:tcBorders>
            <w:shd w:val="clear" w:color="73BF1F" w:fill="E2F7CC"/>
            <w:noWrap/>
            <w:vAlign w:val="center"/>
            <w:hideMark/>
          </w:tcPr>
          <w:p w14:paraId="1A224FD7" w14:textId="77777777" w:rsidR="009D7FB2" w:rsidRPr="00BE0583" w:rsidRDefault="009D7FB2" w:rsidP="008429BD">
            <w:pPr>
              <w:spacing w:after="0" w:line="240" w:lineRule="auto"/>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Energieffektivisering</w:t>
            </w:r>
          </w:p>
        </w:tc>
        <w:tc>
          <w:tcPr>
            <w:tcW w:w="1174" w:type="dxa"/>
            <w:tcBorders>
              <w:top w:val="single" w:sz="4" w:space="0" w:color="73BF1F"/>
              <w:left w:val="nil"/>
              <w:bottom w:val="nil"/>
              <w:right w:val="nil"/>
            </w:tcBorders>
            <w:shd w:val="clear" w:color="73BF1F" w:fill="E2F7CC"/>
            <w:vAlign w:val="bottom"/>
            <w:hideMark/>
          </w:tcPr>
          <w:p w14:paraId="315DA7A6"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2,0</w:t>
            </w:r>
          </w:p>
        </w:tc>
        <w:tc>
          <w:tcPr>
            <w:tcW w:w="1174" w:type="dxa"/>
            <w:tcBorders>
              <w:top w:val="single" w:sz="4" w:space="0" w:color="73BF1F"/>
              <w:left w:val="nil"/>
              <w:bottom w:val="nil"/>
              <w:right w:val="nil"/>
            </w:tcBorders>
            <w:shd w:val="clear" w:color="73BF1F" w:fill="E2F7CC"/>
            <w:vAlign w:val="bottom"/>
            <w:hideMark/>
          </w:tcPr>
          <w:p w14:paraId="70F55C26"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2,0</w:t>
            </w:r>
          </w:p>
        </w:tc>
        <w:tc>
          <w:tcPr>
            <w:tcW w:w="1174" w:type="dxa"/>
            <w:tcBorders>
              <w:top w:val="single" w:sz="4" w:space="0" w:color="73BF1F"/>
              <w:left w:val="nil"/>
              <w:bottom w:val="nil"/>
              <w:right w:val="nil"/>
            </w:tcBorders>
            <w:shd w:val="clear" w:color="73BF1F" w:fill="E2F7CC"/>
            <w:vAlign w:val="bottom"/>
            <w:hideMark/>
          </w:tcPr>
          <w:p w14:paraId="0FDD1DA3"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2,0</w:t>
            </w:r>
          </w:p>
        </w:tc>
      </w:tr>
      <w:tr w:rsidR="009D7FB2" w:rsidRPr="00BE0583" w14:paraId="0B4FFBFC"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1A107E4"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Energieffektivisering</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79B8950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93B5B7B"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531616A"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r>
      <w:tr w:rsidR="009D7FB2" w:rsidRPr="00BE0583" w14:paraId="7BFE479B"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682B9CE"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Uppgradering gatubelysning</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301EE3B6"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2C1288B9"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5E13DF3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r>
      <w:tr w:rsidR="009D7FB2" w:rsidRPr="00BE0583" w14:paraId="3DD7A97B" w14:textId="77777777" w:rsidTr="009D7FB2">
        <w:trPr>
          <w:trHeight w:val="219"/>
        </w:trPr>
        <w:tc>
          <w:tcPr>
            <w:tcW w:w="3856" w:type="dxa"/>
            <w:tcBorders>
              <w:top w:val="single" w:sz="4" w:space="0" w:color="73BF1F"/>
              <w:left w:val="single" w:sz="4" w:space="0" w:color="73BF1F"/>
              <w:bottom w:val="nil"/>
              <w:right w:val="nil"/>
            </w:tcBorders>
            <w:shd w:val="clear" w:color="73BF1F" w:fill="E2F7CC"/>
            <w:noWrap/>
            <w:vAlign w:val="center"/>
            <w:hideMark/>
          </w:tcPr>
          <w:p w14:paraId="650DF998" w14:textId="77777777" w:rsidR="009D7FB2" w:rsidRPr="00BE0583" w:rsidRDefault="009D7FB2" w:rsidP="008429BD">
            <w:pPr>
              <w:spacing w:after="0" w:line="240" w:lineRule="auto"/>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Gata-park projekt</w:t>
            </w:r>
          </w:p>
        </w:tc>
        <w:tc>
          <w:tcPr>
            <w:tcW w:w="1174" w:type="dxa"/>
            <w:tcBorders>
              <w:top w:val="single" w:sz="4" w:space="0" w:color="73BF1F"/>
              <w:left w:val="nil"/>
              <w:bottom w:val="nil"/>
              <w:right w:val="nil"/>
            </w:tcBorders>
            <w:shd w:val="clear" w:color="73BF1F" w:fill="E2F7CC"/>
            <w:vAlign w:val="bottom"/>
            <w:hideMark/>
          </w:tcPr>
          <w:p w14:paraId="642D38D3"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4,8</w:t>
            </w:r>
          </w:p>
        </w:tc>
        <w:tc>
          <w:tcPr>
            <w:tcW w:w="1174" w:type="dxa"/>
            <w:tcBorders>
              <w:top w:val="single" w:sz="4" w:space="0" w:color="73BF1F"/>
              <w:left w:val="nil"/>
              <w:bottom w:val="nil"/>
              <w:right w:val="nil"/>
            </w:tcBorders>
            <w:shd w:val="clear" w:color="73BF1F" w:fill="E2F7CC"/>
            <w:vAlign w:val="bottom"/>
            <w:hideMark/>
          </w:tcPr>
          <w:p w14:paraId="35E9D31D"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3,4</w:t>
            </w:r>
          </w:p>
        </w:tc>
        <w:tc>
          <w:tcPr>
            <w:tcW w:w="1174" w:type="dxa"/>
            <w:tcBorders>
              <w:top w:val="single" w:sz="4" w:space="0" w:color="73BF1F"/>
              <w:left w:val="nil"/>
              <w:bottom w:val="nil"/>
              <w:right w:val="nil"/>
            </w:tcBorders>
            <w:shd w:val="clear" w:color="73BF1F" w:fill="E2F7CC"/>
            <w:vAlign w:val="bottom"/>
            <w:hideMark/>
          </w:tcPr>
          <w:p w14:paraId="6654DEEB"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4,0</w:t>
            </w:r>
          </w:p>
        </w:tc>
      </w:tr>
      <w:tr w:rsidR="009D7FB2" w:rsidRPr="00BE0583" w14:paraId="68EA9DDE"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58DA762"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Komponenter gata-park</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765B09F4"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3,0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1D99CE0E"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3,0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0829EAB"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3,0</w:t>
            </w:r>
          </w:p>
        </w:tc>
      </w:tr>
      <w:tr w:rsidR="009D7FB2" w:rsidRPr="00BE0583" w14:paraId="41989394"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0BB73713"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Tillgänglighetsanpassning, gatumiljö</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0EC89D2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4142E047"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DA2D338"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r>
      <w:tr w:rsidR="009D7FB2" w:rsidRPr="00BE0583" w14:paraId="4EFEAEB9"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5627DAB"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Lekplatser - upprustning</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7E7BC7FC"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0,6</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6DB3F798"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2C2E7589"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0,6</w:t>
            </w:r>
          </w:p>
        </w:tc>
      </w:tr>
      <w:tr w:rsidR="009D7FB2" w:rsidRPr="00BE0583" w14:paraId="12FF4C8E"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B81D99C"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Gata/Parkprojekt</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5F85E673"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2EE6AD22"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628CC5A5"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0,2</w:t>
            </w:r>
          </w:p>
        </w:tc>
      </w:tr>
      <w:tr w:rsidR="009D7FB2" w:rsidRPr="00BE0583" w14:paraId="44826A7B" w14:textId="77777777" w:rsidTr="009D7FB2">
        <w:trPr>
          <w:trHeight w:val="192"/>
        </w:trPr>
        <w:tc>
          <w:tcPr>
            <w:tcW w:w="3856" w:type="dxa"/>
            <w:tcBorders>
              <w:top w:val="single" w:sz="4" w:space="0" w:color="73BF1F"/>
              <w:left w:val="single" w:sz="4" w:space="0" w:color="73BF1F"/>
              <w:bottom w:val="nil"/>
              <w:right w:val="nil"/>
            </w:tcBorders>
            <w:shd w:val="clear" w:color="auto" w:fill="auto"/>
            <w:vAlign w:val="center"/>
            <w:hideMark/>
          </w:tcPr>
          <w:p w14:paraId="6728A765"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Fler träd i tätortsnära miljöer (medborgarförslag)</w:t>
            </w:r>
          </w:p>
        </w:tc>
        <w:tc>
          <w:tcPr>
            <w:tcW w:w="1174" w:type="dxa"/>
            <w:tcBorders>
              <w:top w:val="single" w:sz="4" w:space="0" w:color="73BF1F"/>
              <w:left w:val="nil"/>
              <w:bottom w:val="nil"/>
              <w:right w:val="nil"/>
            </w:tcBorders>
            <w:shd w:val="clear" w:color="auto" w:fill="E3F7CD" w:themeFill="accent1" w:themeFillTint="33"/>
            <w:noWrap/>
            <w:vAlign w:val="center"/>
            <w:hideMark/>
          </w:tcPr>
          <w:p w14:paraId="1DAAB64B"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0,8</w:t>
            </w:r>
          </w:p>
        </w:tc>
        <w:tc>
          <w:tcPr>
            <w:tcW w:w="1174" w:type="dxa"/>
            <w:tcBorders>
              <w:top w:val="single" w:sz="4" w:space="0" w:color="73BF1F"/>
              <w:left w:val="nil"/>
              <w:bottom w:val="nil"/>
              <w:right w:val="nil"/>
            </w:tcBorders>
            <w:shd w:val="clear" w:color="auto" w:fill="auto"/>
            <w:noWrap/>
            <w:vAlign w:val="center"/>
            <w:hideMark/>
          </w:tcPr>
          <w:p w14:paraId="3920249A"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nil"/>
              <w:right w:val="nil"/>
            </w:tcBorders>
            <w:shd w:val="clear" w:color="auto" w:fill="auto"/>
            <w:noWrap/>
            <w:vAlign w:val="center"/>
            <w:hideMark/>
          </w:tcPr>
          <w:p w14:paraId="2128FB1E"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00A4DFBC" w14:textId="77777777" w:rsidTr="009D7FB2">
        <w:trPr>
          <w:trHeight w:val="219"/>
        </w:trPr>
        <w:tc>
          <w:tcPr>
            <w:tcW w:w="3856" w:type="dxa"/>
            <w:tcBorders>
              <w:top w:val="single" w:sz="4" w:space="0" w:color="73BF1F"/>
              <w:left w:val="single" w:sz="4" w:space="0" w:color="73BF1F"/>
              <w:bottom w:val="nil"/>
              <w:right w:val="nil"/>
            </w:tcBorders>
            <w:shd w:val="clear" w:color="73BF1F" w:fill="E2F7CC"/>
            <w:noWrap/>
            <w:vAlign w:val="center"/>
            <w:hideMark/>
          </w:tcPr>
          <w:p w14:paraId="5A3BC2F4" w14:textId="77777777" w:rsidR="009D7FB2" w:rsidRPr="00BE0583" w:rsidRDefault="009D7FB2" w:rsidP="008429BD">
            <w:pPr>
              <w:spacing w:after="0" w:line="240" w:lineRule="auto"/>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Fastighetsinvesteringar</w:t>
            </w:r>
          </w:p>
        </w:tc>
        <w:tc>
          <w:tcPr>
            <w:tcW w:w="1174" w:type="dxa"/>
            <w:tcBorders>
              <w:top w:val="single" w:sz="4" w:space="0" w:color="73BF1F"/>
              <w:left w:val="nil"/>
              <w:bottom w:val="nil"/>
              <w:right w:val="nil"/>
            </w:tcBorders>
            <w:shd w:val="clear" w:color="73BF1F" w:fill="E2F7CC"/>
            <w:vAlign w:val="bottom"/>
            <w:hideMark/>
          </w:tcPr>
          <w:p w14:paraId="41B2F56A"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27,2</w:t>
            </w:r>
          </w:p>
        </w:tc>
        <w:tc>
          <w:tcPr>
            <w:tcW w:w="1174" w:type="dxa"/>
            <w:tcBorders>
              <w:top w:val="single" w:sz="4" w:space="0" w:color="73BF1F"/>
              <w:left w:val="nil"/>
              <w:bottom w:val="nil"/>
              <w:right w:val="nil"/>
            </w:tcBorders>
            <w:shd w:val="clear" w:color="73BF1F" w:fill="E2F7CC"/>
            <w:vAlign w:val="bottom"/>
            <w:hideMark/>
          </w:tcPr>
          <w:p w14:paraId="097DB722"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18,4</w:t>
            </w:r>
          </w:p>
        </w:tc>
        <w:tc>
          <w:tcPr>
            <w:tcW w:w="1174" w:type="dxa"/>
            <w:tcBorders>
              <w:top w:val="single" w:sz="4" w:space="0" w:color="73BF1F"/>
              <w:left w:val="nil"/>
              <w:bottom w:val="nil"/>
              <w:right w:val="nil"/>
            </w:tcBorders>
            <w:shd w:val="clear" w:color="73BF1F" w:fill="E2F7CC"/>
            <w:vAlign w:val="bottom"/>
            <w:hideMark/>
          </w:tcPr>
          <w:p w14:paraId="36E73BBD" w14:textId="77777777" w:rsidR="009D7FB2" w:rsidRPr="00BE0583" w:rsidRDefault="009D7FB2" w:rsidP="008429BD">
            <w:pPr>
              <w:spacing w:after="0" w:line="240" w:lineRule="auto"/>
              <w:jc w:val="right"/>
              <w:rPr>
                <w:rFonts w:ascii="Times New Roman" w:eastAsia="Times New Roman" w:hAnsi="Times New Roman" w:cs="Times New Roman"/>
                <w:b/>
                <w:bCs/>
                <w:sz w:val="22"/>
                <w:szCs w:val="24"/>
                <w:lang w:eastAsia="sv-SE"/>
              </w:rPr>
            </w:pPr>
            <w:r w:rsidRPr="00BE0583">
              <w:rPr>
                <w:rFonts w:ascii="Times New Roman" w:eastAsia="Times New Roman" w:hAnsi="Times New Roman" w:cs="Times New Roman"/>
                <w:b/>
                <w:bCs/>
                <w:sz w:val="22"/>
                <w:szCs w:val="24"/>
                <w:lang w:eastAsia="sv-SE"/>
              </w:rPr>
              <w:t>11,1</w:t>
            </w:r>
          </w:p>
        </w:tc>
      </w:tr>
      <w:tr w:rsidR="009D7FB2" w:rsidRPr="00BE0583" w14:paraId="500BD656"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027EB2A"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Komponenter fastighet</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2675891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10,4</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061A278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10,6</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46C3C64"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10,8</w:t>
            </w:r>
          </w:p>
        </w:tc>
      </w:tr>
      <w:tr w:rsidR="009D7FB2" w:rsidRPr="00BE0583" w14:paraId="0CF566E2"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712A85B8"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Kulturskolan</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0758D3F1"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1,0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5C76DD5"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ECD87CD"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1B1E0D6D"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3D78B6A8"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Säkra fastigheter</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5B041A9B"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477D8267"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350077F2"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0,3</w:t>
            </w:r>
          </w:p>
        </w:tc>
      </w:tr>
      <w:tr w:rsidR="009D7FB2" w:rsidRPr="00BE0583" w14:paraId="0F4E9BFC"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AF5BC9A"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Brandstationen nya portar &amp; fasadbeklädnad</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70515984"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BE3FF08"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2,3</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4BBCD44"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59185BDE"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5C2D41C"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Skola- förskola utemiljö</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2E500D8A"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50243907"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0,8</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18ACAFD7"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70DEF6C8"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6894372"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Hissrenovering centrumhuset</w:t>
            </w:r>
          </w:p>
        </w:tc>
        <w:tc>
          <w:tcPr>
            <w:tcW w:w="1174" w:type="dxa"/>
            <w:tcBorders>
              <w:top w:val="single" w:sz="4" w:space="0" w:color="73BF1F"/>
              <w:left w:val="nil"/>
              <w:bottom w:val="single" w:sz="8" w:space="0" w:color="ABE66A"/>
              <w:right w:val="single" w:sz="8" w:space="0" w:color="ABE66A"/>
            </w:tcBorders>
            <w:shd w:val="clear" w:color="000000" w:fill="E2F7CC"/>
            <w:noWrap/>
            <w:vAlign w:val="center"/>
            <w:hideMark/>
          </w:tcPr>
          <w:p w14:paraId="2AED2031"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65F8BEFB"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4,4</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12C39275"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7DF66409"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34AE4613"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Prästgårdsskolan fritidsdel</w:t>
            </w:r>
          </w:p>
        </w:tc>
        <w:tc>
          <w:tcPr>
            <w:tcW w:w="1174" w:type="dxa"/>
            <w:tcBorders>
              <w:top w:val="single" w:sz="4" w:space="0" w:color="73BF1F"/>
              <w:left w:val="nil"/>
              <w:bottom w:val="single" w:sz="8" w:space="0" w:color="ABE66A"/>
              <w:right w:val="single" w:sz="8" w:space="0" w:color="ABE66A"/>
            </w:tcBorders>
            <w:shd w:val="clear" w:color="auto" w:fill="E3F7CD" w:themeFill="accent1" w:themeFillTint="33"/>
            <w:noWrap/>
            <w:vAlign w:val="center"/>
            <w:hideMark/>
          </w:tcPr>
          <w:p w14:paraId="1CC324A4"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6,5</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056163F9"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04450A5F"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r w:rsidR="009D7FB2" w:rsidRPr="00BE0583" w14:paraId="39F28780" w14:textId="77777777" w:rsidTr="009D7FB2">
        <w:trPr>
          <w:trHeight w:val="226"/>
        </w:trPr>
        <w:tc>
          <w:tcPr>
            <w:tcW w:w="3856"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7068A2D4" w14:textId="77777777" w:rsidR="009D7FB2" w:rsidRPr="00BE0583" w:rsidRDefault="009D7FB2" w:rsidP="008429BD">
            <w:pPr>
              <w:spacing w:after="0" w:line="240" w:lineRule="auto"/>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Prästgårdsskolan utemiljö</w:t>
            </w:r>
          </w:p>
        </w:tc>
        <w:tc>
          <w:tcPr>
            <w:tcW w:w="1174" w:type="dxa"/>
            <w:tcBorders>
              <w:top w:val="single" w:sz="4" w:space="0" w:color="73BF1F"/>
              <w:left w:val="nil"/>
              <w:bottom w:val="single" w:sz="8" w:space="0" w:color="ABE66A"/>
              <w:right w:val="single" w:sz="8" w:space="0" w:color="ABE66A"/>
            </w:tcBorders>
            <w:shd w:val="clear" w:color="auto" w:fill="E3F7CD" w:themeFill="accent1" w:themeFillTint="33"/>
            <w:noWrap/>
            <w:vAlign w:val="center"/>
            <w:hideMark/>
          </w:tcPr>
          <w:p w14:paraId="793B9F11"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9,0</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7F523958"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c>
          <w:tcPr>
            <w:tcW w:w="1174" w:type="dxa"/>
            <w:tcBorders>
              <w:top w:val="single" w:sz="4" w:space="0" w:color="73BF1F"/>
              <w:left w:val="nil"/>
              <w:bottom w:val="single" w:sz="8" w:space="0" w:color="ABE66A"/>
              <w:right w:val="single" w:sz="8" w:space="0" w:color="ABE66A"/>
            </w:tcBorders>
            <w:shd w:val="clear" w:color="auto" w:fill="auto"/>
            <w:noWrap/>
            <w:vAlign w:val="center"/>
            <w:hideMark/>
          </w:tcPr>
          <w:p w14:paraId="106EF403" w14:textId="77777777" w:rsidR="009D7FB2" w:rsidRPr="00BE0583" w:rsidRDefault="009D7FB2" w:rsidP="008429BD">
            <w:pPr>
              <w:spacing w:after="0" w:line="240" w:lineRule="auto"/>
              <w:jc w:val="right"/>
              <w:rPr>
                <w:rFonts w:ascii="Times New Roman" w:eastAsia="Times New Roman" w:hAnsi="Times New Roman" w:cs="Times New Roman"/>
                <w:color w:val="000000"/>
                <w:sz w:val="22"/>
                <w:szCs w:val="24"/>
                <w:lang w:eastAsia="sv-SE"/>
              </w:rPr>
            </w:pPr>
            <w:r w:rsidRPr="00BE0583">
              <w:rPr>
                <w:rFonts w:ascii="Times New Roman" w:eastAsia="Times New Roman" w:hAnsi="Times New Roman" w:cs="Times New Roman"/>
                <w:color w:val="000000"/>
                <w:sz w:val="22"/>
                <w:szCs w:val="24"/>
                <w:lang w:eastAsia="sv-SE"/>
              </w:rPr>
              <w:t> </w:t>
            </w:r>
          </w:p>
        </w:tc>
      </w:tr>
    </w:tbl>
    <w:p w14:paraId="438715B7" w14:textId="77777777" w:rsidR="00BE5260" w:rsidRPr="00BE0583" w:rsidRDefault="00BE5260" w:rsidP="00BE5260">
      <w:pPr>
        <w:rPr>
          <w:sz w:val="22"/>
        </w:rPr>
      </w:pPr>
    </w:p>
    <w:p w14:paraId="2202A7B8" w14:textId="77777777" w:rsidR="00BE5260" w:rsidRPr="00193E9A" w:rsidRDefault="00BE5260" w:rsidP="00BE5260">
      <w:pPr>
        <w:pStyle w:val="Rubrik4"/>
        <w:rPr>
          <w:b w:val="0"/>
          <w:bCs/>
          <w:color w:val="005587" w:themeColor="accent3"/>
        </w:rPr>
      </w:pPr>
      <w:r w:rsidRPr="00193E9A">
        <w:rPr>
          <w:b w:val="0"/>
          <w:bCs/>
          <w:color w:val="005587" w:themeColor="accent3"/>
        </w:rPr>
        <w:lastRenderedPageBreak/>
        <w:t>Energieffektivisering</w:t>
      </w:r>
    </w:p>
    <w:p w14:paraId="5AE8F01F" w14:textId="77777777" w:rsidR="00BE5260" w:rsidRPr="00AC097A" w:rsidRDefault="00BE5260" w:rsidP="00BE5260">
      <w:pPr>
        <w:spacing w:line="240" w:lineRule="auto"/>
      </w:pPr>
      <w:r w:rsidRPr="00AC097A">
        <w:t>Investeringarna har som krav att minska energikostnaderna med mer än vad investeringen kostar. Energieffektivisering kan röra all energianvändning i kommunen, inte bara inom fastighetsområdet. Ett exempel kan vara utbyte av gatubelysning.</w:t>
      </w:r>
    </w:p>
    <w:p w14:paraId="3550AA88" w14:textId="77777777" w:rsidR="00BE5260" w:rsidRPr="00AC097A" w:rsidRDefault="00BE5260" w:rsidP="00BE5260">
      <w:pPr>
        <w:pStyle w:val="Rubrik4"/>
        <w:rPr>
          <w:b w:val="0"/>
          <w:bCs/>
          <w:color w:val="005587" w:themeColor="accent3"/>
        </w:rPr>
      </w:pPr>
      <w:r w:rsidRPr="00AC097A">
        <w:rPr>
          <w:b w:val="0"/>
          <w:bCs/>
          <w:color w:val="005587" w:themeColor="accent3"/>
        </w:rPr>
        <w:t>Gata/Park</w:t>
      </w:r>
    </w:p>
    <w:p w14:paraId="72AAF201" w14:textId="77777777" w:rsidR="00BE5260" w:rsidRPr="00AC097A" w:rsidRDefault="00BE5260" w:rsidP="00BE5260">
      <w:pPr>
        <w:spacing w:line="240" w:lineRule="auto"/>
      </w:pPr>
      <w:r w:rsidRPr="00AC097A">
        <w:t>Investeringar för fortlöpande förbättringar inom gata-park, till stor del trafiksäkerhetsåtgärder men också insatser i grönytor, tillgänglighetsanpassning samt beläggningsunderhåll. Upprustning av lekplatser utifrån beslutad plan.</w:t>
      </w:r>
    </w:p>
    <w:p w14:paraId="2312FEF6" w14:textId="77777777" w:rsidR="00BE5260" w:rsidRPr="00BD6D48" w:rsidRDefault="00BE5260" w:rsidP="00BE5260">
      <w:pPr>
        <w:pStyle w:val="Rubrik4"/>
        <w:rPr>
          <w:b w:val="0"/>
          <w:bCs/>
          <w:color w:val="005587" w:themeColor="accent3"/>
        </w:rPr>
      </w:pPr>
      <w:r w:rsidRPr="00BD6D48">
        <w:rPr>
          <w:b w:val="0"/>
          <w:bCs/>
          <w:color w:val="005587" w:themeColor="accent3"/>
        </w:rPr>
        <w:t>Fastighet</w:t>
      </w:r>
    </w:p>
    <w:p w14:paraId="2ACBDABE" w14:textId="77777777" w:rsidR="00BE5260" w:rsidRPr="00AC097A" w:rsidRDefault="00BE5260" w:rsidP="00BE5260">
      <w:r w:rsidRPr="00AC097A">
        <w:rPr>
          <w:b/>
          <w:bCs/>
        </w:rPr>
        <w:t>Komponenter fastighet</w:t>
      </w:r>
      <w:r w:rsidRPr="00AC097A">
        <w:t xml:space="preserve"> Investering för att fortlöpande göra nödvändiga tekniska investeringar och underhållsåtgärder i kommunens fastigheter.</w:t>
      </w:r>
    </w:p>
    <w:p w14:paraId="6993676A" w14:textId="77777777" w:rsidR="00BE5260" w:rsidRPr="00AC097A" w:rsidRDefault="00BE5260" w:rsidP="00BE5260">
      <w:pPr>
        <w:spacing w:after="0" w:line="240" w:lineRule="auto"/>
        <w:rPr>
          <w:rFonts w:ascii="Times New Roman" w:eastAsia="Times New Roman" w:hAnsi="Times New Roman" w:cs="Times New Roman"/>
          <w:b/>
          <w:bCs/>
          <w:szCs w:val="24"/>
          <w:lang w:eastAsia="sv-SE"/>
        </w:rPr>
      </w:pPr>
      <w:r w:rsidRPr="00AC097A">
        <w:rPr>
          <w:rFonts w:ascii="Times New Roman" w:eastAsia="Times New Roman" w:hAnsi="Times New Roman" w:cs="Times New Roman"/>
          <w:b/>
          <w:bCs/>
          <w:szCs w:val="24"/>
          <w:lang w:eastAsia="sv-SE"/>
        </w:rPr>
        <w:t>Kulturskolan</w:t>
      </w:r>
    </w:p>
    <w:p w14:paraId="56F336C8" w14:textId="77777777" w:rsidR="00BE5260" w:rsidRPr="00B46C7E" w:rsidRDefault="00BE5260" w:rsidP="00BE5260">
      <w:pPr>
        <w:spacing w:after="0" w:line="240" w:lineRule="auto"/>
        <w:rPr>
          <w:rFonts w:ascii="Times New Roman" w:eastAsia="Times New Roman" w:hAnsi="Times New Roman" w:cs="Times New Roman"/>
          <w:color w:val="FF0000"/>
          <w:szCs w:val="24"/>
          <w:lang w:eastAsia="sv-SE"/>
        </w:rPr>
      </w:pPr>
    </w:p>
    <w:p w14:paraId="4B89785D" w14:textId="77777777" w:rsidR="00BE5260" w:rsidRPr="00320ED4" w:rsidRDefault="00BE5260" w:rsidP="00BE5260">
      <w:pPr>
        <w:pStyle w:val="Default"/>
        <w:rPr>
          <w:rFonts w:ascii="Calibri" w:hAnsi="Calibri" w:cs="Calibri"/>
          <w:color w:val="auto"/>
          <w:sz w:val="16"/>
          <w:szCs w:val="16"/>
        </w:rPr>
      </w:pPr>
      <w:r w:rsidRPr="00320ED4">
        <w:rPr>
          <w:rFonts w:eastAsia="Times New Roman"/>
          <w:b/>
          <w:bCs/>
          <w:color w:val="auto"/>
          <w:lang w:eastAsia="sv-SE"/>
        </w:rPr>
        <w:t>Säkra fastigheter</w:t>
      </w:r>
      <w:r w:rsidRPr="00320ED4">
        <w:rPr>
          <w:rFonts w:eastAsia="Times New Roman"/>
          <w:color w:val="auto"/>
          <w:lang w:eastAsia="sv-SE"/>
        </w:rPr>
        <w:t xml:space="preserve"> </w:t>
      </w:r>
      <w:r w:rsidRPr="00320ED4">
        <w:rPr>
          <w:rFonts w:asciiTheme="minorHAnsi" w:hAnsiTheme="minorHAnsi" w:cstheme="minorHAnsi"/>
          <w:color w:val="auto"/>
        </w:rPr>
        <w:t>Årlig post för exempelvis lås och larm. Specificeras hösten före investeringsåret.</w:t>
      </w:r>
    </w:p>
    <w:p w14:paraId="73DB5C3A" w14:textId="77777777" w:rsidR="00BE5260" w:rsidRPr="00B46C7E" w:rsidRDefault="00BE5260" w:rsidP="00BE5260">
      <w:pPr>
        <w:spacing w:after="0" w:line="240" w:lineRule="auto"/>
        <w:rPr>
          <w:rFonts w:ascii="Times New Roman" w:eastAsia="Times New Roman" w:hAnsi="Times New Roman" w:cs="Times New Roman"/>
          <w:color w:val="FF0000"/>
          <w:szCs w:val="24"/>
          <w:lang w:eastAsia="sv-SE"/>
        </w:rPr>
      </w:pPr>
    </w:p>
    <w:p w14:paraId="416E121C" w14:textId="77777777" w:rsidR="00BE5260" w:rsidRPr="00320ED4" w:rsidRDefault="00BE5260" w:rsidP="00BE5260">
      <w:pPr>
        <w:spacing w:after="0" w:line="240" w:lineRule="auto"/>
        <w:rPr>
          <w:rFonts w:ascii="Times New Roman" w:eastAsia="Times New Roman" w:hAnsi="Times New Roman" w:cs="Times New Roman"/>
          <w:szCs w:val="24"/>
          <w:lang w:eastAsia="sv-SE"/>
        </w:rPr>
      </w:pPr>
      <w:r w:rsidRPr="00320ED4">
        <w:rPr>
          <w:rFonts w:ascii="Times New Roman" w:eastAsia="Times New Roman" w:hAnsi="Times New Roman" w:cs="Times New Roman"/>
          <w:b/>
          <w:bCs/>
          <w:szCs w:val="24"/>
          <w:lang w:eastAsia="sv-SE"/>
        </w:rPr>
        <w:t xml:space="preserve">Brandstationen nya portar &amp; fasadbeklädnad </w:t>
      </w:r>
    </w:p>
    <w:p w14:paraId="36B98B86" w14:textId="77777777" w:rsidR="00BE5260" w:rsidRPr="00B46C7E" w:rsidRDefault="00BE5260" w:rsidP="00BE5260">
      <w:pPr>
        <w:spacing w:after="0" w:line="240" w:lineRule="auto"/>
        <w:rPr>
          <w:rFonts w:ascii="Times New Roman" w:eastAsia="Times New Roman" w:hAnsi="Times New Roman" w:cs="Times New Roman"/>
          <w:color w:val="FF0000"/>
          <w:szCs w:val="24"/>
          <w:lang w:eastAsia="sv-SE"/>
        </w:rPr>
      </w:pPr>
    </w:p>
    <w:p w14:paraId="072A54DF" w14:textId="77777777" w:rsidR="00BE5260" w:rsidRDefault="00BE5260" w:rsidP="00BE5260">
      <w:pPr>
        <w:pStyle w:val="Default"/>
        <w:rPr>
          <w:rFonts w:ascii="Calibri" w:hAnsi="Calibri" w:cs="Calibri"/>
          <w:color w:val="auto"/>
        </w:rPr>
      </w:pPr>
      <w:r w:rsidRPr="00BD6D48">
        <w:rPr>
          <w:rFonts w:eastAsia="Times New Roman"/>
          <w:b/>
          <w:bCs/>
          <w:color w:val="auto"/>
          <w:lang w:eastAsia="sv-SE"/>
        </w:rPr>
        <w:t xml:space="preserve">Skola- förskola utemiljö </w:t>
      </w:r>
      <w:r w:rsidRPr="00BD6D48">
        <w:rPr>
          <w:rFonts w:asciiTheme="minorHAnsi" w:hAnsiTheme="minorHAnsi" w:cstheme="minorHAnsi"/>
          <w:color w:val="auto"/>
        </w:rPr>
        <w:t>Avser upprustning av utemiljö vid skolor och förskolor.</w:t>
      </w:r>
      <w:r w:rsidRPr="00BD6D48">
        <w:rPr>
          <w:rFonts w:ascii="Calibri" w:hAnsi="Calibri" w:cs="Calibri"/>
          <w:color w:val="auto"/>
        </w:rPr>
        <w:t xml:space="preserve"> </w:t>
      </w:r>
    </w:p>
    <w:p w14:paraId="7E06A388" w14:textId="77777777" w:rsidR="00BE5260" w:rsidRDefault="00BE5260" w:rsidP="00BE5260">
      <w:pPr>
        <w:pStyle w:val="Default"/>
        <w:rPr>
          <w:rFonts w:ascii="Calibri" w:hAnsi="Calibri" w:cs="Calibri"/>
          <w:color w:val="auto"/>
        </w:rPr>
      </w:pPr>
    </w:p>
    <w:p w14:paraId="5FBCA545" w14:textId="77777777" w:rsidR="00BE5260" w:rsidRDefault="00BE5260" w:rsidP="00BE5260">
      <w:pPr>
        <w:pStyle w:val="Default"/>
        <w:rPr>
          <w:rFonts w:asciiTheme="minorHAnsi" w:hAnsiTheme="minorHAnsi" w:cstheme="minorHAnsi"/>
          <w:b/>
          <w:bCs/>
          <w:color w:val="auto"/>
        </w:rPr>
      </w:pPr>
      <w:r w:rsidRPr="00BD6D48">
        <w:rPr>
          <w:rFonts w:asciiTheme="minorHAnsi" w:hAnsiTheme="minorHAnsi" w:cstheme="minorHAnsi"/>
          <w:b/>
          <w:bCs/>
          <w:color w:val="auto"/>
        </w:rPr>
        <w:t>Hissrenovering</w:t>
      </w:r>
      <w:r>
        <w:rPr>
          <w:rFonts w:asciiTheme="minorHAnsi" w:hAnsiTheme="minorHAnsi" w:cstheme="minorHAnsi"/>
          <w:b/>
          <w:bCs/>
          <w:color w:val="auto"/>
        </w:rPr>
        <w:t xml:space="preserve"> Centrumhuset</w:t>
      </w:r>
    </w:p>
    <w:p w14:paraId="631D347C" w14:textId="77777777" w:rsidR="00BE5260" w:rsidRDefault="00BE5260" w:rsidP="00BE5260">
      <w:pPr>
        <w:pStyle w:val="Default"/>
        <w:rPr>
          <w:rFonts w:asciiTheme="minorHAnsi" w:hAnsiTheme="minorHAnsi" w:cstheme="minorHAnsi"/>
          <w:b/>
          <w:bCs/>
          <w:color w:val="auto"/>
        </w:rPr>
      </w:pPr>
    </w:p>
    <w:p w14:paraId="727372E1" w14:textId="77777777" w:rsidR="00BE5260" w:rsidRDefault="00BE5260" w:rsidP="00BE5260">
      <w:pPr>
        <w:pStyle w:val="Default"/>
        <w:rPr>
          <w:rFonts w:asciiTheme="minorHAnsi" w:hAnsiTheme="minorHAnsi" w:cstheme="minorHAnsi"/>
          <w:b/>
          <w:bCs/>
          <w:color w:val="auto"/>
        </w:rPr>
      </w:pPr>
      <w:r>
        <w:rPr>
          <w:rFonts w:asciiTheme="minorHAnsi" w:hAnsiTheme="minorHAnsi" w:cstheme="minorHAnsi"/>
          <w:b/>
          <w:bCs/>
          <w:color w:val="auto"/>
        </w:rPr>
        <w:t>Prästgårdsskolan fritidsdel</w:t>
      </w:r>
    </w:p>
    <w:p w14:paraId="520B08EA" w14:textId="77777777" w:rsidR="00BE5260" w:rsidRDefault="00BE5260" w:rsidP="00BE5260">
      <w:pPr>
        <w:pStyle w:val="Default"/>
        <w:rPr>
          <w:rFonts w:asciiTheme="minorHAnsi" w:eastAsia="Times New Roman" w:hAnsiTheme="minorHAnsi" w:cstheme="minorHAnsi"/>
          <w:lang w:eastAsia="sv-SE"/>
        </w:rPr>
      </w:pPr>
      <w:r>
        <w:rPr>
          <w:rFonts w:asciiTheme="minorHAnsi" w:eastAsia="Times New Roman" w:hAnsiTheme="minorHAnsi" w:cstheme="minorHAnsi"/>
          <w:lang w:eastAsia="sv-SE"/>
        </w:rPr>
        <w:t>Brandsäkerhet, tillgänglighet, dränering och anpassning till fritidsverksamhet..</w:t>
      </w:r>
    </w:p>
    <w:p w14:paraId="0C61D77F" w14:textId="77777777" w:rsidR="00BE5260" w:rsidRDefault="00BE5260" w:rsidP="00BE5260">
      <w:pPr>
        <w:pStyle w:val="Default"/>
        <w:rPr>
          <w:rFonts w:asciiTheme="minorHAnsi" w:hAnsiTheme="minorHAnsi" w:cstheme="minorHAnsi"/>
          <w:b/>
          <w:bCs/>
          <w:color w:val="auto"/>
        </w:rPr>
      </w:pPr>
    </w:p>
    <w:p w14:paraId="2094D87D" w14:textId="77777777" w:rsidR="00BE5260" w:rsidRDefault="00BE5260" w:rsidP="00BE5260">
      <w:pPr>
        <w:pStyle w:val="Default"/>
        <w:rPr>
          <w:rFonts w:asciiTheme="minorHAnsi" w:hAnsiTheme="minorHAnsi" w:cstheme="minorHAnsi"/>
          <w:b/>
          <w:bCs/>
          <w:color w:val="auto"/>
        </w:rPr>
      </w:pPr>
      <w:r>
        <w:rPr>
          <w:rFonts w:asciiTheme="minorHAnsi" w:hAnsiTheme="minorHAnsi" w:cstheme="minorHAnsi"/>
          <w:b/>
          <w:bCs/>
          <w:color w:val="auto"/>
        </w:rPr>
        <w:t>Prästgårdsskolan utemiljö</w:t>
      </w:r>
    </w:p>
    <w:p w14:paraId="0941F37A" w14:textId="77777777" w:rsidR="00BE5260" w:rsidRDefault="00BE5260" w:rsidP="00BE5260">
      <w:pPr>
        <w:pStyle w:val="Default"/>
        <w:rPr>
          <w:rFonts w:asciiTheme="minorHAnsi" w:eastAsia="Times New Roman" w:hAnsiTheme="minorHAnsi" w:cstheme="minorHAnsi"/>
          <w:lang w:eastAsia="sv-SE"/>
        </w:rPr>
      </w:pPr>
      <w:r>
        <w:rPr>
          <w:rFonts w:asciiTheme="minorHAnsi" w:eastAsia="Times New Roman" w:hAnsiTheme="minorHAnsi" w:cstheme="minorHAnsi"/>
          <w:lang w:eastAsia="sv-SE"/>
        </w:rPr>
        <w:t>Utemiljön behöver ses över och åtgärdas för att eleverna på skolan ska lockas till fysisk aktivitet.</w:t>
      </w:r>
    </w:p>
    <w:p w14:paraId="42264E69" w14:textId="77777777" w:rsidR="00BE5260" w:rsidRDefault="00BE5260" w:rsidP="00BE5260">
      <w:pPr>
        <w:pStyle w:val="Default"/>
        <w:rPr>
          <w:rFonts w:asciiTheme="minorHAnsi" w:eastAsia="Times New Roman" w:hAnsiTheme="minorHAnsi" w:cstheme="minorHAnsi"/>
          <w:lang w:eastAsia="sv-SE"/>
        </w:rPr>
      </w:pPr>
      <w:r>
        <w:rPr>
          <w:rFonts w:asciiTheme="minorHAnsi" w:eastAsia="Times New Roman" w:hAnsiTheme="minorHAnsi" w:cstheme="minorHAnsi"/>
          <w:lang w:eastAsia="sv-SE"/>
        </w:rPr>
        <w:t>Åtgärderna innefattar bland annat planteringar, sittplatser och asfaltsytor.</w:t>
      </w:r>
    </w:p>
    <w:p w14:paraId="6DC10C52" w14:textId="77777777" w:rsidR="00BE5260" w:rsidRPr="00BE5260" w:rsidRDefault="00BE5260" w:rsidP="00BE5260"/>
    <w:p w14:paraId="0737EFF0" w14:textId="745BCD46" w:rsidR="00BE5260" w:rsidRDefault="00BE5260" w:rsidP="00BE5260"/>
    <w:p w14:paraId="00DEF19E" w14:textId="0DC3AAAE" w:rsidR="00BE5260" w:rsidRPr="00BE5260" w:rsidRDefault="00BE5260" w:rsidP="00BE5260">
      <w:pPr>
        <w:tabs>
          <w:tab w:val="left" w:pos="1887"/>
        </w:tabs>
      </w:pPr>
      <w:r>
        <w:tab/>
      </w:r>
    </w:p>
    <w:p w14:paraId="57DA392B" w14:textId="2B785F1D" w:rsidR="00CD3594" w:rsidRDefault="00467E42" w:rsidP="0071796C">
      <w:pPr>
        <w:pStyle w:val="Rubrik1"/>
      </w:pPr>
      <w:bookmarkStart w:id="29" w:name="_Toc85703129"/>
      <w:r>
        <w:lastRenderedPageBreak/>
        <w:t>Nämnder</w:t>
      </w:r>
      <w:bookmarkEnd w:id="29"/>
    </w:p>
    <w:p w14:paraId="4AEA60B5" w14:textId="2CE620E2" w:rsidR="0071796C" w:rsidRDefault="00450865" w:rsidP="00F46B73">
      <w:pPr>
        <w:pStyle w:val="Rubrik2"/>
      </w:pPr>
      <w:bookmarkStart w:id="30" w:name="_Toc85703130"/>
      <w:r>
        <w:t>Kommunstyrelse</w:t>
      </w:r>
      <w:bookmarkEnd w:id="30"/>
    </w:p>
    <w:p w14:paraId="76A334B2" w14:textId="1EF3383B" w:rsidR="00467E42" w:rsidRDefault="00467E42" w:rsidP="00467E42">
      <w:pPr>
        <w:pStyle w:val="Rubrik3"/>
        <w:rPr>
          <w:sz w:val="36"/>
        </w:rPr>
      </w:pPr>
      <w:bookmarkStart w:id="31" w:name="_Toc61522576"/>
      <w:bookmarkStart w:id="32" w:name="_Toc20816062"/>
      <w:r>
        <w:t>Verksamhetsmål</w:t>
      </w:r>
      <w:bookmarkEnd w:id="31"/>
      <w:bookmarkEnd w:id="32"/>
    </w:p>
    <w:p w14:paraId="6E2998BB" w14:textId="77777777" w:rsidR="00467E42" w:rsidRDefault="00467E42" w:rsidP="00467E42">
      <w:pPr>
        <w:spacing w:after="0"/>
        <w:rPr>
          <w:rFonts w:ascii="Times New Roman" w:eastAsia="Calibri" w:hAnsi="Times New Roman" w:cs="Times New Roman"/>
          <w:szCs w:val="24"/>
        </w:rPr>
      </w:pPr>
      <w:r>
        <w:rPr>
          <w:rFonts w:ascii="Times New Roman" w:eastAsia="Calibri" w:hAnsi="Times New Roman" w:cs="Times New Roman"/>
          <w:szCs w:val="24"/>
        </w:rPr>
        <w:t>Kommunstyrelsen verksamhetsmål för 2020-2022 är:</w:t>
      </w:r>
    </w:p>
    <w:p w14:paraId="4CD538BE" w14:textId="77777777" w:rsidR="00467E42" w:rsidRDefault="00467E42" w:rsidP="00467E42">
      <w:pPr>
        <w:numPr>
          <w:ilvl w:val="0"/>
          <w:numId w:val="25"/>
        </w:numPr>
        <w:spacing w:after="0" w:line="254" w:lineRule="auto"/>
        <w:contextualSpacing/>
        <w:rPr>
          <w:rFonts w:ascii="Times New Roman" w:eastAsia="Calibri" w:hAnsi="Times New Roman" w:cs="Times New Roman"/>
          <w:szCs w:val="24"/>
        </w:rPr>
      </w:pPr>
      <w:r>
        <w:rPr>
          <w:rFonts w:ascii="Times New Roman" w:eastAsia="Calibri" w:hAnsi="Times New Roman" w:cs="Times New Roman"/>
          <w:szCs w:val="24"/>
        </w:rPr>
        <w:t>Mer resurseffektiv verksamhet</w:t>
      </w:r>
    </w:p>
    <w:p w14:paraId="2AEE9FC6" w14:textId="77777777" w:rsidR="00467E42" w:rsidRDefault="00467E42" w:rsidP="00467E42">
      <w:pPr>
        <w:numPr>
          <w:ilvl w:val="0"/>
          <w:numId w:val="25"/>
        </w:numPr>
        <w:spacing w:after="0" w:line="254" w:lineRule="auto"/>
        <w:contextualSpacing/>
        <w:rPr>
          <w:rFonts w:ascii="Times New Roman" w:eastAsia="Calibri" w:hAnsi="Times New Roman" w:cs="Times New Roman"/>
          <w:szCs w:val="24"/>
        </w:rPr>
      </w:pPr>
      <w:r>
        <w:rPr>
          <w:rFonts w:ascii="Times New Roman" w:eastAsia="Calibri" w:hAnsi="Times New Roman" w:cs="Times New Roman"/>
          <w:szCs w:val="24"/>
        </w:rPr>
        <w:t>Götenes tillväxt ska ske socialt, ekologiskt och ekonomiskt hållbart</w:t>
      </w:r>
    </w:p>
    <w:p w14:paraId="1F744519" w14:textId="77777777" w:rsidR="00467E42" w:rsidRDefault="00467E42" w:rsidP="00467E42">
      <w:pPr>
        <w:numPr>
          <w:ilvl w:val="0"/>
          <w:numId w:val="25"/>
        </w:numPr>
        <w:spacing w:after="0" w:line="254" w:lineRule="auto"/>
        <w:contextualSpacing/>
        <w:rPr>
          <w:rFonts w:ascii="Times New Roman" w:eastAsia="Calibri" w:hAnsi="Times New Roman" w:cs="Times New Roman"/>
          <w:szCs w:val="24"/>
        </w:rPr>
      </w:pPr>
      <w:r>
        <w:rPr>
          <w:rFonts w:ascii="Times New Roman" w:eastAsia="Calibri" w:hAnsi="Times New Roman" w:cs="Times New Roman"/>
          <w:szCs w:val="24"/>
        </w:rPr>
        <w:t>Ökad attraktivitet för fler medborgare och besökare</w:t>
      </w:r>
    </w:p>
    <w:p w14:paraId="4AFD3D87" w14:textId="77777777" w:rsidR="00467E42" w:rsidRDefault="00467E42" w:rsidP="00467E42">
      <w:pPr>
        <w:numPr>
          <w:ilvl w:val="0"/>
          <w:numId w:val="25"/>
        </w:numPr>
        <w:spacing w:after="0" w:line="254" w:lineRule="auto"/>
        <w:contextualSpacing/>
        <w:rPr>
          <w:rFonts w:ascii="Times New Roman" w:eastAsia="Calibri" w:hAnsi="Times New Roman" w:cs="Times New Roman"/>
          <w:szCs w:val="24"/>
        </w:rPr>
      </w:pPr>
      <w:r>
        <w:rPr>
          <w:rFonts w:ascii="Times New Roman" w:eastAsia="Calibri" w:hAnsi="Times New Roman" w:cs="Times New Roman"/>
          <w:szCs w:val="24"/>
        </w:rPr>
        <w:t>Miljöranking bland de 100 främsta</w:t>
      </w:r>
    </w:p>
    <w:p w14:paraId="37E965B5" w14:textId="0A386DB3" w:rsidR="00467E42" w:rsidRPr="00D45215" w:rsidRDefault="00467E42" w:rsidP="00467E42">
      <w:pPr>
        <w:numPr>
          <w:ilvl w:val="0"/>
          <w:numId w:val="25"/>
        </w:numPr>
        <w:spacing w:after="0" w:line="254" w:lineRule="auto"/>
        <w:contextualSpacing/>
        <w:rPr>
          <w:rFonts w:ascii="Times New Roman" w:eastAsia="Calibri" w:hAnsi="Times New Roman" w:cs="Times New Roman"/>
          <w:szCs w:val="24"/>
        </w:rPr>
      </w:pPr>
      <w:r w:rsidRPr="00467E42">
        <w:rPr>
          <w:rFonts w:ascii="Times New Roman" w:eastAsia="Calibri" w:hAnsi="Times New Roman" w:cs="Times New Roman"/>
          <w:szCs w:val="24"/>
        </w:rPr>
        <w:t>Näringslivsklimat bland de 30 främsta</w:t>
      </w:r>
    </w:p>
    <w:p w14:paraId="39BF450F" w14:textId="4A5A7DA5" w:rsidR="00467E42" w:rsidRDefault="00467E42" w:rsidP="00467E42">
      <w:pPr>
        <w:pStyle w:val="Rubrik3"/>
        <w:rPr>
          <w:sz w:val="36"/>
        </w:rPr>
      </w:pPr>
      <w:bookmarkStart w:id="33" w:name="_Toc61522577"/>
      <w:bookmarkStart w:id="34" w:name="_Toc20816063"/>
      <w:r>
        <w:t>Verksamhetsbudget</w:t>
      </w:r>
      <w:bookmarkEnd w:id="33"/>
      <w:bookmarkEnd w:id="34"/>
    </w:p>
    <w:tbl>
      <w:tblPr>
        <w:tblStyle w:val="Rutntstabell4dekorfrg1"/>
        <w:tblW w:w="0" w:type="auto"/>
        <w:tblLook w:val="04A0" w:firstRow="1" w:lastRow="0" w:firstColumn="1" w:lastColumn="0" w:noHBand="0" w:noVBand="1"/>
      </w:tblPr>
      <w:tblGrid>
        <w:gridCol w:w="3681"/>
        <w:gridCol w:w="1276"/>
      </w:tblGrid>
      <w:tr w:rsidR="00467E42" w14:paraId="3CF69D23" w14:textId="77777777" w:rsidTr="00467E42">
        <w:trPr>
          <w:cnfStyle w:val="100000000000" w:firstRow="1" w:lastRow="0" w:firstColumn="0" w:lastColumn="0" w:oddVBand="0" w:evenVBand="0" w:oddHBand="0" w:evenHBand="0" w:firstRowFirstColumn="0" w:firstRowLastColumn="0" w:lastRowFirstColumn="0" w:lastRowLastColumn="0"/>
          <w:trHeight w:val="147"/>
          <w:tblHead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9C93107" w14:textId="77777777" w:rsidR="00467E42" w:rsidRPr="00D45215" w:rsidRDefault="00467E42">
            <w:pPr>
              <w:rPr>
                <w:rFonts w:cstheme="minorHAnsi"/>
                <w:sz w:val="22"/>
              </w:rPr>
            </w:pPr>
            <w:r w:rsidRPr="00D45215">
              <w:rPr>
                <w:rFonts w:cstheme="minorHAnsi"/>
                <w:sz w:val="22"/>
              </w:rPr>
              <w:t>Mnkr</w:t>
            </w:r>
          </w:p>
        </w:tc>
        <w:tc>
          <w:tcPr>
            <w:tcW w:w="1276" w:type="dxa"/>
            <w:noWrap/>
            <w:vAlign w:val="center"/>
            <w:hideMark/>
          </w:tcPr>
          <w:p w14:paraId="366ADEEB" w14:textId="77777777" w:rsidR="00467E42" w:rsidRPr="00D45215" w:rsidRDefault="00467E42">
            <w:pPr>
              <w:jc w:val="right"/>
              <w:cnfStyle w:val="100000000000" w:firstRow="1" w:lastRow="0" w:firstColumn="0" w:lastColumn="0" w:oddVBand="0" w:evenVBand="0" w:oddHBand="0" w:evenHBand="0" w:firstRowFirstColumn="0" w:firstRowLastColumn="0" w:lastRowFirstColumn="0" w:lastRowLastColumn="0"/>
              <w:rPr>
                <w:rFonts w:cstheme="minorHAnsi"/>
                <w:sz w:val="22"/>
              </w:rPr>
            </w:pPr>
            <w:r w:rsidRPr="00D45215">
              <w:rPr>
                <w:rFonts w:cstheme="minorHAnsi"/>
                <w:sz w:val="22"/>
              </w:rPr>
              <w:t>2022</w:t>
            </w:r>
          </w:p>
        </w:tc>
      </w:tr>
      <w:tr w:rsidR="00467E42" w14:paraId="53E5F917"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5BF7114B" w14:textId="77777777" w:rsidR="00467E42" w:rsidRPr="00D45215" w:rsidRDefault="00467E42">
            <w:pPr>
              <w:rPr>
                <w:rFonts w:cstheme="minorHAnsi"/>
                <w:b w:val="0"/>
                <w:sz w:val="22"/>
              </w:rPr>
            </w:pPr>
            <w:r w:rsidRPr="00D45215">
              <w:rPr>
                <w:rFonts w:cstheme="minorHAnsi"/>
                <w:b w:val="0"/>
                <w:sz w:val="22"/>
              </w:rPr>
              <w:t>Verksamhetsbudget 2021</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05F5253"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Cs/>
                <w:sz w:val="22"/>
              </w:rPr>
            </w:pPr>
            <w:r w:rsidRPr="00D45215">
              <w:rPr>
                <w:rFonts w:cstheme="minorHAnsi"/>
                <w:bCs/>
                <w:sz w:val="22"/>
              </w:rPr>
              <w:t>-60,6</w:t>
            </w:r>
          </w:p>
        </w:tc>
      </w:tr>
      <w:tr w:rsidR="00467E42" w14:paraId="7B9F96C4"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3891D760" w14:textId="77777777" w:rsidR="00467E42" w:rsidRPr="00D45215" w:rsidRDefault="00467E42">
            <w:pPr>
              <w:rPr>
                <w:rFonts w:cstheme="minorHAnsi"/>
                <w:b w:val="0"/>
                <w:sz w:val="22"/>
              </w:rPr>
            </w:pPr>
            <w:r w:rsidRPr="00D45215">
              <w:rPr>
                <w:rFonts w:cstheme="minorHAnsi"/>
                <w:b w:val="0"/>
                <w:sz w:val="22"/>
              </w:rPr>
              <w:t>Uppräkning</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4E00468E" w14:textId="77777777" w:rsidR="00467E42" w:rsidRPr="00D45215"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D45215">
              <w:rPr>
                <w:rFonts w:cstheme="minorHAnsi"/>
                <w:sz w:val="22"/>
              </w:rPr>
              <w:t>-0,6</w:t>
            </w:r>
          </w:p>
        </w:tc>
      </w:tr>
      <w:tr w:rsidR="00467E42" w14:paraId="7E65E499"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3467CD99" w14:textId="77777777" w:rsidR="00467E42" w:rsidRPr="00D45215" w:rsidRDefault="00467E42">
            <w:pPr>
              <w:rPr>
                <w:rFonts w:cstheme="minorHAnsi"/>
                <w:b w:val="0"/>
                <w:sz w:val="22"/>
              </w:rPr>
            </w:pPr>
            <w:r w:rsidRPr="00D45215">
              <w:rPr>
                <w:rFonts w:cstheme="minorHAnsi"/>
                <w:b w:val="0"/>
                <w:sz w:val="22"/>
              </w:rPr>
              <w:t>Rivning fastighet</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0D472BBF"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D45215">
              <w:rPr>
                <w:rFonts w:cstheme="minorHAnsi"/>
                <w:sz w:val="22"/>
              </w:rPr>
              <w:t>-0,5</w:t>
            </w:r>
          </w:p>
        </w:tc>
      </w:tr>
      <w:tr w:rsidR="00467E42" w14:paraId="608608E5"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25FFB3D9" w14:textId="77777777" w:rsidR="00467E42" w:rsidRPr="00D45215" w:rsidRDefault="00467E42">
            <w:pPr>
              <w:rPr>
                <w:rFonts w:cstheme="minorHAnsi"/>
                <w:b w:val="0"/>
                <w:sz w:val="22"/>
              </w:rPr>
            </w:pPr>
            <w:r w:rsidRPr="00D45215">
              <w:rPr>
                <w:rFonts w:cstheme="minorHAnsi"/>
                <w:b w:val="0"/>
                <w:sz w:val="22"/>
              </w:rPr>
              <w:t>Informationssäkerhet</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5DA365D2" w14:textId="77777777" w:rsidR="00467E42" w:rsidRPr="00D45215"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D45215">
              <w:rPr>
                <w:rFonts w:cstheme="minorHAnsi"/>
                <w:sz w:val="22"/>
              </w:rPr>
              <w:t>-0,8</w:t>
            </w:r>
          </w:p>
        </w:tc>
      </w:tr>
      <w:tr w:rsidR="00467E42" w14:paraId="096432DD"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111030B5" w14:textId="77777777" w:rsidR="00467E42" w:rsidRPr="00D45215" w:rsidRDefault="00467E42">
            <w:pPr>
              <w:rPr>
                <w:rFonts w:cstheme="minorHAnsi"/>
                <w:b w:val="0"/>
                <w:sz w:val="22"/>
              </w:rPr>
            </w:pPr>
            <w:r w:rsidRPr="00D45215">
              <w:rPr>
                <w:rFonts w:cstheme="minorHAnsi"/>
                <w:b w:val="0"/>
                <w:sz w:val="22"/>
              </w:rPr>
              <w:t>Besparing</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3529385E"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D45215">
              <w:rPr>
                <w:rFonts w:cstheme="minorHAnsi"/>
                <w:sz w:val="22"/>
              </w:rPr>
              <w:t>0,5</w:t>
            </w:r>
          </w:p>
        </w:tc>
      </w:tr>
      <w:tr w:rsidR="00467E42" w14:paraId="6CD6F25C"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3FFEB0D" w14:textId="77777777" w:rsidR="00467E42" w:rsidRPr="00D45215" w:rsidRDefault="00467E42">
            <w:pPr>
              <w:rPr>
                <w:rFonts w:cstheme="minorHAnsi"/>
                <w:sz w:val="22"/>
              </w:rPr>
            </w:pPr>
            <w:r w:rsidRPr="00D45215">
              <w:rPr>
                <w:rFonts w:cstheme="minorHAnsi"/>
                <w:sz w:val="22"/>
              </w:rPr>
              <w:t>Budgetram 2022 beslut KF juni</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BE93659" w14:textId="77777777" w:rsidR="00467E42" w:rsidRPr="00D45215"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D45215">
              <w:rPr>
                <w:rFonts w:cstheme="minorHAnsi"/>
                <w:b/>
                <w:bCs/>
                <w:sz w:val="22"/>
              </w:rPr>
              <w:t>-62,0</w:t>
            </w:r>
          </w:p>
        </w:tc>
      </w:tr>
      <w:tr w:rsidR="00467E42" w14:paraId="5B40A80C"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0D1CA158" w14:textId="77777777" w:rsidR="00467E42" w:rsidRPr="00D45215" w:rsidRDefault="00467E42">
            <w:pPr>
              <w:rPr>
                <w:rFonts w:cstheme="minorHAnsi"/>
                <w:b w:val="0"/>
                <w:sz w:val="22"/>
              </w:rPr>
            </w:pPr>
            <w:r w:rsidRPr="00D45215">
              <w:rPr>
                <w:rFonts w:cstheme="minorHAnsi"/>
                <w:b w:val="0"/>
                <w:sz w:val="22"/>
              </w:rPr>
              <w:t>Löneöversyn 2021</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1E66726E"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D45215">
              <w:rPr>
                <w:rFonts w:cstheme="minorHAnsi"/>
                <w:sz w:val="22"/>
              </w:rPr>
              <w:t>-0,9</w:t>
            </w:r>
          </w:p>
        </w:tc>
      </w:tr>
      <w:tr w:rsidR="00467E42" w14:paraId="50C0D254"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5A7BB624" w14:textId="77777777" w:rsidR="00467E42" w:rsidRPr="00D45215" w:rsidRDefault="00467E42">
            <w:pPr>
              <w:rPr>
                <w:rFonts w:cstheme="minorHAnsi"/>
                <w:b w:val="0"/>
                <w:sz w:val="22"/>
              </w:rPr>
            </w:pPr>
            <w:r w:rsidRPr="00D45215">
              <w:rPr>
                <w:rFonts w:cstheme="minorHAnsi"/>
                <w:b w:val="0"/>
                <w:sz w:val="22"/>
              </w:rPr>
              <w:t>Hyresförändring pga investering</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57075E7D" w14:textId="77777777" w:rsidR="00467E42" w:rsidRPr="00D45215"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D45215">
              <w:rPr>
                <w:rFonts w:cstheme="minorHAnsi"/>
                <w:sz w:val="22"/>
              </w:rPr>
              <w:t>-0,2</w:t>
            </w:r>
          </w:p>
        </w:tc>
      </w:tr>
      <w:tr w:rsidR="00467E42" w14:paraId="49CB624D"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051B018" w14:textId="77777777" w:rsidR="00467E42" w:rsidRPr="00D45215" w:rsidRDefault="00467E42">
            <w:pPr>
              <w:rPr>
                <w:rFonts w:cstheme="minorHAnsi"/>
                <w:sz w:val="22"/>
              </w:rPr>
            </w:pPr>
            <w:r w:rsidRPr="00D45215">
              <w:rPr>
                <w:rFonts w:cstheme="minorHAnsi"/>
                <w:sz w:val="22"/>
              </w:rPr>
              <w:t>Rambudget 2022</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8DD3873"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D45215">
              <w:rPr>
                <w:rFonts w:cstheme="minorHAnsi"/>
                <w:b/>
                <w:bCs/>
                <w:sz w:val="22"/>
              </w:rPr>
              <w:t>-63,1</w:t>
            </w:r>
          </w:p>
        </w:tc>
      </w:tr>
      <w:tr w:rsidR="00467E42" w14:paraId="04008113"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hideMark/>
          </w:tcPr>
          <w:p w14:paraId="1A870B9A" w14:textId="77777777" w:rsidR="00467E42" w:rsidRPr="00D45215" w:rsidRDefault="00467E42">
            <w:pPr>
              <w:rPr>
                <w:rFonts w:cstheme="minorHAnsi"/>
                <w:b w:val="0"/>
                <w:sz w:val="22"/>
              </w:rPr>
            </w:pPr>
            <w:r w:rsidRPr="00D45215">
              <w:rPr>
                <w:rFonts w:cstheme="minorHAnsi"/>
                <w:b w:val="0"/>
                <w:sz w:val="22"/>
              </w:rPr>
              <w:t>Tillfälliga budgetposter</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shd w:val="clear" w:color="auto" w:fill="FFFFFF" w:themeFill="background1"/>
            <w:noWrap/>
            <w:vAlign w:val="center"/>
            <w:hideMark/>
          </w:tcPr>
          <w:p w14:paraId="49D4CE70" w14:textId="77777777" w:rsidR="00467E42" w:rsidRPr="00D45215"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D45215">
              <w:rPr>
                <w:rFonts w:cstheme="minorHAnsi"/>
                <w:sz w:val="22"/>
              </w:rPr>
              <w:t>-7,9</w:t>
            </w:r>
          </w:p>
        </w:tc>
      </w:tr>
      <w:tr w:rsidR="00467E42" w14:paraId="6B99C55A"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226455F9" w14:textId="77777777" w:rsidR="00467E42" w:rsidRPr="00D45215" w:rsidRDefault="00467E42">
            <w:pPr>
              <w:rPr>
                <w:rFonts w:cstheme="minorHAnsi"/>
                <w:sz w:val="22"/>
              </w:rPr>
            </w:pPr>
            <w:r w:rsidRPr="00D45215">
              <w:rPr>
                <w:rFonts w:cstheme="minorHAnsi"/>
                <w:sz w:val="22"/>
              </w:rPr>
              <w:t>Budget KS 2022</w:t>
            </w:r>
          </w:p>
        </w:tc>
        <w:tc>
          <w:tcPr>
            <w:tcW w:w="1276"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7E430167" w14:textId="77777777" w:rsidR="00467E42" w:rsidRPr="00D45215"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D45215">
              <w:rPr>
                <w:rFonts w:cstheme="minorHAnsi"/>
                <w:b/>
                <w:bCs/>
                <w:sz w:val="22"/>
              </w:rPr>
              <w:t>-71,0</w:t>
            </w:r>
          </w:p>
        </w:tc>
      </w:tr>
    </w:tbl>
    <w:p w14:paraId="0534EE22" w14:textId="77777777" w:rsidR="00467E42" w:rsidRDefault="00467E42" w:rsidP="00467E42">
      <w:pPr>
        <w:spacing w:after="0"/>
      </w:pPr>
    </w:p>
    <w:p w14:paraId="5AA03922" w14:textId="77777777" w:rsidR="00467E42" w:rsidRDefault="00467E42" w:rsidP="00467E42">
      <w:pPr>
        <w:spacing w:after="0"/>
      </w:pPr>
      <w:r>
        <w:t>I juni 2021 tog kommunfullmäktige beslut om kommunstyrelsens budgetram på 62,0 mnkr.</w:t>
      </w:r>
    </w:p>
    <w:p w14:paraId="4FBCC2B0" w14:textId="77777777" w:rsidR="00467E42" w:rsidRDefault="00467E42" w:rsidP="00467E42">
      <w:pPr>
        <w:spacing w:after="0"/>
      </w:pPr>
      <w:r>
        <w:t xml:space="preserve">Efter löneöversyn samt justering för hyra är kommunstyrelsens budgetram 63,1 mnkr exklusive tillfälliga budgetposter. </w:t>
      </w:r>
      <w:r>
        <w:rPr>
          <w:noProof/>
        </w:rPr>
        <w:t>Tillfälliga budgetposter tillkommer med 7,9 mnkr vilket innebär att total budget för Kommunstyrelsen är 71,0 mnkr.</w:t>
      </w:r>
      <w:r>
        <w:t xml:space="preserve"> Besparingskrav för kommunstyrelsen 2022 är 0,5 mnkr och fördelas enligt nedanstående tabell. </w:t>
      </w:r>
    </w:p>
    <w:p w14:paraId="1785C503" w14:textId="77777777" w:rsidR="00467E42" w:rsidRDefault="00467E42" w:rsidP="00467E42">
      <w:pPr>
        <w:spacing w:after="0"/>
      </w:pPr>
    </w:p>
    <w:tbl>
      <w:tblPr>
        <w:tblStyle w:val="Rutntstabell4dekorfrg1"/>
        <w:tblW w:w="0" w:type="auto"/>
        <w:tblLook w:val="06E0" w:firstRow="1" w:lastRow="1" w:firstColumn="1" w:lastColumn="0" w:noHBand="1" w:noVBand="1"/>
      </w:tblPr>
      <w:tblGrid>
        <w:gridCol w:w="4673"/>
        <w:gridCol w:w="1134"/>
      </w:tblGrid>
      <w:tr w:rsidR="00467E42" w14:paraId="1B44C1FA" w14:textId="77777777" w:rsidTr="00467E4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807" w:type="dxa"/>
            <w:gridSpan w:val="2"/>
            <w:hideMark/>
          </w:tcPr>
          <w:p w14:paraId="01E3CD39" w14:textId="77777777" w:rsidR="00467E42" w:rsidRPr="00F52231" w:rsidRDefault="00467E42">
            <w:pPr>
              <w:rPr>
                <w:rFonts w:cstheme="minorHAnsi"/>
                <w:sz w:val="22"/>
              </w:rPr>
            </w:pPr>
            <w:r w:rsidRPr="00F52231">
              <w:rPr>
                <w:rFonts w:cstheme="minorHAnsi"/>
                <w:sz w:val="22"/>
              </w:rPr>
              <w:t>Besparing</w:t>
            </w:r>
          </w:p>
        </w:tc>
      </w:tr>
      <w:tr w:rsidR="00467E42" w14:paraId="1BBE1D04"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7D24520" w14:textId="77777777" w:rsidR="00467E42" w:rsidRPr="00F52231" w:rsidRDefault="00467E42">
            <w:pPr>
              <w:rPr>
                <w:rFonts w:cstheme="minorHAnsi"/>
                <w:b w:val="0"/>
                <w:sz w:val="22"/>
              </w:rPr>
            </w:pPr>
            <w:r w:rsidRPr="00F52231">
              <w:rPr>
                <w:rFonts w:cstheme="minorHAnsi"/>
                <w:b w:val="0"/>
                <w:sz w:val="22"/>
              </w:rPr>
              <w:t>Samhällsbyggnad</w:t>
            </w:r>
          </w:p>
        </w:tc>
        <w:tc>
          <w:tcPr>
            <w:tcW w:w="1134"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18B2BB0A"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0,1</w:t>
            </w:r>
          </w:p>
        </w:tc>
      </w:tr>
      <w:tr w:rsidR="00467E42" w14:paraId="7858785B"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76BE6A3" w14:textId="77777777" w:rsidR="00467E42" w:rsidRPr="00F52231" w:rsidRDefault="00467E42">
            <w:pPr>
              <w:rPr>
                <w:rFonts w:cstheme="minorHAnsi"/>
                <w:b w:val="0"/>
                <w:sz w:val="22"/>
              </w:rPr>
            </w:pPr>
            <w:r w:rsidRPr="00F52231">
              <w:rPr>
                <w:rFonts w:cstheme="minorHAnsi"/>
                <w:b w:val="0"/>
                <w:sz w:val="22"/>
              </w:rPr>
              <w:t>Ledning och stöd</w:t>
            </w:r>
          </w:p>
        </w:tc>
        <w:tc>
          <w:tcPr>
            <w:tcW w:w="1134"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17BE04B"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0,1</w:t>
            </w:r>
          </w:p>
        </w:tc>
      </w:tr>
      <w:tr w:rsidR="00467E42" w14:paraId="3426F26C"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750E3676" w14:textId="77777777" w:rsidR="00467E42" w:rsidRPr="00F52231" w:rsidRDefault="00467E42">
            <w:pPr>
              <w:rPr>
                <w:rFonts w:cstheme="minorHAnsi"/>
                <w:b w:val="0"/>
                <w:sz w:val="22"/>
              </w:rPr>
            </w:pPr>
            <w:r w:rsidRPr="00F52231">
              <w:rPr>
                <w:rFonts w:cstheme="minorHAnsi"/>
                <w:b w:val="0"/>
                <w:sz w:val="22"/>
              </w:rPr>
              <w:t>Kommunövergripande</w:t>
            </w:r>
          </w:p>
        </w:tc>
        <w:tc>
          <w:tcPr>
            <w:tcW w:w="1134"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D4C535D"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0,3</w:t>
            </w:r>
          </w:p>
        </w:tc>
      </w:tr>
      <w:tr w:rsidR="00467E42" w14:paraId="69F47397" w14:textId="77777777" w:rsidTr="00467E42">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3" w:type="dxa"/>
            <w:tcBorders>
              <w:top w:val="doub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552EF8B1" w14:textId="77777777" w:rsidR="00467E42" w:rsidRPr="00F52231" w:rsidRDefault="00467E42">
            <w:pPr>
              <w:rPr>
                <w:rFonts w:cstheme="minorHAnsi"/>
                <w:sz w:val="22"/>
              </w:rPr>
            </w:pPr>
            <w:r w:rsidRPr="00F52231">
              <w:rPr>
                <w:rFonts w:cstheme="minorHAnsi"/>
                <w:sz w:val="22"/>
              </w:rPr>
              <w:t>Totalt kommunstyrelsen</w:t>
            </w:r>
          </w:p>
        </w:tc>
        <w:tc>
          <w:tcPr>
            <w:tcW w:w="1134" w:type="dxa"/>
            <w:tcBorders>
              <w:top w:val="doub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060787E1" w14:textId="77777777" w:rsidR="00467E42" w:rsidRPr="00F52231" w:rsidRDefault="00467E42">
            <w:pPr>
              <w:jc w:val="right"/>
              <w:cnfStyle w:val="010000000000" w:firstRow="0" w:lastRow="1"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0,5</w:t>
            </w:r>
          </w:p>
        </w:tc>
      </w:tr>
    </w:tbl>
    <w:p w14:paraId="6203522D" w14:textId="77777777" w:rsidR="00467E42" w:rsidRDefault="00467E42" w:rsidP="00467E42">
      <w:pPr>
        <w:spacing w:after="0"/>
      </w:pPr>
    </w:p>
    <w:p w14:paraId="34747EE3" w14:textId="22FE3669" w:rsidR="00467E42" w:rsidRDefault="00467E42" w:rsidP="00467E42">
      <w:r>
        <w:t>Inom samhällsbyggnad kommer besparingen att göras för konsulttjänster för detaljplaner. Inom ledning och stöd kommer besparingen att göras för kostnader för löneadministration samt konsulttjänster</w:t>
      </w:r>
      <w:r w:rsidRPr="00FA521B">
        <w:t xml:space="preserve">. Inom kommunövergripande finns budget för gemensamt KS. Den posten minskas till att vara uppräkning för 2022 </w:t>
      </w:r>
      <w:r w:rsidRPr="00FA521B">
        <w:lastRenderedPageBreak/>
        <w:t>som fördelas mellan sektorerna senare.</w:t>
      </w:r>
      <w:r w:rsidR="0005100D">
        <w:br/>
      </w:r>
    </w:p>
    <w:tbl>
      <w:tblPr>
        <w:tblStyle w:val="Rutntstabell4dekorfrg1"/>
        <w:tblW w:w="6941" w:type="dxa"/>
        <w:tblLook w:val="04A0" w:firstRow="1" w:lastRow="0" w:firstColumn="1" w:lastColumn="0" w:noHBand="0" w:noVBand="1"/>
      </w:tblPr>
      <w:tblGrid>
        <w:gridCol w:w="3539"/>
        <w:gridCol w:w="992"/>
        <w:gridCol w:w="993"/>
        <w:gridCol w:w="1417"/>
      </w:tblGrid>
      <w:tr w:rsidR="00467E42" w14:paraId="22D4349C" w14:textId="77777777" w:rsidTr="00A9094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4348B93" w14:textId="77777777" w:rsidR="00467E42" w:rsidRPr="00F52231" w:rsidRDefault="00467E42">
            <w:pPr>
              <w:rPr>
                <w:rFonts w:cstheme="minorHAnsi"/>
                <w:sz w:val="22"/>
              </w:rPr>
            </w:pPr>
            <w:r w:rsidRPr="00F52231">
              <w:rPr>
                <w:rFonts w:cstheme="minorHAnsi"/>
                <w:sz w:val="22"/>
              </w:rPr>
              <w:t>Mnkr</w:t>
            </w:r>
          </w:p>
        </w:tc>
        <w:tc>
          <w:tcPr>
            <w:tcW w:w="992" w:type="dxa"/>
            <w:noWrap/>
            <w:vAlign w:val="center"/>
            <w:hideMark/>
          </w:tcPr>
          <w:p w14:paraId="1EDB80B0" w14:textId="77777777" w:rsidR="00467E42" w:rsidRPr="00F52231" w:rsidRDefault="00467E42">
            <w:pPr>
              <w:jc w:val="right"/>
              <w:cnfStyle w:val="100000000000" w:firstRow="1"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Budget 2021</w:t>
            </w:r>
          </w:p>
        </w:tc>
        <w:tc>
          <w:tcPr>
            <w:tcW w:w="993" w:type="dxa"/>
            <w:noWrap/>
            <w:vAlign w:val="center"/>
            <w:hideMark/>
          </w:tcPr>
          <w:p w14:paraId="65E4A432" w14:textId="77777777" w:rsidR="00467E42" w:rsidRPr="00F52231" w:rsidRDefault="00467E42">
            <w:pPr>
              <w:jc w:val="right"/>
              <w:cnfStyle w:val="100000000000" w:firstRow="1"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Budget 2022</w:t>
            </w:r>
          </w:p>
        </w:tc>
        <w:tc>
          <w:tcPr>
            <w:tcW w:w="1417" w:type="dxa"/>
            <w:noWrap/>
            <w:vAlign w:val="center"/>
            <w:hideMark/>
          </w:tcPr>
          <w:p w14:paraId="0F7BFE37" w14:textId="77777777" w:rsidR="00467E42" w:rsidRPr="00F52231" w:rsidRDefault="00467E42">
            <w:pPr>
              <w:jc w:val="right"/>
              <w:cnfStyle w:val="100000000000" w:firstRow="1"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Varav tillf. Budget-poster</w:t>
            </w:r>
          </w:p>
        </w:tc>
      </w:tr>
      <w:tr w:rsidR="00467E42" w14:paraId="1BE549E1"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1F31A17" w14:textId="77777777" w:rsidR="00467E42" w:rsidRPr="00F52231" w:rsidRDefault="00467E42">
            <w:pPr>
              <w:rPr>
                <w:rFonts w:cstheme="minorHAnsi"/>
                <w:sz w:val="22"/>
              </w:rPr>
            </w:pPr>
            <w:r w:rsidRPr="00F52231">
              <w:rPr>
                <w:rFonts w:cstheme="minorHAnsi"/>
                <w:sz w:val="22"/>
              </w:rPr>
              <w:t>Politik</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63CC0E5"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3,7</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03C0D12F"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3,8</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1725B033"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0,7</w:t>
            </w:r>
          </w:p>
        </w:tc>
      </w:tr>
      <w:tr w:rsidR="00467E42" w14:paraId="552AE297"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64FFCCD" w14:textId="77777777" w:rsidR="00467E42" w:rsidRPr="00F52231" w:rsidRDefault="00467E42">
            <w:pPr>
              <w:rPr>
                <w:rFonts w:cstheme="minorHAnsi"/>
                <w:b w:val="0"/>
                <w:sz w:val="22"/>
              </w:rPr>
            </w:pPr>
            <w:r w:rsidRPr="00F52231">
              <w:rPr>
                <w:rFonts w:cstheme="minorHAnsi"/>
                <w:b w:val="0"/>
                <w:sz w:val="22"/>
              </w:rPr>
              <w:t>varav kommunstyrelse</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05A229EE"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3,7</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92F40B1"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3,8</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4D186BD"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0,7</w:t>
            </w:r>
          </w:p>
        </w:tc>
      </w:tr>
      <w:tr w:rsidR="00467E42" w14:paraId="3CA2777A"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943A434" w14:textId="77777777" w:rsidR="00467E42" w:rsidRPr="00F52231" w:rsidRDefault="00467E42">
            <w:pPr>
              <w:rPr>
                <w:rFonts w:cstheme="minorHAnsi"/>
                <w:sz w:val="22"/>
              </w:rPr>
            </w:pPr>
            <w:r w:rsidRPr="00F52231">
              <w:rPr>
                <w:rFonts w:cstheme="minorHAnsi"/>
                <w:sz w:val="22"/>
              </w:rPr>
              <w:t>Samhällsbyggnad</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2FF4790"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20,5</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766955FF"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20,9</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42150D0D"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4,6</w:t>
            </w:r>
          </w:p>
        </w:tc>
      </w:tr>
      <w:tr w:rsidR="00467E42" w14:paraId="06AE38E9"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FCE4F4C" w14:textId="77777777" w:rsidR="00467E42" w:rsidRPr="00F52231" w:rsidRDefault="00467E42">
            <w:pPr>
              <w:rPr>
                <w:rFonts w:cstheme="minorHAnsi"/>
                <w:b w:val="0"/>
                <w:sz w:val="22"/>
              </w:rPr>
            </w:pPr>
            <w:r w:rsidRPr="00F52231">
              <w:rPr>
                <w:rFonts w:cstheme="minorHAnsi"/>
                <w:b w:val="0"/>
                <w:sz w:val="22"/>
              </w:rPr>
              <w:t>varav samhällbyggnadssektorn</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8C4F77D"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15,2</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757714A"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16,1</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0A21FE4"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1,3</w:t>
            </w:r>
          </w:p>
        </w:tc>
      </w:tr>
      <w:tr w:rsidR="00467E42" w14:paraId="73DE65BE"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4C9F645" w14:textId="77777777" w:rsidR="00467E42" w:rsidRPr="00F52231" w:rsidRDefault="00467E42">
            <w:pPr>
              <w:rPr>
                <w:rFonts w:cstheme="minorHAnsi"/>
                <w:b w:val="0"/>
                <w:sz w:val="22"/>
              </w:rPr>
            </w:pPr>
            <w:r w:rsidRPr="00F52231">
              <w:rPr>
                <w:rFonts w:cstheme="minorHAnsi"/>
                <w:b w:val="0"/>
                <w:sz w:val="22"/>
              </w:rPr>
              <w:t>varav övrigt samhällsbyggnad</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2F994AD"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5,3</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BC981FF"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4,8</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C8CE29C"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3,3</w:t>
            </w:r>
          </w:p>
        </w:tc>
      </w:tr>
      <w:tr w:rsidR="00467E42" w14:paraId="3217AA69"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5F21998" w14:textId="77777777" w:rsidR="00467E42" w:rsidRPr="00F52231" w:rsidRDefault="00467E42">
            <w:pPr>
              <w:rPr>
                <w:rFonts w:cstheme="minorHAnsi"/>
                <w:sz w:val="22"/>
              </w:rPr>
            </w:pPr>
            <w:r w:rsidRPr="00F52231">
              <w:rPr>
                <w:rFonts w:cstheme="minorHAnsi"/>
                <w:sz w:val="22"/>
              </w:rPr>
              <w:t>Ledning och stöd</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3CCA188"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34,8</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7C5D928E"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34,6</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CCC3B9C"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0,8</w:t>
            </w:r>
          </w:p>
        </w:tc>
      </w:tr>
      <w:tr w:rsidR="00467E42" w14:paraId="7C953A28"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50F156B6" w14:textId="77777777" w:rsidR="00467E42" w:rsidRPr="00F52231" w:rsidRDefault="00467E42">
            <w:pPr>
              <w:rPr>
                <w:rFonts w:cstheme="minorHAnsi"/>
                <w:b w:val="0"/>
                <w:sz w:val="22"/>
              </w:rPr>
            </w:pPr>
            <w:r w:rsidRPr="00F52231">
              <w:rPr>
                <w:rFonts w:cstheme="minorHAnsi"/>
                <w:b w:val="0"/>
                <w:sz w:val="22"/>
              </w:rPr>
              <w:t>varav Personal- och ekonomienheten</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5598526B"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14,0</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4F9EA597"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13,1</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14438014"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sz w:val="22"/>
              </w:rPr>
            </w:pPr>
            <w:r w:rsidRPr="00F52231">
              <w:rPr>
                <w:rFonts w:cstheme="minorHAnsi"/>
                <w:sz w:val="22"/>
              </w:rPr>
              <w:t>0,8</w:t>
            </w:r>
          </w:p>
        </w:tc>
      </w:tr>
      <w:tr w:rsidR="00467E42" w14:paraId="02BBA6D9"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03E507E5" w14:textId="77777777" w:rsidR="00467E42" w:rsidRPr="00F52231" w:rsidRDefault="00467E42">
            <w:pPr>
              <w:rPr>
                <w:rFonts w:cstheme="minorHAnsi"/>
                <w:b w:val="0"/>
                <w:sz w:val="22"/>
              </w:rPr>
            </w:pPr>
            <w:r w:rsidRPr="00F52231">
              <w:rPr>
                <w:rFonts w:cstheme="minorHAnsi"/>
                <w:b w:val="0"/>
                <w:sz w:val="22"/>
              </w:rPr>
              <w:t>varav Serviceenheten</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046C9D4F"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20,8</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55DB8D41"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21,5</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62C6E13C"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sz w:val="22"/>
              </w:rPr>
            </w:pPr>
            <w:r w:rsidRPr="00F52231">
              <w:rPr>
                <w:rFonts w:cstheme="minorHAnsi"/>
                <w:sz w:val="22"/>
              </w:rPr>
              <w:t>0,0</w:t>
            </w:r>
          </w:p>
        </w:tc>
      </w:tr>
      <w:tr w:rsidR="00467E42" w14:paraId="75BF2C7E" w14:textId="77777777" w:rsidTr="00467E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73FC8375" w14:textId="77777777" w:rsidR="00467E42" w:rsidRPr="00F52231" w:rsidRDefault="00467E42">
            <w:pPr>
              <w:rPr>
                <w:rFonts w:cstheme="minorHAnsi"/>
                <w:sz w:val="22"/>
              </w:rPr>
            </w:pPr>
            <w:r w:rsidRPr="00F52231">
              <w:rPr>
                <w:rFonts w:cstheme="minorHAnsi"/>
                <w:sz w:val="22"/>
              </w:rPr>
              <w:t>Kommunövergripande</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94C1B4A"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sz w:val="22"/>
              </w:rPr>
            </w:pPr>
            <w:r w:rsidRPr="00F52231">
              <w:rPr>
                <w:rFonts w:cstheme="minorHAnsi"/>
                <w:b/>
                <w:bCs/>
                <w:sz w:val="22"/>
              </w:rPr>
              <w:t>9,4</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37BFB322"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11,7</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5048039B" w14:textId="77777777" w:rsidR="00467E42" w:rsidRPr="00F52231" w:rsidRDefault="00467E42">
            <w:pPr>
              <w:jc w:val="righ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F52231">
              <w:rPr>
                <w:rFonts w:cstheme="minorHAnsi"/>
                <w:b/>
                <w:bCs/>
                <w:sz w:val="22"/>
              </w:rPr>
              <w:t>1,8</w:t>
            </w:r>
          </w:p>
        </w:tc>
      </w:tr>
      <w:tr w:rsidR="00467E42" w14:paraId="540B8380" w14:textId="77777777" w:rsidTr="00467E42">
        <w:trPr>
          <w:trHeight w:val="288"/>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21AE026" w14:textId="77777777" w:rsidR="00467E42" w:rsidRPr="00F52231" w:rsidRDefault="00467E42">
            <w:pPr>
              <w:rPr>
                <w:rFonts w:cstheme="minorHAnsi"/>
                <w:sz w:val="22"/>
              </w:rPr>
            </w:pPr>
            <w:r w:rsidRPr="00F52231">
              <w:rPr>
                <w:rFonts w:cstheme="minorHAnsi"/>
                <w:sz w:val="22"/>
              </w:rPr>
              <w:t>Budget</w:t>
            </w:r>
          </w:p>
        </w:tc>
        <w:tc>
          <w:tcPr>
            <w:tcW w:w="99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1C15EDBF"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68,5</w:t>
            </w:r>
          </w:p>
        </w:tc>
        <w:tc>
          <w:tcPr>
            <w:tcW w:w="99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104E66FF"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71,0</w:t>
            </w:r>
          </w:p>
        </w:tc>
        <w:tc>
          <w:tcPr>
            <w:tcW w:w="141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vAlign w:val="center"/>
            <w:hideMark/>
          </w:tcPr>
          <w:p w14:paraId="2AD1F75D" w14:textId="77777777" w:rsidR="00467E42" w:rsidRPr="00F52231" w:rsidRDefault="00467E42">
            <w:pPr>
              <w:jc w:val="righ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F52231">
              <w:rPr>
                <w:rFonts w:cstheme="minorHAnsi"/>
                <w:b/>
                <w:bCs/>
                <w:sz w:val="22"/>
              </w:rPr>
              <w:t>7,9</w:t>
            </w:r>
          </w:p>
        </w:tc>
      </w:tr>
    </w:tbl>
    <w:p w14:paraId="58C0A1BC" w14:textId="77777777" w:rsidR="00467E42" w:rsidRDefault="00467E42" w:rsidP="00467E42">
      <w:pPr>
        <w:rPr>
          <w:i/>
        </w:rPr>
      </w:pPr>
      <w:r>
        <w:rPr>
          <w:i/>
        </w:rPr>
        <w:t>Tabellen ovan visar budget 2021 och budget 2022, samt fördelning av tillfälliga budgetposter mellan sektorerna 2022. Uppräkning för kostnadshöjningar samt ej fördelad helårseffekt löneöversyn 2021 ingår i Kommunövergripande för hela kommunstyrelsens ansvarsområde</w:t>
      </w:r>
    </w:p>
    <w:p w14:paraId="71099A23" w14:textId="77777777" w:rsidR="00467E42" w:rsidRDefault="00467E42" w:rsidP="00467E42">
      <w:pPr>
        <w:rPr>
          <w:noProof/>
        </w:rPr>
      </w:pPr>
      <w:r>
        <w:rPr>
          <w:noProof/>
        </w:rPr>
        <w:br/>
      </w:r>
      <w:r>
        <w:rPr>
          <w:b/>
          <w:i/>
          <w:noProof/>
        </w:rPr>
        <w:t>Politk</w:t>
      </w:r>
      <w:r>
        <w:rPr>
          <w:noProof/>
        </w:rPr>
        <w:t xml:space="preserve"> har 2022 en budgetram på 3,8 mnkr, varav 0,7 är en tillfällig budgetpost som avser KS till förfogande.</w:t>
      </w:r>
    </w:p>
    <w:p w14:paraId="186B1FB0" w14:textId="77777777" w:rsidR="00467E42" w:rsidRDefault="00467E42" w:rsidP="00467E42">
      <w:pPr>
        <w:rPr>
          <w:noProof/>
        </w:rPr>
      </w:pPr>
      <w:r>
        <w:rPr>
          <w:b/>
          <w:i/>
          <w:noProof/>
        </w:rPr>
        <w:t>Samhällsbyggnad</w:t>
      </w:r>
      <w:r>
        <w:rPr>
          <w:noProof/>
        </w:rPr>
        <w:t xml:space="preserve">  har en budget för 2022 på 20,9 mnkr varav tillfälliga budgetposter på 4,6 mnkr. Av de tillfälliga budgetposter avser 0,3 mnkr landsbygdspeng, 0,5 mnkr för driftskostnad för investeringar, 0,6 mnkr är för tomhyra, 0,2 mnkr för naturvårdsinsatser, 0,8 mnkr för miljöstrateg och 2,2 mnkr för tomhyra simhall. </w:t>
      </w:r>
    </w:p>
    <w:p w14:paraId="60AB56DC" w14:textId="77777777" w:rsidR="00467E42" w:rsidRDefault="00467E42" w:rsidP="00467E42">
      <w:pPr>
        <w:rPr>
          <w:noProof/>
        </w:rPr>
      </w:pPr>
      <w:r>
        <w:rPr>
          <w:noProof/>
          <w:color w:val="FF0000"/>
        </w:rPr>
        <w:br/>
      </w:r>
      <w:r>
        <w:rPr>
          <w:b/>
          <w:i/>
          <w:noProof/>
        </w:rPr>
        <w:t xml:space="preserve">Sektor Ledning och Stöd </w:t>
      </w:r>
      <w:r>
        <w:rPr>
          <w:noProof/>
        </w:rPr>
        <w:t xml:space="preserve">har 2022 en budgetram på 34,6 mnkr, varav tillfälliga budgetposter på 0,8 mnkr som avser kostnader för helhetsresan. </w:t>
      </w:r>
      <w:r>
        <w:rPr>
          <w:noProof/>
        </w:rPr>
        <w:br/>
      </w:r>
      <w:r>
        <w:rPr>
          <w:noProof/>
        </w:rPr>
        <w:br/>
      </w:r>
      <w:r>
        <w:rPr>
          <w:b/>
          <w:i/>
          <w:noProof/>
        </w:rPr>
        <w:t>Kommunstyrelsen övergripande</w:t>
      </w:r>
      <w:r>
        <w:rPr>
          <w:noProof/>
        </w:rPr>
        <w:t xml:space="preserve"> har en budgetram för 2022 på 11,7 mnkr, varav en tillfällig budgetpost på 0,2 mnkr som är en budgetpost för digitalisering och kan fördelas ut till nämnderna samt tillfällig budgetpost på 1,6 mnkr som är reservation av budget för simhall.  </w:t>
      </w:r>
      <w:r>
        <w:rPr>
          <w:noProof/>
          <w:color w:val="FF0000"/>
        </w:rPr>
        <w:br/>
      </w:r>
      <w:r>
        <w:rPr>
          <w:noProof/>
          <w:color w:val="FF0000"/>
        </w:rPr>
        <w:br/>
      </w:r>
      <w:r>
        <w:rPr>
          <w:noProof/>
        </w:rPr>
        <w:t>År 2022 är de tillfälliga budgetposterna 0,9 mnkr högre jämfört med 2021.</w:t>
      </w:r>
    </w:p>
    <w:p w14:paraId="28303168" w14:textId="77777777" w:rsidR="00467E42" w:rsidRDefault="00467E42" w:rsidP="00467E42">
      <w:pPr>
        <w:jc w:val="both"/>
        <w:rPr>
          <w:noProof/>
        </w:rPr>
      </w:pPr>
    </w:p>
    <w:p w14:paraId="5BE42371" w14:textId="77777777" w:rsidR="00467E42" w:rsidRDefault="00467E42" w:rsidP="00467E42">
      <w:pPr>
        <w:jc w:val="both"/>
        <w:rPr>
          <w:noProof/>
        </w:rPr>
      </w:pPr>
    </w:p>
    <w:p w14:paraId="5A309CE3" w14:textId="77777777" w:rsidR="00467E42" w:rsidRDefault="00467E42" w:rsidP="00467E42">
      <w:pPr>
        <w:jc w:val="both"/>
        <w:rPr>
          <w:noProof/>
        </w:rPr>
      </w:pPr>
    </w:p>
    <w:p w14:paraId="15FF8D74" w14:textId="77777777" w:rsidR="00467E42" w:rsidRDefault="00467E42" w:rsidP="00467E42">
      <w:pPr>
        <w:jc w:val="both"/>
        <w:rPr>
          <w:noProof/>
        </w:rPr>
      </w:pPr>
    </w:p>
    <w:p w14:paraId="07E25E94" w14:textId="77777777" w:rsidR="00467E42" w:rsidRDefault="00467E42" w:rsidP="00467E42">
      <w:pPr>
        <w:spacing w:after="0"/>
        <w:rPr>
          <w:i/>
          <w:noProof/>
          <w:sz w:val="20"/>
          <w:szCs w:val="20"/>
        </w:rPr>
        <w:sectPr w:rsidR="00467E42" w:rsidSect="006909A7">
          <w:pgSz w:w="16838" w:h="11906" w:orient="landscape"/>
          <w:pgMar w:top="1418" w:right="1418" w:bottom="1985" w:left="1418" w:header="709" w:footer="510" w:gutter="0"/>
          <w:cols w:num="2" w:space="708"/>
        </w:sectPr>
      </w:pPr>
    </w:p>
    <w:tbl>
      <w:tblPr>
        <w:tblStyle w:val="Rutntstabell4dekorfrg1"/>
        <w:tblpPr w:leftFromText="141" w:rightFromText="141" w:vertAnchor="page" w:horzAnchor="margin" w:tblpY="1726"/>
        <w:tblW w:w="10719" w:type="dxa"/>
        <w:tblLook w:val="04A0" w:firstRow="1" w:lastRow="0" w:firstColumn="1" w:lastColumn="0" w:noHBand="0" w:noVBand="1"/>
      </w:tblPr>
      <w:tblGrid>
        <w:gridCol w:w="3295"/>
        <w:gridCol w:w="983"/>
        <w:gridCol w:w="1332"/>
        <w:gridCol w:w="1262"/>
        <w:gridCol w:w="1328"/>
        <w:gridCol w:w="1332"/>
        <w:gridCol w:w="1187"/>
      </w:tblGrid>
      <w:tr w:rsidR="00467E42" w14:paraId="11ECB8CF" w14:textId="77777777" w:rsidTr="00467E4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12531987" w14:textId="77777777" w:rsidR="00467E42" w:rsidRDefault="00467E42">
            <w:pPr>
              <w:jc w:val="both"/>
              <w:rPr>
                <w:rFonts w:asciiTheme="majorHAnsi" w:hAnsiTheme="majorHAnsi" w:cstheme="majorHAnsi"/>
                <w:noProof/>
                <w:sz w:val="22"/>
              </w:rPr>
            </w:pPr>
            <w:r>
              <w:rPr>
                <w:rFonts w:asciiTheme="majorHAnsi" w:hAnsiTheme="majorHAnsi" w:cstheme="majorHAnsi"/>
                <w:noProof/>
                <w:sz w:val="22"/>
              </w:rPr>
              <w:lastRenderedPageBreak/>
              <w:t>Mnkr</w:t>
            </w:r>
          </w:p>
        </w:tc>
        <w:tc>
          <w:tcPr>
            <w:tcW w:w="983" w:type="dxa"/>
            <w:noWrap/>
            <w:hideMark/>
          </w:tcPr>
          <w:p w14:paraId="190707A4"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Intäkt 2021</w:t>
            </w:r>
          </w:p>
        </w:tc>
        <w:tc>
          <w:tcPr>
            <w:tcW w:w="1332" w:type="dxa"/>
            <w:noWrap/>
            <w:hideMark/>
          </w:tcPr>
          <w:p w14:paraId="3DBCEFE0"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Kostnad 2021</w:t>
            </w:r>
          </w:p>
        </w:tc>
        <w:tc>
          <w:tcPr>
            <w:tcW w:w="1262" w:type="dxa"/>
            <w:noWrap/>
            <w:hideMark/>
          </w:tcPr>
          <w:p w14:paraId="144B414A"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Budget 2021</w:t>
            </w:r>
          </w:p>
        </w:tc>
        <w:tc>
          <w:tcPr>
            <w:tcW w:w="1328" w:type="dxa"/>
            <w:noWrap/>
            <w:hideMark/>
          </w:tcPr>
          <w:p w14:paraId="2614705A"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Intäkt 2022</w:t>
            </w:r>
          </w:p>
        </w:tc>
        <w:tc>
          <w:tcPr>
            <w:tcW w:w="1332" w:type="dxa"/>
            <w:noWrap/>
            <w:hideMark/>
          </w:tcPr>
          <w:p w14:paraId="7926F692"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Kostnad 2022</w:t>
            </w:r>
          </w:p>
        </w:tc>
        <w:tc>
          <w:tcPr>
            <w:tcW w:w="1187" w:type="dxa"/>
            <w:noWrap/>
            <w:hideMark/>
          </w:tcPr>
          <w:p w14:paraId="66CE42FC" w14:textId="77777777" w:rsidR="00467E42" w:rsidRDefault="00467E42">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Budget 2022</w:t>
            </w:r>
          </w:p>
        </w:tc>
      </w:tr>
      <w:tr w:rsidR="00467E42" w14:paraId="63D4DB84" w14:textId="77777777" w:rsidTr="00467E4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17A88F5" w14:textId="77777777" w:rsidR="00467E42" w:rsidRDefault="00467E42">
            <w:pPr>
              <w:jc w:val="both"/>
              <w:rPr>
                <w:rFonts w:asciiTheme="majorHAnsi" w:hAnsiTheme="majorHAnsi" w:cstheme="majorHAnsi"/>
                <w:noProof/>
                <w:sz w:val="22"/>
              </w:rPr>
            </w:pPr>
            <w:r>
              <w:rPr>
                <w:rFonts w:asciiTheme="majorHAnsi" w:hAnsiTheme="majorHAnsi" w:cstheme="majorHAnsi"/>
                <w:noProof/>
                <w:sz w:val="22"/>
              </w:rPr>
              <w:t>Totalt</w:t>
            </w: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4E4FBD8"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r>
              <w:rPr>
                <w:rFonts w:asciiTheme="majorHAnsi" w:hAnsiTheme="majorHAnsi" w:cstheme="majorHAnsi"/>
                <w:b/>
                <w:bCs/>
                <w:noProof/>
                <w:sz w:val="22"/>
              </w:rPr>
              <w:t>32,7</w:t>
            </w: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2F9E42F8"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r>
              <w:rPr>
                <w:rFonts w:asciiTheme="majorHAnsi" w:hAnsiTheme="majorHAnsi" w:cstheme="majorHAnsi"/>
                <w:b/>
                <w:bCs/>
                <w:noProof/>
                <w:sz w:val="22"/>
              </w:rPr>
              <w:t>-101,3</w:t>
            </w: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57BF218"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r>
              <w:rPr>
                <w:rFonts w:asciiTheme="majorHAnsi" w:hAnsiTheme="majorHAnsi" w:cstheme="majorHAnsi"/>
                <w:b/>
                <w:bCs/>
                <w:noProof/>
                <w:sz w:val="22"/>
              </w:rPr>
              <w:t>-68,5</w:t>
            </w: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5F035FEE"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1F8405CE"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26DF693C"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sz w:val="22"/>
              </w:rPr>
            </w:pPr>
          </w:p>
        </w:tc>
      </w:tr>
      <w:tr w:rsidR="00467E42" w14:paraId="35D3AF34" w14:textId="77777777" w:rsidTr="00467E42">
        <w:trPr>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77F6440C" w14:textId="77777777" w:rsidR="00467E42" w:rsidRDefault="00467E42">
            <w:pPr>
              <w:rPr>
                <w:rFonts w:asciiTheme="majorHAnsi" w:hAnsiTheme="majorHAnsi" w:cstheme="majorHAnsi"/>
                <w:b w:val="0"/>
                <w:bCs w:val="0"/>
                <w:noProof/>
                <w:sz w:val="22"/>
              </w:rPr>
            </w:pP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D9D6C2F" w14:textId="77777777" w:rsidR="00467E42" w:rsidRDefault="00467E42">
            <w:pPr>
              <w:spacing w:after="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5B4C093C" w14:textId="77777777" w:rsidR="00467E42" w:rsidRDefault="00467E42">
            <w:pPr>
              <w:spacing w:after="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0F0B2B8D" w14:textId="77777777" w:rsidR="00467E42" w:rsidRDefault="00467E42">
            <w:pPr>
              <w:spacing w:after="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3A927127"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1F0BB019"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1E6F7B23"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r>
      <w:tr w:rsidR="00467E42" w14:paraId="1D095870" w14:textId="77777777" w:rsidTr="00467E4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4F52E4B" w14:textId="77777777" w:rsidR="00467E42" w:rsidRDefault="00467E42">
            <w:pPr>
              <w:jc w:val="both"/>
              <w:rPr>
                <w:rFonts w:asciiTheme="majorHAnsi" w:hAnsiTheme="majorHAnsi" w:cstheme="majorHAnsi"/>
                <w:i/>
                <w:noProof/>
                <w:sz w:val="22"/>
              </w:rPr>
            </w:pPr>
            <w:r>
              <w:rPr>
                <w:rFonts w:asciiTheme="majorHAnsi" w:hAnsiTheme="majorHAnsi" w:cstheme="majorHAnsi"/>
                <w:i/>
                <w:noProof/>
                <w:sz w:val="22"/>
              </w:rPr>
              <w:t>Politik</w:t>
            </w: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CFDA2E7"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0,0</w:t>
            </w: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95F3F79"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-3,8</w:t>
            </w: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6612F0B4"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-3,8</w:t>
            </w: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7FA90ADE"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1312F2EB"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58FDD60B"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r>
      <w:tr w:rsidR="00467E42" w14:paraId="1D864C22" w14:textId="77777777" w:rsidTr="00467E42">
        <w:trPr>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0A927E82" w14:textId="77777777" w:rsidR="00467E42" w:rsidRDefault="00467E42">
            <w:pPr>
              <w:jc w:val="both"/>
              <w:rPr>
                <w:rFonts w:asciiTheme="majorHAnsi" w:hAnsiTheme="majorHAnsi" w:cstheme="majorHAnsi"/>
                <w:i/>
                <w:noProof/>
                <w:sz w:val="22"/>
              </w:rPr>
            </w:pPr>
            <w:r>
              <w:rPr>
                <w:rFonts w:asciiTheme="majorHAnsi" w:hAnsiTheme="majorHAnsi" w:cstheme="majorHAnsi"/>
                <w:i/>
                <w:noProof/>
                <w:sz w:val="22"/>
              </w:rPr>
              <w:t>Samhällsbyggnad</w:t>
            </w: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10BEF15"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5,8</w:t>
            </w: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1DFD8C3"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-26,3</w:t>
            </w: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738B8C66"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-20,5</w:t>
            </w: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4B9623E8"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59EC690D"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5D86F588"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r>
      <w:tr w:rsidR="00467E42" w14:paraId="02211D30" w14:textId="77777777" w:rsidTr="00467E4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4237324" w14:textId="77777777" w:rsidR="00467E42" w:rsidRDefault="00467E42">
            <w:pPr>
              <w:jc w:val="both"/>
              <w:rPr>
                <w:rFonts w:asciiTheme="majorHAnsi" w:hAnsiTheme="majorHAnsi" w:cstheme="majorHAnsi"/>
                <w:i/>
                <w:noProof/>
                <w:sz w:val="22"/>
              </w:rPr>
            </w:pPr>
            <w:r>
              <w:rPr>
                <w:rFonts w:asciiTheme="majorHAnsi" w:hAnsiTheme="majorHAnsi" w:cstheme="majorHAnsi"/>
                <w:i/>
                <w:noProof/>
                <w:sz w:val="22"/>
              </w:rPr>
              <w:t>Ledning och stöd</w:t>
            </w: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F050E29"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26,9</w:t>
            </w: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1FFD0BD2"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-61,7</w:t>
            </w: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9BB315C"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-34,8</w:t>
            </w: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2D61677F"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0CCC3B25"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1205C346" w14:textId="77777777" w:rsidR="00467E42" w:rsidRDefault="00467E4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2"/>
              </w:rPr>
            </w:pPr>
          </w:p>
        </w:tc>
      </w:tr>
      <w:tr w:rsidR="00467E42" w14:paraId="54D5A831" w14:textId="77777777" w:rsidTr="00467E42">
        <w:trPr>
          <w:trHeight w:val="278"/>
        </w:trPr>
        <w:tc>
          <w:tcPr>
            <w:cnfStyle w:val="001000000000" w:firstRow="0" w:lastRow="0" w:firstColumn="1" w:lastColumn="0" w:oddVBand="0" w:evenVBand="0" w:oddHBand="0" w:evenHBand="0" w:firstRowFirstColumn="0" w:firstRowLastColumn="0" w:lastRowFirstColumn="0" w:lastRowLastColumn="0"/>
            <w:tcW w:w="3295"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4B697C39" w14:textId="77777777" w:rsidR="00467E42" w:rsidRDefault="00467E42">
            <w:pPr>
              <w:jc w:val="both"/>
              <w:rPr>
                <w:rFonts w:asciiTheme="majorHAnsi" w:hAnsiTheme="majorHAnsi" w:cstheme="majorHAnsi"/>
                <w:i/>
                <w:noProof/>
                <w:sz w:val="22"/>
              </w:rPr>
            </w:pPr>
            <w:r>
              <w:rPr>
                <w:rFonts w:asciiTheme="majorHAnsi" w:hAnsiTheme="majorHAnsi" w:cstheme="majorHAnsi"/>
                <w:i/>
                <w:noProof/>
                <w:sz w:val="22"/>
              </w:rPr>
              <w:t>Kommunövergripande</w:t>
            </w:r>
          </w:p>
        </w:tc>
        <w:tc>
          <w:tcPr>
            <w:tcW w:w="983"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28CF82FC"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0,0</w:t>
            </w: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BE0B3B8"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-9,4</w:t>
            </w:r>
          </w:p>
        </w:tc>
        <w:tc>
          <w:tcPr>
            <w:tcW w:w="126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hideMark/>
          </w:tcPr>
          <w:p w14:paraId="365B8032"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r>
              <w:rPr>
                <w:rFonts w:asciiTheme="majorHAnsi" w:hAnsiTheme="majorHAnsi" w:cstheme="majorHAnsi"/>
                <w:noProof/>
                <w:sz w:val="22"/>
              </w:rPr>
              <w:t>-9,4</w:t>
            </w:r>
          </w:p>
        </w:tc>
        <w:tc>
          <w:tcPr>
            <w:tcW w:w="1328"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6F51DCA5"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332"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328AA805"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c>
          <w:tcPr>
            <w:tcW w:w="1187" w:type="dxa"/>
            <w:tc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tcBorders>
            <w:noWrap/>
          </w:tcPr>
          <w:p w14:paraId="0C5C87E2" w14:textId="77777777" w:rsidR="00467E42" w:rsidRDefault="00467E4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2"/>
              </w:rPr>
            </w:pPr>
          </w:p>
        </w:tc>
      </w:tr>
    </w:tbl>
    <w:p w14:paraId="23A23765" w14:textId="77777777" w:rsidR="00467E42" w:rsidRDefault="00467E42" w:rsidP="00467E42">
      <w:pPr>
        <w:jc w:val="both"/>
        <w:rPr>
          <w:i/>
          <w:noProof/>
          <w:sz w:val="20"/>
          <w:szCs w:val="20"/>
        </w:rPr>
      </w:pPr>
    </w:p>
    <w:p w14:paraId="2133DE22" w14:textId="77777777" w:rsidR="00467E42" w:rsidRDefault="00467E42" w:rsidP="00467E42">
      <w:pPr>
        <w:jc w:val="both"/>
        <w:rPr>
          <w:i/>
          <w:noProof/>
          <w:sz w:val="20"/>
          <w:szCs w:val="20"/>
        </w:rPr>
      </w:pPr>
    </w:p>
    <w:p w14:paraId="5DDD79EB" w14:textId="77777777" w:rsidR="00467E42" w:rsidRDefault="00467E42" w:rsidP="00467E42">
      <w:pPr>
        <w:jc w:val="both"/>
        <w:rPr>
          <w:i/>
          <w:noProof/>
          <w:sz w:val="20"/>
          <w:szCs w:val="20"/>
        </w:rPr>
      </w:pPr>
    </w:p>
    <w:p w14:paraId="149B15B9" w14:textId="77777777" w:rsidR="00467E42" w:rsidRDefault="00467E42" w:rsidP="00467E42">
      <w:pPr>
        <w:jc w:val="both"/>
        <w:rPr>
          <w:i/>
          <w:noProof/>
          <w:sz w:val="20"/>
          <w:szCs w:val="20"/>
        </w:rPr>
      </w:pPr>
    </w:p>
    <w:p w14:paraId="1C9D1C85" w14:textId="77777777" w:rsidR="00467E42" w:rsidRDefault="00467E42" w:rsidP="00467E42">
      <w:pPr>
        <w:jc w:val="both"/>
        <w:rPr>
          <w:i/>
          <w:noProof/>
          <w:sz w:val="20"/>
          <w:szCs w:val="20"/>
        </w:rPr>
      </w:pPr>
    </w:p>
    <w:p w14:paraId="525BEAA4" w14:textId="77777777" w:rsidR="00467E42" w:rsidRDefault="00467E42" w:rsidP="00467E42">
      <w:pPr>
        <w:jc w:val="both"/>
        <w:rPr>
          <w:i/>
          <w:noProof/>
          <w:sz w:val="20"/>
          <w:szCs w:val="20"/>
        </w:rPr>
      </w:pPr>
    </w:p>
    <w:p w14:paraId="2B4564A1" w14:textId="77777777" w:rsidR="00467E42" w:rsidRDefault="00467E42" w:rsidP="00467E42">
      <w:pPr>
        <w:jc w:val="both"/>
        <w:rPr>
          <w:i/>
          <w:noProof/>
          <w:sz w:val="20"/>
          <w:szCs w:val="20"/>
        </w:rPr>
      </w:pPr>
    </w:p>
    <w:p w14:paraId="543F2CEB" w14:textId="77777777" w:rsidR="00467E42" w:rsidRDefault="00467E42" w:rsidP="00467E42">
      <w:pPr>
        <w:spacing w:after="0"/>
        <w:rPr>
          <w:i/>
        </w:rPr>
        <w:sectPr w:rsidR="00467E42" w:rsidSect="00B91004">
          <w:type w:val="continuous"/>
          <w:pgSz w:w="16838" w:h="11906" w:orient="landscape"/>
          <w:pgMar w:top="1418" w:right="1418" w:bottom="1985" w:left="1418" w:header="709" w:footer="510" w:gutter="0"/>
          <w:cols w:space="708"/>
        </w:sectPr>
      </w:pPr>
    </w:p>
    <w:p w14:paraId="7A4A13A4" w14:textId="0E480BB3" w:rsidR="00467E42" w:rsidRDefault="00467E42" w:rsidP="00AD2741">
      <w:pPr>
        <w:pStyle w:val="Undertitel"/>
      </w:pPr>
      <w:bookmarkStart w:id="35" w:name="_Toc61522578"/>
      <w:bookmarkStart w:id="36" w:name="_Toc20816064"/>
      <w:r>
        <w:t>Politik</w:t>
      </w:r>
      <w:bookmarkEnd w:id="35"/>
      <w:bookmarkEnd w:id="36"/>
    </w:p>
    <w:p w14:paraId="06E0613C" w14:textId="647EA645" w:rsidR="00467E42" w:rsidRDefault="00467E42" w:rsidP="002C3581">
      <w:pPr>
        <w:pStyle w:val="Rubrik3"/>
      </w:pPr>
      <w:r>
        <w:t>Verksamheter som ingår</w:t>
      </w:r>
      <w:r>
        <w:tab/>
      </w:r>
    </w:p>
    <w:p w14:paraId="68FEE893" w14:textId="77777777" w:rsidR="00467E42" w:rsidRDefault="00467E42" w:rsidP="00467E42">
      <w:r>
        <w:t xml:space="preserve">Under Politik redovisas Kommunstyrelse med arbetsutskott. </w:t>
      </w:r>
    </w:p>
    <w:p w14:paraId="162D4EEF" w14:textId="1EFE6ACE" w:rsidR="00467E42" w:rsidRDefault="00467E42" w:rsidP="002C3581">
      <w:pPr>
        <w:pStyle w:val="Rubrik3"/>
      </w:pPr>
      <w:r>
        <w:t>Utvecklingsområden</w:t>
      </w:r>
      <w:r>
        <w:tab/>
      </w:r>
    </w:p>
    <w:p w14:paraId="6339E024" w14:textId="2DAB78A5" w:rsidR="00467E42" w:rsidRDefault="00467E42" w:rsidP="00467E42">
      <w:pPr>
        <w:rPr>
          <w:color w:val="FF0000"/>
        </w:rPr>
      </w:pPr>
      <w:r>
        <w:t>Politik har 2022 en tillfällig budgetpost på 0,7 mnkr för KS till förfogande.</w:t>
      </w:r>
      <w:r>
        <w:rPr>
          <w:color w:val="FF0000"/>
        </w:rPr>
        <w:tab/>
      </w:r>
      <w:r w:rsidR="00AD2741">
        <w:rPr>
          <w:color w:val="FF0000"/>
        </w:rPr>
        <w:br w:type="column"/>
      </w:r>
    </w:p>
    <w:p w14:paraId="3E58C38F" w14:textId="77777777" w:rsidR="00467E42" w:rsidRDefault="00467E42" w:rsidP="00467E42">
      <w:pPr>
        <w:spacing w:line="360" w:lineRule="auto"/>
      </w:pPr>
    </w:p>
    <w:p w14:paraId="6E530FCD" w14:textId="60F19E45" w:rsidR="00467E42" w:rsidRDefault="00467E42" w:rsidP="00AD2741">
      <w:pPr>
        <w:pStyle w:val="Undertitel"/>
      </w:pPr>
      <w:bookmarkStart w:id="37" w:name="_Toc61522579"/>
      <w:bookmarkStart w:id="38" w:name="_Toc20816065"/>
      <w:r>
        <w:t>Samhällsbyggnad</w:t>
      </w:r>
      <w:bookmarkEnd w:id="37"/>
      <w:bookmarkEnd w:id="38"/>
    </w:p>
    <w:p w14:paraId="039216ED" w14:textId="1F6332C1" w:rsidR="00467E42" w:rsidRDefault="00467E42" w:rsidP="002C3581">
      <w:pPr>
        <w:pStyle w:val="Rubrik3"/>
      </w:pPr>
      <w:r>
        <w:t>Verksamheter som ingår</w:t>
      </w:r>
      <w:r>
        <w:tab/>
      </w:r>
    </w:p>
    <w:p w14:paraId="1686217F" w14:textId="77777777" w:rsidR="00467E42" w:rsidRDefault="00467E42" w:rsidP="00467E42">
      <w:r>
        <w:t>I verksamheten Samhällsbyggnad ingår samhällsplanering, fysisk planering, bygglov, mark, näringslivsutveckling, marknadsföring, turism, natur/miljövård, folkhälsa samt bredband. Miljö och Hälsa med tillsyn enligt miljöbalken och livsmedelslagen köps från Lidköpings kommun.</w:t>
      </w:r>
    </w:p>
    <w:p w14:paraId="32BFBCBC" w14:textId="70103CB2" w:rsidR="00467E42" w:rsidRDefault="00467E42" w:rsidP="002C3581">
      <w:pPr>
        <w:pStyle w:val="Rubrik3"/>
      </w:pPr>
      <w:r>
        <w:t>Omvärldsanalys</w:t>
      </w:r>
    </w:p>
    <w:p w14:paraId="00B84999" w14:textId="77777777" w:rsidR="00467E42" w:rsidRDefault="00467E42" w:rsidP="00467E42">
      <w:pPr>
        <w:pStyle w:val="Kommentarer"/>
        <w:rPr>
          <w:sz w:val="24"/>
          <w:szCs w:val="24"/>
        </w:rPr>
      </w:pPr>
      <w:r>
        <w:rPr>
          <w:sz w:val="24"/>
          <w:szCs w:val="24"/>
        </w:rPr>
        <w:t>Trots rådande pandemi är intresset för nybyggnation av bostäder fortsatt högt. Dock märks en viss avmattning inom bygglovsverksamheten i övrigt.</w:t>
      </w:r>
      <w:r>
        <w:rPr>
          <w:sz w:val="24"/>
          <w:szCs w:val="24"/>
        </w:rPr>
        <w:br/>
      </w:r>
      <w:r>
        <w:rPr>
          <w:sz w:val="24"/>
          <w:szCs w:val="24"/>
        </w:rPr>
        <w:br/>
        <w:t xml:space="preserve">De 17 globala målen för hållbar utveckling, kallat Agenda 2030, </w:t>
      </w:r>
      <w:r>
        <w:rPr>
          <w:sz w:val="24"/>
          <w:szCs w:val="24"/>
        </w:rPr>
        <w:lastRenderedPageBreak/>
        <w:t>samt Sveriges miljömål är ämnesområden som ofta lyfts i många olika sammanhang. På många håll börjar också konkreta ställningstagande och faktiska insatser bli mer och mer vanliga. Exempel på konkreta projekt i vårt närområde är test av nya lösningar för hållbara transporter.</w:t>
      </w:r>
    </w:p>
    <w:p w14:paraId="38EC2921" w14:textId="77777777" w:rsidR="00467E42" w:rsidRDefault="00467E42" w:rsidP="00467E42">
      <w:pPr>
        <w:jc w:val="both"/>
        <w:rPr>
          <w:szCs w:val="24"/>
        </w:rPr>
      </w:pPr>
      <w:r>
        <w:t>De klimatförändringar som pågår är något som blir mer och mer påtagligt. Exempelvis är kraftiga översvämningar och långvarig torka något som blir allt vanligare. Frågan om invasiva arter, som sprider sig och ibland är riktigt svårbekämpade, väcks mer och mer även bland allmänheten.</w:t>
      </w:r>
    </w:p>
    <w:p w14:paraId="56F2B9D2" w14:textId="77777777" w:rsidR="00467E42" w:rsidRDefault="00467E42" w:rsidP="00467E42">
      <w:pPr>
        <w:jc w:val="both"/>
      </w:pPr>
      <w:r>
        <w:t>Digitaliseringen ger oss ständigt nya möjligheter, både i privat- och yrkeslivet, men också nya förväntningar och förhållningssätt.</w:t>
      </w:r>
    </w:p>
    <w:p w14:paraId="38CF82A2" w14:textId="77777777" w:rsidR="00467E42" w:rsidRDefault="00467E42" w:rsidP="00467E42">
      <w:pPr>
        <w:jc w:val="both"/>
      </w:pPr>
      <w:r>
        <w:t xml:space="preserve">En fortsatt stark arbetsmarknad ger bra förutsättningar för arbete i närområdet, med fortsatt låg arbetslöshet som följd. ”Baksidan på myntet” är svårigheter med kompetensförsörjningen för många verksamheter. </w:t>
      </w:r>
    </w:p>
    <w:p w14:paraId="0BD3566C" w14:textId="7E475321" w:rsidR="00467E42" w:rsidRDefault="00467E42" w:rsidP="002C3581">
      <w:pPr>
        <w:pStyle w:val="Rubrik3"/>
        <w:rPr>
          <w:color w:val="FF0000"/>
        </w:rPr>
      </w:pPr>
      <w:r>
        <w:t xml:space="preserve">Verksamhetsförändringar </w:t>
      </w:r>
      <w:r>
        <w:rPr>
          <w:color w:val="FF0000"/>
        </w:rPr>
        <w:tab/>
      </w:r>
    </w:p>
    <w:p w14:paraId="45A73158" w14:textId="77777777" w:rsidR="00467E42" w:rsidRDefault="00467E42" w:rsidP="00467E42">
      <w:r>
        <w:t>Samhället förändras kontinuerligt. En fortlöpande utveckling av arbetsinnehåll, arbetsformer och samverkan utifrån nya nationella och lokala mål, nya krav och ändringar i planerings-förutsättningar är nödvändig. Den ökande förändringstakten i samhället kommer att kräva en bredare, mer aktiv och förberedande samhällsplanering framöver. Arbetssätt i form av processer och samarbeten håller på att utvecklas utifrån detta. Samarbete med angränsande kommuner är något som behöver utvecklas inom fler områden.</w:t>
      </w:r>
    </w:p>
    <w:p w14:paraId="3A1CDB14" w14:textId="77777777" w:rsidR="00467E42" w:rsidRPr="00FA521B" w:rsidRDefault="00467E42" w:rsidP="00467E42">
      <w:bookmarkStart w:id="39" w:name="_Hlk81312377"/>
      <w:r w:rsidRPr="00FA521B">
        <w:t xml:space="preserve">För att behålla attraktionskraften som kommun är det viktigt att fortsätta att ta hand om kommunens tätortsmiljöer, parker och att </w:t>
      </w:r>
      <w:r w:rsidRPr="00FA521B">
        <w:t>skapa nya mötesplatser. Kommunen behöver fortsätta att erbjuda attraktiva lägen för nybyggnation och behöver ta fram en långsiktig leveransplan för bostäder och verksamhetsmark.</w:t>
      </w:r>
    </w:p>
    <w:bookmarkEnd w:id="39"/>
    <w:p w14:paraId="000D6D81" w14:textId="77777777" w:rsidR="00467E42" w:rsidRDefault="00467E42" w:rsidP="00467E42">
      <w:r w:rsidRPr="00FA521B">
        <w:t>Efterfrågan på mark för bostäder är fortsatt hög. Att kommunen har ett brett och omfattande markinnehav skapar handlingsutrymme för fortsatt samhällsutveckling. Kommunen behöver utökade resurser för strategiska markköp för framtida bostadsområden. De fastighetsköp som behöver utökas är strategiska och taktiska. Strategiska köp är sådana som inte kan kopplas till faktiska projekt men som skapar framtida möjlighet. Taktiska förvärv är direkt relaterade till pågående eller planerade projekt.</w:t>
      </w:r>
    </w:p>
    <w:p w14:paraId="1E2E9C2C" w14:textId="131176A1" w:rsidR="00467E42" w:rsidRDefault="00467E42" w:rsidP="002C3581">
      <w:pPr>
        <w:pStyle w:val="Rubrik3"/>
      </w:pPr>
      <w:r>
        <w:t>Utvecklingsområden</w:t>
      </w:r>
      <w:r>
        <w:tab/>
      </w:r>
    </w:p>
    <w:p w14:paraId="7D2A0133" w14:textId="77777777" w:rsidR="00467E42" w:rsidRDefault="00467E42" w:rsidP="00467E42">
      <w:pPr>
        <w:pStyle w:val="Liststycke"/>
        <w:numPr>
          <w:ilvl w:val="0"/>
          <w:numId w:val="26"/>
        </w:numPr>
        <w:spacing w:after="160" w:line="252" w:lineRule="auto"/>
      </w:pPr>
      <w:r>
        <w:t>Långsiktig strategisk samhällsplanering, med god planberedskap</w:t>
      </w:r>
    </w:p>
    <w:p w14:paraId="4F7CF85D" w14:textId="77777777" w:rsidR="00467E42" w:rsidRDefault="00467E42" w:rsidP="00467E42">
      <w:pPr>
        <w:pStyle w:val="Liststycke"/>
        <w:numPr>
          <w:ilvl w:val="0"/>
          <w:numId w:val="26"/>
        </w:numPr>
        <w:spacing w:after="160" w:line="252" w:lineRule="auto"/>
      </w:pPr>
      <w:r>
        <w:t>Bostadsförsörjning med nya områden för villatomter och flerbostadshus</w:t>
      </w:r>
    </w:p>
    <w:p w14:paraId="0850E4ED" w14:textId="77777777" w:rsidR="00467E42" w:rsidRDefault="00467E42" w:rsidP="00467E42">
      <w:pPr>
        <w:pStyle w:val="Liststycke"/>
        <w:numPr>
          <w:ilvl w:val="0"/>
          <w:numId w:val="26"/>
        </w:numPr>
        <w:spacing w:after="160" w:line="252" w:lineRule="auto"/>
      </w:pPr>
      <w:r>
        <w:t>Färdigställa ytor för industriexploatering</w:t>
      </w:r>
    </w:p>
    <w:p w14:paraId="226B031C" w14:textId="77777777" w:rsidR="00467E42" w:rsidRDefault="00467E42" w:rsidP="00467E42">
      <w:pPr>
        <w:pStyle w:val="Liststycke"/>
        <w:numPr>
          <w:ilvl w:val="0"/>
          <w:numId w:val="26"/>
        </w:numPr>
        <w:spacing w:after="160" w:line="252" w:lineRule="auto"/>
      </w:pPr>
      <w:r>
        <w:t>Att fysiskt anpassa vårt samhälle till de klimatförändringar som pågår</w:t>
      </w:r>
    </w:p>
    <w:p w14:paraId="7E6306AF" w14:textId="77777777" w:rsidR="00467E42" w:rsidRDefault="00467E42" w:rsidP="00467E42">
      <w:pPr>
        <w:pStyle w:val="Liststycke"/>
        <w:numPr>
          <w:ilvl w:val="0"/>
          <w:numId w:val="26"/>
        </w:numPr>
        <w:spacing w:after="160" w:line="252" w:lineRule="auto"/>
      </w:pPr>
      <w:r>
        <w:t xml:space="preserve">Tillväxtskapande åtgärder </w:t>
      </w:r>
    </w:p>
    <w:p w14:paraId="38046CA6" w14:textId="77777777" w:rsidR="00467E42" w:rsidRDefault="00467E42" w:rsidP="00467E42">
      <w:pPr>
        <w:pStyle w:val="Liststycke"/>
        <w:numPr>
          <w:ilvl w:val="0"/>
          <w:numId w:val="26"/>
        </w:numPr>
        <w:spacing w:after="160" w:line="252" w:lineRule="auto"/>
      </w:pPr>
      <w:r>
        <w:t>Att skapa fysiska miljöer som är hälsofrämjande</w:t>
      </w:r>
    </w:p>
    <w:p w14:paraId="1CC8E690" w14:textId="77777777" w:rsidR="00467E42" w:rsidRDefault="00467E42" w:rsidP="00467E42">
      <w:pPr>
        <w:pStyle w:val="Liststycke"/>
        <w:numPr>
          <w:ilvl w:val="0"/>
          <w:numId w:val="26"/>
        </w:numPr>
        <w:spacing w:after="160" w:line="252" w:lineRule="auto"/>
      </w:pPr>
      <w:r>
        <w:t>Med hållbarhet i åtanke ur alla dess perspektiv utveckla Kinnekulle till en heltäckande och enhetlig Destination för naturturism/aktiva naturupplevelser</w:t>
      </w:r>
    </w:p>
    <w:p w14:paraId="6241D603" w14:textId="77777777" w:rsidR="00467E42" w:rsidRDefault="00467E42" w:rsidP="00467E42">
      <w:pPr>
        <w:pStyle w:val="Liststycke"/>
        <w:numPr>
          <w:ilvl w:val="0"/>
          <w:numId w:val="26"/>
        </w:numPr>
        <w:spacing w:after="160" w:line="252" w:lineRule="auto"/>
      </w:pPr>
      <w:r>
        <w:t>Utveckling av centrummiljöer</w:t>
      </w:r>
    </w:p>
    <w:p w14:paraId="12BC17AB" w14:textId="77777777" w:rsidR="00467E42" w:rsidRDefault="00467E42" w:rsidP="00467E42">
      <w:pPr>
        <w:pStyle w:val="Liststycke"/>
        <w:numPr>
          <w:ilvl w:val="0"/>
          <w:numId w:val="26"/>
        </w:numPr>
        <w:spacing w:after="160" w:line="252" w:lineRule="auto"/>
      </w:pPr>
      <w:r>
        <w:t>Fortsatt digitalisering</w:t>
      </w:r>
    </w:p>
    <w:p w14:paraId="54E4C825" w14:textId="77777777" w:rsidR="00467E42" w:rsidRDefault="00467E42" w:rsidP="00467E42">
      <w:pPr>
        <w:pStyle w:val="Liststycke"/>
        <w:numPr>
          <w:ilvl w:val="0"/>
          <w:numId w:val="26"/>
        </w:numPr>
        <w:spacing w:after="160" w:line="252" w:lineRule="auto"/>
      </w:pPr>
      <w:r>
        <w:lastRenderedPageBreak/>
        <w:t>Internt utvecklingsarbete avseende t ex detaljplaneprocessen, projektstyrning, digitalisering, processkartläggningar, former för medborgarnas dialog och delaktighet med mera</w:t>
      </w:r>
    </w:p>
    <w:p w14:paraId="67DF2927" w14:textId="7E57FD64" w:rsidR="00467E42" w:rsidRPr="002C3581" w:rsidRDefault="00467E42" w:rsidP="002C3581">
      <w:pPr>
        <w:pStyle w:val="Rubrik3"/>
        <w:rPr>
          <w:rStyle w:val="Rubrik3Char"/>
        </w:rPr>
      </w:pPr>
      <w:r>
        <w:t>F</w:t>
      </w:r>
      <w:r w:rsidRPr="002C3581">
        <w:rPr>
          <w:rStyle w:val="Rubrik3Char"/>
        </w:rPr>
        <w:t>ramtidsbedömning</w:t>
      </w:r>
    </w:p>
    <w:p w14:paraId="773AA4B7" w14:textId="77777777" w:rsidR="00467E42" w:rsidRDefault="00467E42" w:rsidP="00467E42">
      <w:bookmarkStart w:id="40" w:name="_Toc61522580"/>
      <w:bookmarkStart w:id="41" w:name="_Toc20816066"/>
      <w:r>
        <w:t>Kommunens attraktivitet för nuvarande och kommande invånare, företag och besökare är avgörande för kommunens framtida utveckling. Ett framåtriktat arbete med samhällsplanering, näringslivs-, miljö- och kommunutveckling påverkar positivt befolkningsutveckling, arbetstillfällen, skatteintäkter och ekonomi. Bygdens fantastiska natur, utvecklingsarbete kring hållbarhet och den växande naturturismen är exempel på faktorer som sannolikt också kommer att bidra till detta.</w:t>
      </w:r>
    </w:p>
    <w:p w14:paraId="1FCE01BC" w14:textId="77777777" w:rsidR="00467E42" w:rsidRDefault="00467E42" w:rsidP="00467E42">
      <w:r w:rsidRPr="00FA521B">
        <w:t>Kommunen ska ha god planberedskap och byggklara tomter i kommunens alla delar samt satsa på att skapa nya bostadsområden i attraktiva lägen. Behovet av nya och ändrade detaljplaner bedöms fortsatt vara stort framöver, både för industrin, för bostadsbyggnation och för kommunens egna fastigheter.</w:t>
      </w:r>
    </w:p>
    <w:p w14:paraId="3D254983" w14:textId="77777777" w:rsidR="00467E42" w:rsidRDefault="00467E42" w:rsidP="00467E42">
      <w:r>
        <w:t>Såväl befintlig som framtida samhällsstruktur kommer att behöva anpassas till effekterna av klimatförändringarna. De planer som görs framöver behöver utformas så att det planlagda området klarar exempelvis ett större skyfall. Det är också en lärandeprocess i detta för att hitta nya fungerande lösningar. Bekämpning av invasiva arter är en insats som kommer att behöva ökas kontinuerligt.</w:t>
      </w:r>
    </w:p>
    <w:p w14:paraId="5A81F39D" w14:textId="2793516E" w:rsidR="00467E42" w:rsidRDefault="00467E42" w:rsidP="00AD2741">
      <w:pPr>
        <w:pStyle w:val="Undertitel"/>
      </w:pPr>
      <w:r>
        <w:t>Ledning och Stöd</w:t>
      </w:r>
      <w:bookmarkEnd w:id="40"/>
      <w:bookmarkEnd w:id="41"/>
    </w:p>
    <w:p w14:paraId="466BC3BF" w14:textId="4F86DAFB" w:rsidR="00467E42" w:rsidRDefault="00467E42" w:rsidP="002C3581">
      <w:pPr>
        <w:pStyle w:val="Rubrik3"/>
      </w:pPr>
      <w:r>
        <w:t>Verksamheter som ingår</w:t>
      </w:r>
    </w:p>
    <w:p w14:paraId="2F415DF0" w14:textId="77777777" w:rsidR="00467E42" w:rsidRDefault="00467E42" w:rsidP="00467E42">
      <w:r>
        <w:t>Inom Sektor Ledning och Stöd ingår Personal- och ekonomienheten, Löneenheten samt Serviceenheten. Inom serviceenheten ingår följande verksamheter: kansli, växel, medborgarkontor, kommunikation, Risk och säkerhet, digitalisering och kvalitet, Samhällsbetalda resor med ansvar för kollektivtrafik, färdtjänst, parkeringstillstånd samt skolskjutsplanering. Samhällsbetalda resor och Löneenheten arbetar för två kommuner Götene och Skara. Löneenheten ingår i Lönenämndens ansvar, men Götenes kostnad för löneadministration ingår i Kommunstyrelsens budget.</w:t>
      </w:r>
    </w:p>
    <w:p w14:paraId="79BD9B13" w14:textId="0D1F7E29" w:rsidR="00467E42" w:rsidRDefault="00467E42" w:rsidP="002C3581">
      <w:pPr>
        <w:pStyle w:val="Rubrik3"/>
      </w:pPr>
      <w:r>
        <w:t>Omvärldsanalys</w:t>
      </w:r>
    </w:p>
    <w:p w14:paraId="79F30E67" w14:textId="77777777" w:rsidR="00467E42" w:rsidRDefault="00467E42" w:rsidP="00467E42">
      <w:r>
        <w:t xml:space="preserve">Teknikutvecklingen inom administrativa områden sker oavbrutet. Nya program utvecklas som kan hantera specifika områden och ökar tillgängligheten. Digitaliseringen av samhället ökar. </w:t>
      </w:r>
    </w:p>
    <w:p w14:paraId="7C7C71D6" w14:textId="77777777" w:rsidR="00467E42" w:rsidRDefault="00467E42" w:rsidP="00467E42">
      <w:r>
        <w:t xml:space="preserve">Utvecklingen i samhället medför ökat behov av kommunikation och möjlighet till informationsutbyte. Kraven innebär att allmänheten vill ha snabb, tillgänglig och korrekt information i olika frågor, samt möjlighet att påverka. </w:t>
      </w:r>
    </w:p>
    <w:p w14:paraId="4D2818A6" w14:textId="77777777" w:rsidR="00467E42" w:rsidRDefault="00467E42" w:rsidP="00467E42">
      <w:bookmarkStart w:id="42" w:name="_Hlk81161711"/>
      <w:r>
        <w:t>Arbetet med Civilt försvar styrs av en överenskommelse. Ny överenskommelse väntas inför 2022, men det har ännu inte kommit information kring den.</w:t>
      </w:r>
    </w:p>
    <w:bookmarkEnd w:id="42"/>
    <w:p w14:paraId="16468687" w14:textId="32B1BD3A" w:rsidR="00467E42" w:rsidRDefault="00467E42" w:rsidP="002C3581">
      <w:pPr>
        <w:pStyle w:val="Rubrik3"/>
      </w:pPr>
      <w:r>
        <w:t>Verksamhetsförändringar</w:t>
      </w:r>
    </w:p>
    <w:p w14:paraId="2AA3A3F0" w14:textId="77777777" w:rsidR="00467E42" w:rsidRDefault="00467E42" w:rsidP="00467E42">
      <w:r>
        <w:t xml:space="preserve">Budgeten är förstärkt för arbete med informationssäkerhet.  </w:t>
      </w:r>
    </w:p>
    <w:p w14:paraId="62D4FF2F" w14:textId="77777777" w:rsidR="00467E42" w:rsidRDefault="00467E42" w:rsidP="00467E42">
      <w:r>
        <w:t>Från halvårsskiftet 2021 är tidigare kombination sektorschef och enhetschef serviceenheten uppdelad på två personer.</w:t>
      </w:r>
    </w:p>
    <w:p w14:paraId="01C93647" w14:textId="4ED54BD5" w:rsidR="00467E42" w:rsidRDefault="00467E42" w:rsidP="005723BB">
      <w:pPr>
        <w:jc w:val="both"/>
      </w:pPr>
      <w:r>
        <w:lastRenderedPageBreak/>
        <w:t>E-handel ingick som en del i upphandlingen av ekonomisystem och kommer införas under inledningen av år 2022. Ekonomisystemet ska systemförvaltas gemensamt inom V6, men detalje</w:t>
      </w:r>
      <w:r w:rsidR="005723BB">
        <w:t xml:space="preserve">rna i upplägget är inte klara. </w:t>
      </w:r>
    </w:p>
    <w:p w14:paraId="1F33E3D0" w14:textId="0840322A" w:rsidR="00467E42" w:rsidRDefault="00467E42" w:rsidP="00862AF2">
      <w:pPr>
        <w:pStyle w:val="Rubrik3"/>
      </w:pPr>
      <w:r>
        <w:t xml:space="preserve">Framtidsbedömningar </w:t>
      </w:r>
    </w:p>
    <w:p w14:paraId="24B767E0" w14:textId="77777777" w:rsidR="00467E42" w:rsidRDefault="00467E42" w:rsidP="00467E42">
      <w:r>
        <w:t>Upphandling av HR/lönesystem kommer behöva genomföras. Diskussioner pågår om gemensam upphandling för V6-kommunerna. Erfarenhet från andra större systemupphandlingar visar på behov av personalförstärkningar under införandet av system.</w:t>
      </w:r>
    </w:p>
    <w:p w14:paraId="2B18C788" w14:textId="77777777" w:rsidR="00467E42" w:rsidRDefault="00467E42" w:rsidP="00467E42">
      <w:r>
        <w:t>Ständigt ökade krav och önskemål från allmänhet, den interna organisationen och politiker, påverkar samtliga administrativa verksamheter. I framtiden behöver vi hitta ännu fler områden där vi kan samarbeta med andra kommuner.</w:t>
      </w:r>
    </w:p>
    <w:p w14:paraId="70AB66FF" w14:textId="77777777" w:rsidR="00467E42" w:rsidRDefault="00467E42" w:rsidP="00467E42">
      <w:r>
        <w:t>Användandet av Centrumhuset kommer behöva ses över. Lokalerna ovanför apoteket (tidigare Avonovas lokaler) är uppsagda och kommunen har därmed möjlighet att nyttja även dessa lokaler. För att vara ändamålsenliga behöver ombyggnation göras.</w:t>
      </w:r>
    </w:p>
    <w:p w14:paraId="454CDDD9" w14:textId="5DB5CC31" w:rsidR="002C3581" w:rsidRPr="0049126D" w:rsidRDefault="002C3581" w:rsidP="00AD2741">
      <w:pPr>
        <w:pStyle w:val="Undertitel"/>
      </w:pPr>
      <w:bookmarkStart w:id="43" w:name="_Toc20816067"/>
      <w:bookmarkStart w:id="44" w:name="_Toc61522581"/>
      <w:r w:rsidRPr="0049126D">
        <w:t>Kommunövergripande</w:t>
      </w:r>
      <w:bookmarkEnd w:id="43"/>
      <w:bookmarkEnd w:id="44"/>
    </w:p>
    <w:p w14:paraId="30E7B9CE" w14:textId="30ADDFC1" w:rsidR="002C3581" w:rsidRPr="0049126D" w:rsidRDefault="002C3581" w:rsidP="002C3581">
      <w:pPr>
        <w:pStyle w:val="Rubrik3"/>
      </w:pPr>
      <w:r w:rsidRPr="0049126D">
        <w:t>Verksamheter som ingår</w:t>
      </w:r>
      <w:r w:rsidRPr="0049126D">
        <w:tab/>
      </w:r>
    </w:p>
    <w:p w14:paraId="56518B35" w14:textId="44CFE3DC" w:rsidR="002C3581" w:rsidRDefault="002C3581" w:rsidP="002C3581">
      <w:r w:rsidRPr="00FE0B63">
        <w:t>I verksamheten ingår kostnader för kommunchef, sektorchefer samt gemensam chefsutbildning. Även kostnader för Götene kommuns del av den gemensamma upphandlingsenheten i V6 ingår.</w:t>
      </w:r>
    </w:p>
    <w:p w14:paraId="360D4B25" w14:textId="77777777" w:rsidR="00F46B73" w:rsidRDefault="00F46B73" w:rsidP="00450865"/>
    <w:p w14:paraId="4AB23BCA" w14:textId="5C7CC1BA" w:rsidR="00F8453E" w:rsidRDefault="00F8453E" w:rsidP="0005100D">
      <w:pPr>
        <w:pStyle w:val="Rubrik3"/>
      </w:pPr>
      <w:r>
        <w:t>Investeringar Kommunstyrelsen</w:t>
      </w:r>
    </w:p>
    <w:tbl>
      <w:tblPr>
        <w:tblW w:w="6516" w:type="dxa"/>
        <w:tblCellMar>
          <w:left w:w="70" w:type="dxa"/>
          <w:right w:w="70" w:type="dxa"/>
        </w:tblCellMar>
        <w:tblLook w:val="04A0" w:firstRow="1" w:lastRow="0" w:firstColumn="1" w:lastColumn="0" w:noHBand="0" w:noVBand="1"/>
      </w:tblPr>
      <w:tblGrid>
        <w:gridCol w:w="4815"/>
        <w:gridCol w:w="709"/>
        <w:gridCol w:w="992"/>
      </w:tblGrid>
      <w:tr w:rsidR="00F8453E" w:rsidRPr="00EF1A7A" w14:paraId="2CF1D40E" w14:textId="77777777" w:rsidTr="001C1EA5">
        <w:trPr>
          <w:trHeight w:val="624"/>
          <w:tblHeader/>
        </w:trPr>
        <w:tc>
          <w:tcPr>
            <w:tcW w:w="4815" w:type="dxa"/>
            <w:tcBorders>
              <w:top w:val="single" w:sz="4" w:space="0" w:color="73BF1F"/>
              <w:left w:val="single" w:sz="4" w:space="0" w:color="73BF1F"/>
              <w:bottom w:val="nil"/>
              <w:right w:val="nil"/>
            </w:tcBorders>
            <w:shd w:val="clear" w:color="73BF1F" w:fill="73BF1F"/>
            <w:noWrap/>
            <w:vAlign w:val="center"/>
            <w:hideMark/>
          </w:tcPr>
          <w:p w14:paraId="530425DE" w14:textId="77777777" w:rsidR="00F8453E" w:rsidRPr="00A90941" w:rsidRDefault="00F8453E" w:rsidP="001C1EA5">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Kommunstyrelse</w:t>
            </w:r>
          </w:p>
        </w:tc>
        <w:tc>
          <w:tcPr>
            <w:tcW w:w="1701" w:type="dxa"/>
            <w:gridSpan w:val="2"/>
            <w:tcBorders>
              <w:top w:val="single" w:sz="4" w:space="0" w:color="73BF1F"/>
              <w:left w:val="nil"/>
              <w:bottom w:val="nil"/>
              <w:right w:val="nil"/>
            </w:tcBorders>
            <w:shd w:val="clear" w:color="73BF1F" w:fill="73BF1F"/>
            <w:vAlign w:val="bottom"/>
            <w:hideMark/>
          </w:tcPr>
          <w:p w14:paraId="612D9674" w14:textId="77777777" w:rsidR="00F8453E" w:rsidRPr="00A90941" w:rsidRDefault="00F8453E" w:rsidP="001C1EA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2022</w:t>
            </w:r>
          </w:p>
        </w:tc>
      </w:tr>
      <w:tr w:rsidR="00F8453E" w:rsidRPr="00EF1A7A" w14:paraId="19CFFC11" w14:textId="77777777" w:rsidTr="001C1EA5">
        <w:trPr>
          <w:trHeight w:val="312"/>
        </w:trPr>
        <w:tc>
          <w:tcPr>
            <w:tcW w:w="5524" w:type="dxa"/>
            <w:gridSpan w:val="2"/>
            <w:tcBorders>
              <w:top w:val="single" w:sz="4" w:space="0" w:color="73BF1F"/>
              <w:left w:val="single" w:sz="4" w:space="0" w:color="73BF1F"/>
              <w:bottom w:val="nil"/>
              <w:right w:val="nil"/>
            </w:tcBorders>
            <w:shd w:val="clear" w:color="73BF1F" w:fill="E2F7CC"/>
            <w:noWrap/>
            <w:vAlign w:val="center"/>
            <w:hideMark/>
          </w:tcPr>
          <w:p w14:paraId="5460F6D9" w14:textId="77777777" w:rsidR="00F8453E" w:rsidRPr="00A90941" w:rsidRDefault="00F8453E" w:rsidP="001C1EA5">
            <w:pPr>
              <w:spacing w:after="0" w:line="240" w:lineRule="auto"/>
              <w:rPr>
                <w:rFonts w:eastAsia="Times New Roman" w:cstheme="minorHAnsi"/>
                <w:b/>
                <w:bCs/>
                <w:sz w:val="22"/>
                <w:lang w:eastAsia="sv-SE"/>
              </w:rPr>
            </w:pPr>
            <w:r w:rsidRPr="00A90941">
              <w:rPr>
                <w:rFonts w:eastAsia="Times New Roman" w:cstheme="minorHAnsi"/>
                <w:b/>
                <w:bCs/>
                <w:sz w:val="22"/>
                <w:lang w:eastAsia="sv-SE"/>
              </w:rPr>
              <w:t>Summa kommunstyrelse</w:t>
            </w:r>
          </w:p>
        </w:tc>
        <w:tc>
          <w:tcPr>
            <w:tcW w:w="992" w:type="dxa"/>
            <w:tcBorders>
              <w:top w:val="single" w:sz="4" w:space="0" w:color="73BF1F"/>
              <w:left w:val="nil"/>
              <w:bottom w:val="nil"/>
              <w:right w:val="nil"/>
            </w:tcBorders>
            <w:shd w:val="clear" w:color="73BF1F" w:fill="E2F7CC"/>
            <w:vAlign w:val="bottom"/>
            <w:hideMark/>
          </w:tcPr>
          <w:p w14:paraId="26EAD3E7" w14:textId="77777777" w:rsidR="00F8453E" w:rsidRPr="00A90941" w:rsidRDefault="00F8453E" w:rsidP="001C1EA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9,6</w:t>
            </w:r>
          </w:p>
        </w:tc>
      </w:tr>
      <w:tr w:rsidR="00F8453E" w:rsidRPr="00EF1A7A" w14:paraId="6A265782"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B05E606"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92" w:type="dxa"/>
            <w:tcBorders>
              <w:top w:val="single" w:sz="4" w:space="0" w:color="73BF1F"/>
              <w:left w:val="nil"/>
              <w:bottom w:val="single" w:sz="8" w:space="0" w:color="ABE66A"/>
              <w:right w:val="single" w:sz="8" w:space="0" w:color="ABE66A"/>
            </w:tcBorders>
            <w:shd w:val="clear" w:color="auto" w:fill="auto"/>
            <w:noWrap/>
            <w:vAlign w:val="center"/>
            <w:hideMark/>
          </w:tcPr>
          <w:p w14:paraId="0C5669D2"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F8453E" w:rsidRPr="00EF1A7A" w14:paraId="426621AD"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5BF7F53C" w14:textId="77777777" w:rsidR="00F8453E" w:rsidRPr="00A90941" w:rsidRDefault="00F8453E" w:rsidP="001C1EA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Kommunövergripande funktioner</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5287E4EC" w14:textId="77777777" w:rsidR="00F8453E" w:rsidRPr="00A90941" w:rsidRDefault="00F8453E" w:rsidP="001C1EA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10,4</w:t>
            </w:r>
          </w:p>
        </w:tc>
      </w:tr>
      <w:tr w:rsidR="00F8453E" w:rsidRPr="00EF1A7A" w14:paraId="164FB94A"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326D1EC"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Digitalisering</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63503009"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r>
      <w:tr w:rsidR="00F8453E" w:rsidRPr="00EF1A7A" w14:paraId="0D7A072B"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tcPr>
          <w:p w14:paraId="0B841491"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Administrativa system</w:t>
            </w:r>
          </w:p>
        </w:tc>
        <w:tc>
          <w:tcPr>
            <w:tcW w:w="992" w:type="dxa"/>
            <w:tcBorders>
              <w:top w:val="single" w:sz="4" w:space="0" w:color="73BF1F"/>
              <w:left w:val="nil"/>
              <w:bottom w:val="single" w:sz="8" w:space="0" w:color="ABE66A"/>
              <w:right w:val="single" w:sz="8" w:space="0" w:color="ABE66A"/>
            </w:tcBorders>
            <w:shd w:val="clear" w:color="000000" w:fill="E2F7CC"/>
            <w:noWrap/>
            <w:vAlign w:val="center"/>
          </w:tcPr>
          <w:p w14:paraId="6515B97E"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r>
      <w:tr w:rsidR="00F8453E" w:rsidRPr="00EF1A7A" w14:paraId="6BAAE3B2"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tcPr>
          <w:p w14:paraId="1D71C1C8"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Projektering simhall</w:t>
            </w:r>
          </w:p>
        </w:tc>
        <w:tc>
          <w:tcPr>
            <w:tcW w:w="992" w:type="dxa"/>
            <w:tcBorders>
              <w:top w:val="single" w:sz="4" w:space="0" w:color="73BF1F"/>
              <w:left w:val="nil"/>
              <w:bottom w:val="single" w:sz="8" w:space="0" w:color="ABE66A"/>
              <w:right w:val="single" w:sz="8" w:space="0" w:color="ABE66A"/>
            </w:tcBorders>
            <w:shd w:val="clear" w:color="000000" w:fill="E2F7CC"/>
            <w:noWrap/>
            <w:vAlign w:val="center"/>
          </w:tcPr>
          <w:p w14:paraId="3023E23C"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10,0</w:t>
            </w:r>
          </w:p>
        </w:tc>
      </w:tr>
      <w:tr w:rsidR="00F8453E" w:rsidRPr="00EF1A7A" w14:paraId="65320611"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15EE23F2" w14:textId="77777777" w:rsidR="00F8453E" w:rsidRPr="00A90941" w:rsidRDefault="00F8453E" w:rsidP="001C1EA5">
            <w:pPr>
              <w:spacing w:after="0" w:line="240" w:lineRule="auto"/>
              <w:rPr>
                <w:rFonts w:eastAsia="Times New Roman" w:cstheme="minorHAnsi"/>
                <w:b/>
                <w:bCs/>
                <w:sz w:val="22"/>
                <w:lang w:eastAsia="sv-SE"/>
              </w:rPr>
            </w:pPr>
            <w:r w:rsidRPr="00A90941">
              <w:rPr>
                <w:rFonts w:eastAsia="Times New Roman" w:cstheme="minorHAnsi"/>
                <w:b/>
                <w:bCs/>
                <w:sz w:val="22"/>
                <w:lang w:eastAsia="sv-SE"/>
              </w:rPr>
              <w:t>Infrastruktur och bostadsförsörjning</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6BE5AD30" w14:textId="77777777" w:rsidR="00F8453E" w:rsidRPr="00A90941" w:rsidRDefault="00F8453E" w:rsidP="001C1EA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14,8</w:t>
            </w:r>
          </w:p>
        </w:tc>
      </w:tr>
      <w:tr w:rsidR="00F8453E" w:rsidRPr="00EF1A7A" w14:paraId="71014837"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B1FAF4A" w14:textId="77777777" w:rsidR="00F8453E" w:rsidRPr="00A90941" w:rsidRDefault="00F8453E" w:rsidP="001C1EA5">
            <w:pPr>
              <w:spacing w:after="0" w:line="240" w:lineRule="auto"/>
              <w:rPr>
                <w:rFonts w:eastAsia="Times New Roman" w:cstheme="minorHAnsi"/>
                <w:sz w:val="22"/>
                <w:lang w:eastAsia="sv-SE"/>
              </w:rPr>
            </w:pPr>
            <w:r w:rsidRPr="00A90941">
              <w:rPr>
                <w:rFonts w:eastAsia="Times New Roman" w:cstheme="minorHAnsi"/>
                <w:sz w:val="22"/>
                <w:lang w:eastAsia="sv-SE"/>
              </w:rPr>
              <w:t>Götene bredbandsnät - UH nät och utrustning</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1994800E"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r>
      <w:tr w:rsidR="00F8453E" w:rsidRPr="00EF1A7A" w14:paraId="2A6A0EA7"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93C497C"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Götene bredbandsnät - stamnät</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78DBFC46"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0,3</w:t>
            </w:r>
          </w:p>
        </w:tc>
      </w:tr>
      <w:tr w:rsidR="00F8453E" w:rsidRPr="00EF1A7A" w14:paraId="43D1CD22"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41C0F502"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Väg Nordskog - centrala Källby</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22842D7D"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13,3</w:t>
            </w:r>
          </w:p>
        </w:tc>
      </w:tr>
      <w:tr w:rsidR="00F8453E" w:rsidRPr="00EF1A7A" w14:paraId="5866693A"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2B75815"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Infrastruktur turism</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2EBB0974"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w:t>
            </w:r>
          </w:p>
        </w:tc>
      </w:tr>
      <w:tr w:rsidR="00F8453E" w:rsidRPr="00EF1A7A" w14:paraId="2253883A"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6BDFB7D9" w14:textId="77777777" w:rsidR="00F8453E" w:rsidRPr="00A90941" w:rsidRDefault="00F8453E" w:rsidP="001C1EA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Övrigt</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009D019D" w14:textId="77777777" w:rsidR="00F8453E" w:rsidRPr="00A90941" w:rsidRDefault="00F8453E" w:rsidP="001C1EA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0,3</w:t>
            </w:r>
          </w:p>
        </w:tc>
      </w:tr>
      <w:tr w:rsidR="00F8453E" w:rsidRPr="00EF1A7A" w14:paraId="360FDC0E"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799DE8A4"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Utveckling centrummiljöer</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39F2E389"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0,3</w:t>
            </w:r>
          </w:p>
        </w:tc>
      </w:tr>
      <w:tr w:rsidR="00F8453E" w:rsidRPr="00EF1A7A" w14:paraId="3600BFFA"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1979E466" w14:textId="77777777" w:rsidR="00F8453E" w:rsidRPr="00A90941" w:rsidRDefault="00F8453E" w:rsidP="001C1EA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Mark</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743BD253" w14:textId="77777777" w:rsidR="00F8453E" w:rsidRPr="00A90941" w:rsidRDefault="00F8453E" w:rsidP="001C1EA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0,5</w:t>
            </w:r>
          </w:p>
        </w:tc>
      </w:tr>
      <w:tr w:rsidR="00F8453E" w:rsidRPr="00EF1A7A" w14:paraId="26B14A5E" w14:textId="77777777" w:rsidTr="001C1EA5">
        <w:trPr>
          <w:trHeight w:val="324"/>
        </w:trPr>
        <w:tc>
          <w:tcPr>
            <w:tcW w:w="5524" w:type="dxa"/>
            <w:gridSpan w:val="2"/>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55D19D2E" w14:textId="77777777" w:rsidR="00F8453E" w:rsidRPr="00A90941" w:rsidRDefault="00F8453E" w:rsidP="001C1EA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Markförvärv</w:t>
            </w:r>
          </w:p>
        </w:tc>
        <w:tc>
          <w:tcPr>
            <w:tcW w:w="992" w:type="dxa"/>
            <w:tcBorders>
              <w:top w:val="single" w:sz="4" w:space="0" w:color="73BF1F"/>
              <w:left w:val="nil"/>
              <w:bottom w:val="single" w:sz="8" w:space="0" w:color="ABE66A"/>
              <w:right w:val="single" w:sz="8" w:space="0" w:color="ABE66A"/>
            </w:tcBorders>
            <w:shd w:val="clear" w:color="000000" w:fill="E2F7CC"/>
            <w:noWrap/>
            <w:vAlign w:val="center"/>
            <w:hideMark/>
          </w:tcPr>
          <w:p w14:paraId="6587D2DD" w14:textId="77777777" w:rsidR="00F8453E" w:rsidRPr="00A90941" w:rsidRDefault="00F8453E" w:rsidP="001C1EA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0,5</w:t>
            </w:r>
          </w:p>
        </w:tc>
      </w:tr>
    </w:tbl>
    <w:p w14:paraId="1FFB9C57" w14:textId="77777777" w:rsidR="00F8453E" w:rsidRPr="00F8453E" w:rsidRDefault="00F8453E" w:rsidP="00F8453E">
      <w:pPr>
        <w:sectPr w:rsidR="00F8453E" w:rsidRPr="00F8453E" w:rsidSect="00A00033">
          <w:type w:val="continuous"/>
          <w:pgSz w:w="16838" w:h="11906" w:orient="landscape" w:code="9"/>
          <w:pgMar w:top="1418" w:right="1418" w:bottom="1418" w:left="1418" w:header="709" w:footer="709" w:gutter="0"/>
          <w:cols w:num="2" w:space="708"/>
          <w:docGrid w:linePitch="360"/>
        </w:sectPr>
      </w:pPr>
    </w:p>
    <w:p w14:paraId="76685BBE" w14:textId="6E650F6A" w:rsidR="00450865" w:rsidRPr="00621B10" w:rsidRDefault="00450865" w:rsidP="00450865"/>
    <w:p w14:paraId="086F2306" w14:textId="16057F72" w:rsidR="00450865" w:rsidRDefault="00450865" w:rsidP="00450865">
      <w:pPr>
        <w:pStyle w:val="Rubrik2"/>
      </w:pPr>
      <w:bookmarkStart w:id="45" w:name="_Toc85703131"/>
      <w:r>
        <w:t>Nämnd för utbildning, kultur och fritid</w:t>
      </w:r>
      <w:bookmarkEnd w:id="45"/>
    </w:p>
    <w:p w14:paraId="597DD7DB" w14:textId="3198E671" w:rsidR="00772692" w:rsidRDefault="00772692" w:rsidP="00772692">
      <w:pPr>
        <w:pStyle w:val="Rubrik3"/>
        <w:rPr>
          <w:noProof/>
        </w:rPr>
      </w:pPr>
      <w:bookmarkStart w:id="46" w:name="_Toc530726714"/>
      <w:bookmarkStart w:id="47" w:name="_Toc532217930"/>
      <w:r>
        <w:rPr>
          <w:noProof/>
        </w:rPr>
        <w:t>Versamhetsmål</w:t>
      </w:r>
    </w:p>
    <w:p w14:paraId="19D23DC8" w14:textId="57C09D05" w:rsidR="00772692" w:rsidRDefault="00772692" w:rsidP="00772692">
      <w:pPr>
        <w:rPr>
          <w:rFonts w:ascii="Times New Roman" w:eastAsia="Calibri" w:hAnsi="Times New Roman" w:cs="Times New Roman"/>
          <w:szCs w:val="24"/>
        </w:rPr>
      </w:pPr>
      <w:r>
        <w:rPr>
          <w:rFonts w:ascii="Times New Roman" w:eastAsia="Calibri" w:hAnsi="Times New Roman" w:cs="Times New Roman"/>
          <w:szCs w:val="24"/>
        </w:rPr>
        <w:t>Nämnden för utbildning, kultur och fritids verksamhetsmål för 2020-2022 är:</w:t>
      </w:r>
    </w:p>
    <w:p w14:paraId="036D006E" w14:textId="72553838" w:rsidR="00772692" w:rsidRPr="00772692" w:rsidRDefault="00772692" w:rsidP="00772692">
      <w:pPr>
        <w:pStyle w:val="Liststycke"/>
        <w:numPr>
          <w:ilvl w:val="0"/>
          <w:numId w:val="25"/>
        </w:numPr>
        <w:rPr>
          <w:rFonts w:ascii="Times New Roman" w:hAnsi="Times New Roman"/>
          <w:szCs w:val="24"/>
        </w:rPr>
      </w:pPr>
      <w:r w:rsidRPr="00772692">
        <w:rPr>
          <w:rFonts w:eastAsia="Calibri"/>
          <w:szCs w:val="24"/>
        </w:rPr>
        <w:t xml:space="preserve">Barn, </w:t>
      </w:r>
      <w:r w:rsidRPr="00772692">
        <w:rPr>
          <w:szCs w:val="24"/>
        </w:rPr>
        <w:t>elever och vårdnadshavare ska känna tillit till att utbildningen håller hög kvalitet. Barn och elever ges möjlighet att utvecklas mot målen, så långt som möjligt, utifrån sina förutsättningar.</w:t>
      </w:r>
    </w:p>
    <w:p w14:paraId="13549C11" w14:textId="577FF5D3" w:rsidR="00772692" w:rsidRPr="00772692" w:rsidRDefault="00772692" w:rsidP="00772692">
      <w:pPr>
        <w:pStyle w:val="Liststycke"/>
        <w:numPr>
          <w:ilvl w:val="0"/>
          <w:numId w:val="25"/>
        </w:numPr>
      </w:pPr>
      <w:r w:rsidRPr="007E3026">
        <w:rPr>
          <w:szCs w:val="24"/>
        </w:rPr>
        <w:t>Kommunens invånare ska känna tillit till att verksamheten håller hög kvalitet.</w:t>
      </w:r>
    </w:p>
    <w:p w14:paraId="19A43E24" w14:textId="77777777" w:rsidR="00772692" w:rsidRPr="00772692" w:rsidRDefault="00772692" w:rsidP="00772692">
      <w:pPr>
        <w:pStyle w:val="Liststycke"/>
        <w:numPr>
          <w:ilvl w:val="0"/>
          <w:numId w:val="25"/>
        </w:numPr>
        <w:rPr>
          <w:rFonts w:ascii="Times New Roman" w:eastAsia="Calibri" w:hAnsi="Times New Roman"/>
          <w:szCs w:val="24"/>
        </w:rPr>
      </w:pPr>
      <w:r w:rsidRPr="00772692">
        <w:rPr>
          <w:rFonts w:eastAsia="Calibri"/>
          <w:szCs w:val="24"/>
        </w:rPr>
        <w:t>Barn och elever ska ges förutsättningar som främjar det livslånga lärandet.</w:t>
      </w:r>
    </w:p>
    <w:p w14:paraId="63068674" w14:textId="4D359FBC" w:rsidR="00772692" w:rsidRPr="00772692" w:rsidRDefault="00772692" w:rsidP="00772692">
      <w:pPr>
        <w:pStyle w:val="Liststycke"/>
        <w:numPr>
          <w:ilvl w:val="0"/>
          <w:numId w:val="25"/>
        </w:numPr>
      </w:pPr>
      <w:r w:rsidRPr="00C07DCC">
        <w:rPr>
          <w:rFonts w:eastAsia="Calibri"/>
          <w:szCs w:val="24"/>
        </w:rPr>
        <w:t>Alla kommuninvånare ska kunna ta del av och/eller vara en del av kommunens fritid och kulturliv; båda som passiv åskådare och aktiv deltagare.</w:t>
      </w:r>
    </w:p>
    <w:p w14:paraId="57E6E6CD" w14:textId="77777777" w:rsidR="00772692" w:rsidRPr="00772692" w:rsidRDefault="00772692" w:rsidP="00772692">
      <w:pPr>
        <w:pStyle w:val="Liststycke"/>
        <w:numPr>
          <w:ilvl w:val="0"/>
          <w:numId w:val="25"/>
        </w:numPr>
      </w:pPr>
      <w:r w:rsidRPr="00C07DCC">
        <w:rPr>
          <w:szCs w:val="24"/>
        </w:rPr>
        <w:t>Vi skapar goda möjligheter för invånare och besökare i kommunens alla delar till att ha ett gott liv genom en meningsfull fritid. Barns och ungdomars fritid ska prioriteras</w:t>
      </w:r>
      <w:r>
        <w:rPr>
          <w:rFonts w:ascii="Times New Roman" w:eastAsia="Calibri" w:hAnsi="Times New Roman"/>
          <w:szCs w:val="24"/>
        </w:rPr>
        <w:t>.</w:t>
      </w:r>
    </w:p>
    <w:p w14:paraId="77CCF959" w14:textId="77777777" w:rsidR="00772692" w:rsidRPr="00772692" w:rsidRDefault="00772692" w:rsidP="00772692">
      <w:pPr>
        <w:pStyle w:val="Liststycke"/>
        <w:numPr>
          <w:ilvl w:val="0"/>
          <w:numId w:val="25"/>
        </w:numPr>
      </w:pPr>
      <w:r w:rsidRPr="00772692">
        <w:rPr>
          <w:rFonts w:eastAsia="Calibri"/>
          <w:sz w:val="22"/>
          <w:szCs w:val="24"/>
        </w:rPr>
        <w:t>Barn och elever ska ges kunskaper om förutsättningarna för en god miljö och hållbar utveckling.</w:t>
      </w:r>
    </w:p>
    <w:p w14:paraId="47BCF680" w14:textId="77777777" w:rsidR="00772692" w:rsidRPr="00772692" w:rsidRDefault="00772692" w:rsidP="00772692">
      <w:pPr>
        <w:pStyle w:val="Liststycke"/>
        <w:numPr>
          <w:ilvl w:val="0"/>
          <w:numId w:val="25"/>
        </w:numPr>
      </w:pPr>
      <w:r w:rsidRPr="00772692">
        <w:rPr>
          <w:rFonts w:eastAsia="Calibri"/>
          <w:sz w:val="22"/>
          <w:szCs w:val="24"/>
        </w:rPr>
        <w:t>Invånare ska ges tillgång till information för att kunna agera för en god miljö och hållbar utveckling.</w:t>
      </w:r>
    </w:p>
    <w:p w14:paraId="022F0C98" w14:textId="77777777" w:rsidR="00772692" w:rsidRPr="00772692" w:rsidRDefault="00772692" w:rsidP="00772692">
      <w:pPr>
        <w:pStyle w:val="Liststycke"/>
        <w:numPr>
          <w:ilvl w:val="0"/>
          <w:numId w:val="25"/>
        </w:numPr>
      </w:pPr>
      <w:r w:rsidRPr="00772692">
        <w:rPr>
          <w:rFonts w:eastAsia="Calibri"/>
          <w:szCs w:val="24"/>
        </w:rPr>
        <w:t>Barn och elever ska ges möjlighet till att samverka med närsamhället samt känna tilltro till sin egen förmåga att göra framtida yrkesval.</w:t>
      </w:r>
    </w:p>
    <w:p w14:paraId="6F11A2B8" w14:textId="6202E53B" w:rsidR="00772692" w:rsidRPr="00772692" w:rsidRDefault="00772692" w:rsidP="00772692">
      <w:pPr>
        <w:pStyle w:val="Liststycke"/>
        <w:numPr>
          <w:ilvl w:val="0"/>
          <w:numId w:val="25"/>
        </w:numPr>
      </w:pPr>
      <w:r w:rsidRPr="00772692">
        <w:rPr>
          <w:szCs w:val="24"/>
        </w:rPr>
        <w:t>Samverkan med det omgivande samhället förekommer kontinuerligt och ingår som en naturlig del i verksamheterna.</w:t>
      </w:r>
    </w:p>
    <w:p w14:paraId="48EE8457" w14:textId="0F10897D" w:rsidR="00772692" w:rsidRPr="00772692" w:rsidRDefault="00772692" w:rsidP="00772692">
      <w:pPr>
        <w:pStyle w:val="Rubrik3"/>
      </w:pPr>
      <w:r>
        <w:t>Verksamhetsbudget</w:t>
      </w:r>
    </w:p>
    <w:p w14:paraId="27585756" w14:textId="77777777" w:rsidR="00F46B73" w:rsidRPr="00A6200B" w:rsidRDefault="00F46B73" w:rsidP="00F46B73">
      <w:pPr>
        <w:rPr>
          <w:b/>
          <w:noProof/>
          <w:u w:val="single"/>
        </w:rPr>
      </w:pPr>
      <w:r w:rsidRPr="00A6200B">
        <w:rPr>
          <w:b/>
          <w:noProof/>
          <w:u w:val="single"/>
        </w:rPr>
        <w:t>Verksamhetsbudget 2021 (mnkr)</w:t>
      </w:r>
      <w:r w:rsidRPr="00A6200B">
        <w:rPr>
          <w:b/>
          <w:noProof/>
          <w:u w:val="single"/>
        </w:rPr>
        <w:tab/>
      </w:r>
      <w:r w:rsidRPr="00A6200B">
        <w:rPr>
          <w:b/>
          <w:noProof/>
          <w:u w:val="single"/>
        </w:rPr>
        <w:tab/>
      </w:r>
      <w:r w:rsidRPr="00A6200B">
        <w:rPr>
          <w:b/>
          <w:noProof/>
          <w:u w:val="single"/>
        </w:rPr>
        <w:tab/>
        <w:t>-358,8</w:t>
      </w:r>
    </w:p>
    <w:p w14:paraId="031B48F3" w14:textId="77777777" w:rsidR="00F46B73" w:rsidRPr="009D0BF3" w:rsidRDefault="00F46B73" w:rsidP="00F46B73">
      <w:pPr>
        <w:rPr>
          <w:noProof/>
        </w:rPr>
      </w:pPr>
      <w:r>
        <w:rPr>
          <w:noProof/>
        </w:rPr>
        <w:t>Uppräkning</w:t>
      </w:r>
      <w:r>
        <w:rPr>
          <w:noProof/>
        </w:rPr>
        <w:tab/>
      </w:r>
      <w:r>
        <w:rPr>
          <w:noProof/>
        </w:rPr>
        <w:tab/>
      </w:r>
      <w:r>
        <w:rPr>
          <w:noProof/>
        </w:rPr>
        <w:tab/>
      </w:r>
      <w:r>
        <w:rPr>
          <w:noProof/>
        </w:rPr>
        <w:tab/>
      </w:r>
      <w:r>
        <w:rPr>
          <w:noProof/>
        </w:rPr>
        <w:tab/>
      </w:r>
      <w:r>
        <w:rPr>
          <w:noProof/>
        </w:rPr>
        <w:tab/>
        <w:t xml:space="preserve">    -3</w:t>
      </w:r>
      <w:r w:rsidRPr="009D0BF3">
        <w:rPr>
          <w:noProof/>
        </w:rPr>
        <w:t>,</w:t>
      </w:r>
      <w:r>
        <w:rPr>
          <w:noProof/>
        </w:rPr>
        <w:t>5</w:t>
      </w:r>
      <w:r>
        <w:rPr>
          <w:noProof/>
        </w:rPr>
        <w:tab/>
      </w:r>
      <w:r>
        <w:rPr>
          <w:noProof/>
        </w:rPr>
        <w:tab/>
      </w:r>
    </w:p>
    <w:p w14:paraId="48CA496D" w14:textId="77777777" w:rsidR="00F46B73" w:rsidRPr="009D0BF3" w:rsidRDefault="00F46B73" w:rsidP="00F46B73">
      <w:pPr>
        <w:rPr>
          <w:noProof/>
        </w:rPr>
      </w:pPr>
      <w:r w:rsidRPr="009D0BF3">
        <w:rPr>
          <w:noProof/>
        </w:rPr>
        <w:t>Volym</w:t>
      </w:r>
      <w:r w:rsidRPr="009D0BF3">
        <w:rPr>
          <w:noProof/>
        </w:rPr>
        <w:tab/>
      </w:r>
      <w:r w:rsidRPr="009D0BF3">
        <w:rPr>
          <w:noProof/>
        </w:rPr>
        <w:tab/>
      </w:r>
      <w:r w:rsidRPr="009D0BF3">
        <w:rPr>
          <w:noProof/>
        </w:rPr>
        <w:tab/>
      </w:r>
      <w:r w:rsidRPr="009D0BF3">
        <w:rPr>
          <w:noProof/>
        </w:rPr>
        <w:tab/>
      </w:r>
      <w:r w:rsidRPr="009D0BF3">
        <w:rPr>
          <w:noProof/>
        </w:rPr>
        <w:tab/>
      </w:r>
      <w:r w:rsidRPr="009D0BF3">
        <w:rPr>
          <w:noProof/>
        </w:rPr>
        <w:tab/>
        <w:t xml:space="preserve">            </w:t>
      </w:r>
      <w:r>
        <w:rPr>
          <w:noProof/>
        </w:rPr>
        <w:t xml:space="preserve">  </w:t>
      </w:r>
      <w:r w:rsidRPr="009D0BF3">
        <w:rPr>
          <w:noProof/>
        </w:rPr>
        <w:t xml:space="preserve">   </w:t>
      </w:r>
      <w:r>
        <w:rPr>
          <w:noProof/>
        </w:rPr>
        <w:t>2,0</w:t>
      </w:r>
    </w:p>
    <w:p w14:paraId="136FA874" w14:textId="77777777" w:rsidR="00F46B73" w:rsidRPr="009D0BF3" w:rsidRDefault="00F46B73" w:rsidP="00F46B73">
      <w:pPr>
        <w:rPr>
          <w:noProof/>
        </w:rPr>
      </w:pPr>
      <w:r>
        <w:rPr>
          <w:noProof/>
        </w:rPr>
        <w:t>Förstärkning Kulturskolan</w:t>
      </w:r>
      <w:r>
        <w:rPr>
          <w:noProof/>
        </w:rPr>
        <w:tab/>
      </w:r>
      <w:r>
        <w:rPr>
          <w:noProof/>
        </w:rPr>
        <w:tab/>
      </w:r>
      <w:r>
        <w:rPr>
          <w:noProof/>
        </w:rPr>
        <w:tab/>
      </w:r>
      <w:r>
        <w:rPr>
          <w:noProof/>
        </w:rPr>
        <w:tab/>
        <w:t xml:space="preserve">    -0,5</w:t>
      </w:r>
    </w:p>
    <w:p w14:paraId="3D9E2A0E" w14:textId="77777777" w:rsidR="00F46B73" w:rsidRPr="009D0BF3" w:rsidRDefault="00F46B73" w:rsidP="00F46B73">
      <w:pPr>
        <w:rPr>
          <w:noProof/>
        </w:rPr>
      </w:pPr>
      <w:r>
        <w:rPr>
          <w:noProof/>
        </w:rPr>
        <w:t>Bibliotekssystem och KEKS</w:t>
      </w:r>
      <w:r>
        <w:rPr>
          <w:noProof/>
        </w:rPr>
        <w:tab/>
      </w:r>
      <w:r>
        <w:rPr>
          <w:noProof/>
        </w:rPr>
        <w:tab/>
      </w:r>
      <w:r>
        <w:rPr>
          <w:noProof/>
        </w:rPr>
        <w:tab/>
      </w:r>
      <w:r w:rsidRPr="009D0BF3">
        <w:rPr>
          <w:noProof/>
        </w:rPr>
        <w:t xml:space="preserve"> </w:t>
      </w:r>
      <w:r w:rsidRPr="009D0BF3">
        <w:rPr>
          <w:noProof/>
        </w:rPr>
        <w:tab/>
        <w:t xml:space="preserve">    -0,1</w:t>
      </w:r>
    </w:p>
    <w:p w14:paraId="77C03299" w14:textId="77777777" w:rsidR="00F46B73" w:rsidRDefault="00F46B73" w:rsidP="00F46B73">
      <w:pPr>
        <w:rPr>
          <w:noProof/>
        </w:rPr>
      </w:pPr>
      <w:r>
        <w:rPr>
          <w:noProof/>
        </w:rPr>
        <w:t>Götene Ryttarklubb, bidrag</w:t>
      </w:r>
      <w:r>
        <w:rPr>
          <w:noProof/>
        </w:rPr>
        <w:tab/>
      </w:r>
      <w:r>
        <w:rPr>
          <w:noProof/>
        </w:rPr>
        <w:tab/>
      </w:r>
      <w:r>
        <w:rPr>
          <w:noProof/>
        </w:rPr>
        <w:tab/>
        <w:t xml:space="preserve">      </w:t>
      </w:r>
      <w:r w:rsidRPr="009D0BF3">
        <w:rPr>
          <w:noProof/>
        </w:rPr>
        <w:t xml:space="preserve">         </w:t>
      </w:r>
      <w:r>
        <w:rPr>
          <w:noProof/>
        </w:rPr>
        <w:t xml:space="preserve"> </w:t>
      </w:r>
      <w:r w:rsidRPr="009D0BF3">
        <w:rPr>
          <w:noProof/>
        </w:rPr>
        <w:t>-0,</w:t>
      </w:r>
      <w:r>
        <w:rPr>
          <w:noProof/>
        </w:rPr>
        <w:t>2</w:t>
      </w:r>
    </w:p>
    <w:p w14:paraId="23621DC8" w14:textId="77777777" w:rsidR="00F46B73" w:rsidRDefault="00F46B73" w:rsidP="00F46B73">
      <w:pPr>
        <w:rPr>
          <w:noProof/>
        </w:rPr>
      </w:pPr>
      <w:r>
        <w:rPr>
          <w:noProof/>
        </w:rPr>
        <w:t>Simhall (ingen verksamhet)</w:t>
      </w:r>
      <w:r>
        <w:rPr>
          <w:noProof/>
        </w:rPr>
        <w:tab/>
      </w:r>
      <w:r>
        <w:rPr>
          <w:noProof/>
        </w:rPr>
        <w:tab/>
      </w:r>
      <w:r>
        <w:rPr>
          <w:noProof/>
        </w:rPr>
        <w:tab/>
      </w:r>
      <w:r>
        <w:rPr>
          <w:noProof/>
        </w:rPr>
        <w:tab/>
        <w:t xml:space="preserve">     4,8</w:t>
      </w:r>
    </w:p>
    <w:p w14:paraId="061D416D" w14:textId="77777777" w:rsidR="00F46B73" w:rsidRPr="009D0BF3" w:rsidRDefault="00F46B73" w:rsidP="00F46B73">
      <w:pPr>
        <w:rPr>
          <w:noProof/>
        </w:rPr>
      </w:pPr>
      <w:r>
        <w:rPr>
          <w:noProof/>
        </w:rPr>
        <w:t>Västerbyskolan omfördelning</w:t>
      </w:r>
      <w:r>
        <w:rPr>
          <w:noProof/>
        </w:rPr>
        <w:tab/>
      </w:r>
      <w:r>
        <w:rPr>
          <w:noProof/>
        </w:rPr>
        <w:tab/>
      </w:r>
      <w:r>
        <w:rPr>
          <w:noProof/>
        </w:rPr>
        <w:tab/>
      </w:r>
      <w:r>
        <w:rPr>
          <w:noProof/>
        </w:rPr>
        <w:tab/>
        <w:t xml:space="preserve">    -0,8</w:t>
      </w:r>
    </w:p>
    <w:p w14:paraId="2B6395D1" w14:textId="77777777" w:rsidR="00F46B73" w:rsidRPr="009D0BF3" w:rsidRDefault="00F46B73" w:rsidP="00F46B73">
      <w:pPr>
        <w:rPr>
          <w:noProof/>
        </w:rPr>
      </w:pPr>
      <w:r w:rsidRPr="009D0BF3">
        <w:rPr>
          <w:noProof/>
        </w:rPr>
        <w:t>Besparing</w:t>
      </w:r>
      <w:r w:rsidRPr="009D0BF3">
        <w:rPr>
          <w:noProof/>
        </w:rPr>
        <w:tab/>
      </w:r>
      <w:r w:rsidRPr="009D0BF3">
        <w:rPr>
          <w:noProof/>
        </w:rPr>
        <w:tab/>
      </w:r>
      <w:r w:rsidRPr="009D0BF3">
        <w:rPr>
          <w:noProof/>
        </w:rPr>
        <w:tab/>
      </w:r>
      <w:r w:rsidRPr="009D0BF3">
        <w:rPr>
          <w:noProof/>
        </w:rPr>
        <w:tab/>
      </w:r>
      <w:r w:rsidRPr="009D0BF3">
        <w:rPr>
          <w:noProof/>
        </w:rPr>
        <w:tab/>
      </w:r>
      <w:r w:rsidRPr="009D0BF3">
        <w:rPr>
          <w:noProof/>
        </w:rPr>
        <w:tab/>
        <w:t xml:space="preserve">     </w:t>
      </w:r>
      <w:r>
        <w:rPr>
          <w:noProof/>
        </w:rPr>
        <w:t>2,8</w:t>
      </w:r>
    </w:p>
    <w:p w14:paraId="267734A4" w14:textId="727C9A90" w:rsidR="00F46B73" w:rsidRPr="00A6200B" w:rsidRDefault="00A6200B" w:rsidP="00F46B73">
      <w:pPr>
        <w:rPr>
          <w:b/>
          <w:noProof/>
          <w:u w:val="single"/>
        </w:rPr>
      </w:pPr>
      <w:r>
        <w:rPr>
          <w:b/>
          <w:noProof/>
          <w:u w:val="single"/>
        </w:rPr>
        <w:t xml:space="preserve">Budgetram beslut KF </w:t>
      </w:r>
      <w:r w:rsidR="008C6D45" w:rsidRPr="00A6200B">
        <w:rPr>
          <w:b/>
          <w:noProof/>
          <w:u w:val="single"/>
        </w:rPr>
        <w:t>juni</w:t>
      </w:r>
      <w:r w:rsidR="00F46B73" w:rsidRPr="00A6200B">
        <w:rPr>
          <w:b/>
          <w:noProof/>
          <w:u w:val="single"/>
        </w:rPr>
        <w:tab/>
      </w:r>
      <w:r w:rsidR="00F46B73" w:rsidRPr="00A6200B">
        <w:rPr>
          <w:b/>
          <w:noProof/>
          <w:u w:val="single"/>
        </w:rPr>
        <w:tab/>
      </w:r>
      <w:r w:rsidR="00F46B73" w:rsidRPr="00A6200B">
        <w:rPr>
          <w:b/>
          <w:noProof/>
          <w:u w:val="single"/>
        </w:rPr>
        <w:tab/>
      </w:r>
      <w:r w:rsidR="00F46B73" w:rsidRPr="00A6200B">
        <w:rPr>
          <w:b/>
          <w:noProof/>
          <w:u w:val="single"/>
        </w:rPr>
        <w:tab/>
        <w:t>-354,3</w:t>
      </w:r>
    </w:p>
    <w:p w14:paraId="7CFC6F37" w14:textId="77777777" w:rsidR="008C6D45" w:rsidRDefault="008C6D45" w:rsidP="00F46B73">
      <w:pPr>
        <w:rPr>
          <w:noProof/>
        </w:rPr>
      </w:pPr>
      <w:r>
        <w:rPr>
          <w:noProof/>
        </w:rPr>
        <w:t>Löneöversyn 2021 helårseffekt</w:t>
      </w:r>
      <w:r>
        <w:rPr>
          <w:noProof/>
        </w:rPr>
        <w:tab/>
      </w:r>
      <w:r>
        <w:rPr>
          <w:noProof/>
        </w:rPr>
        <w:tab/>
      </w:r>
      <w:r>
        <w:rPr>
          <w:noProof/>
        </w:rPr>
        <w:tab/>
        <w:t xml:space="preserve">    -4,4</w:t>
      </w:r>
    </w:p>
    <w:p w14:paraId="717F76DE" w14:textId="77777777" w:rsidR="008C6D45" w:rsidRPr="00FA521B" w:rsidRDefault="008C6D45" w:rsidP="00F46B73">
      <w:pPr>
        <w:rPr>
          <w:noProof/>
        </w:rPr>
      </w:pPr>
      <w:r w:rsidRPr="00FA521B">
        <w:rPr>
          <w:noProof/>
        </w:rPr>
        <w:t>Budgetjustering hyra</w:t>
      </w:r>
      <w:r w:rsidRPr="00FA521B">
        <w:rPr>
          <w:noProof/>
        </w:rPr>
        <w:tab/>
      </w:r>
      <w:r w:rsidRPr="00FA521B">
        <w:rPr>
          <w:noProof/>
        </w:rPr>
        <w:tab/>
      </w:r>
      <w:r w:rsidRPr="00FA521B">
        <w:rPr>
          <w:noProof/>
        </w:rPr>
        <w:tab/>
      </w:r>
      <w:r w:rsidRPr="00FA521B">
        <w:rPr>
          <w:noProof/>
        </w:rPr>
        <w:tab/>
      </w:r>
      <w:r w:rsidRPr="00FA521B">
        <w:rPr>
          <w:noProof/>
        </w:rPr>
        <w:tab/>
        <w:t xml:space="preserve">    -0,5</w:t>
      </w:r>
    </w:p>
    <w:p w14:paraId="59F4FCF4" w14:textId="686C90FB" w:rsidR="00A6200B" w:rsidRDefault="008C6D45" w:rsidP="00F46B73">
      <w:pPr>
        <w:rPr>
          <w:b/>
          <w:noProof/>
          <w:u w:val="single"/>
        </w:rPr>
      </w:pPr>
      <w:r w:rsidRPr="00A6200B">
        <w:rPr>
          <w:b/>
          <w:noProof/>
          <w:u w:val="single"/>
        </w:rPr>
        <w:t>Budgetram beslut KF nov</w:t>
      </w:r>
      <w:r w:rsidR="00A6200B" w:rsidRPr="00A6200B">
        <w:rPr>
          <w:b/>
          <w:noProof/>
          <w:u w:val="single"/>
        </w:rPr>
        <w:tab/>
      </w:r>
      <w:r w:rsidR="00A6200B" w:rsidRPr="00A6200B">
        <w:rPr>
          <w:b/>
          <w:noProof/>
          <w:u w:val="single"/>
        </w:rPr>
        <w:tab/>
      </w:r>
      <w:r w:rsidR="00A6200B" w:rsidRPr="00A6200B">
        <w:rPr>
          <w:b/>
          <w:noProof/>
          <w:u w:val="single"/>
        </w:rPr>
        <w:tab/>
      </w:r>
      <w:r w:rsidR="00A6200B" w:rsidRPr="00A6200B">
        <w:rPr>
          <w:b/>
          <w:noProof/>
          <w:u w:val="single"/>
        </w:rPr>
        <w:tab/>
        <w:t>-359,2</w:t>
      </w:r>
    </w:p>
    <w:p w14:paraId="462B3685" w14:textId="548D8A32" w:rsidR="00F46B73" w:rsidRPr="00A6200B" w:rsidRDefault="00A6200B" w:rsidP="00F46B73">
      <w:r w:rsidRPr="00A6200B">
        <w:rPr>
          <w:noProof/>
        </w:rPr>
        <w:t>Tillfälliga budgetposter</w:t>
      </w:r>
    </w:p>
    <w:p w14:paraId="02D755FA" w14:textId="77777777" w:rsidR="00F46B73" w:rsidRDefault="00F46B73" w:rsidP="00F46B73">
      <w:r w:rsidRPr="00E911A5">
        <w:t>Nämnden för utbildning, kultur och fritids budgetram för 202</w:t>
      </w:r>
      <w:r>
        <w:t>2</w:t>
      </w:r>
      <w:r w:rsidRPr="00E911A5">
        <w:t xml:space="preserve"> efter förändringar är enligt ovan 354,3 mnkr enligt beslut i </w:t>
      </w:r>
      <w:r>
        <w:t>kommunfullmäktige den 22</w:t>
      </w:r>
      <w:r w:rsidRPr="00E911A5">
        <w:t xml:space="preserve"> juni. </w:t>
      </w:r>
      <w:r>
        <w:t xml:space="preserve">Beslut togs också på tillfälliga budgetposter på 1,0 mnkr för simundervisning och resor till badhus samt 0,7 mnkr till ungdomssatsning. Den tillfälliga budgetposten för </w:t>
      </w:r>
      <w:r>
        <w:lastRenderedPageBreak/>
        <w:t>ungdomssatsningen återkommer under 2023 och 2024 med samma belopp.</w:t>
      </w:r>
    </w:p>
    <w:p w14:paraId="1A09FA24" w14:textId="77777777" w:rsidR="00F46B73" w:rsidRDefault="00F46B73" w:rsidP="00F46B73">
      <w:r>
        <w:t>I budget 2022 har ingen hänsyn tagits till eventuell påverkan av covid-19.</w:t>
      </w:r>
    </w:p>
    <w:tbl>
      <w:tblPr>
        <w:tblW w:w="6540" w:type="dxa"/>
        <w:tblInd w:w="-10" w:type="dxa"/>
        <w:tblCellMar>
          <w:left w:w="70" w:type="dxa"/>
          <w:right w:w="70" w:type="dxa"/>
        </w:tblCellMar>
        <w:tblLook w:val="04A0" w:firstRow="1" w:lastRow="0" w:firstColumn="1" w:lastColumn="0" w:noHBand="0" w:noVBand="1"/>
      </w:tblPr>
      <w:tblGrid>
        <w:gridCol w:w="3119"/>
        <w:gridCol w:w="1098"/>
        <w:gridCol w:w="1277"/>
        <w:gridCol w:w="1046"/>
      </w:tblGrid>
      <w:tr w:rsidR="00594EDD" w:rsidRPr="00594EDD" w14:paraId="7BFCC25A" w14:textId="77777777" w:rsidTr="00A50E24">
        <w:trPr>
          <w:trHeight w:val="452"/>
          <w:tblHeader/>
        </w:trPr>
        <w:tc>
          <w:tcPr>
            <w:tcW w:w="3119" w:type="dxa"/>
            <w:tcBorders>
              <w:top w:val="single" w:sz="8" w:space="0" w:color="73BF1F"/>
              <w:left w:val="single" w:sz="8" w:space="0" w:color="73BF1F"/>
              <w:bottom w:val="single" w:sz="8" w:space="0" w:color="73BF1F"/>
              <w:right w:val="nil"/>
            </w:tcBorders>
            <w:shd w:val="clear" w:color="000000" w:fill="73BF1F"/>
            <w:noWrap/>
            <w:vAlign w:val="center"/>
            <w:hideMark/>
          </w:tcPr>
          <w:p w14:paraId="4F8D5219" w14:textId="77777777" w:rsidR="00594EDD" w:rsidRPr="00A00033" w:rsidRDefault="00594EDD" w:rsidP="00594EDD">
            <w:pPr>
              <w:spacing w:after="0" w:line="240" w:lineRule="auto"/>
              <w:rPr>
                <w:rFonts w:eastAsia="Times New Roman" w:cstheme="minorHAnsi"/>
                <w:b/>
                <w:bCs/>
                <w:color w:val="FFFFFF"/>
                <w:sz w:val="22"/>
                <w:lang w:eastAsia="sv-SE"/>
              </w:rPr>
            </w:pPr>
            <w:r w:rsidRPr="00A00033">
              <w:rPr>
                <w:rFonts w:eastAsia="Times New Roman" w:cstheme="minorHAnsi"/>
                <w:b/>
                <w:bCs/>
                <w:color w:val="FFFFFF"/>
                <w:sz w:val="22"/>
                <w:lang w:eastAsia="sv-SE"/>
              </w:rPr>
              <w:t>Mnkr</w:t>
            </w:r>
          </w:p>
        </w:tc>
        <w:tc>
          <w:tcPr>
            <w:tcW w:w="1098" w:type="dxa"/>
            <w:tcBorders>
              <w:top w:val="single" w:sz="8" w:space="0" w:color="73BF1F"/>
              <w:left w:val="nil"/>
              <w:bottom w:val="single" w:sz="8" w:space="0" w:color="73BF1F"/>
              <w:right w:val="nil"/>
            </w:tcBorders>
            <w:shd w:val="clear" w:color="000000" w:fill="73BF1F"/>
            <w:noWrap/>
            <w:vAlign w:val="center"/>
            <w:hideMark/>
          </w:tcPr>
          <w:p w14:paraId="7B935A27" w14:textId="77777777" w:rsidR="00594EDD" w:rsidRPr="00A00033" w:rsidRDefault="00594EDD" w:rsidP="00594EDD">
            <w:pPr>
              <w:spacing w:after="0" w:line="240" w:lineRule="auto"/>
              <w:jc w:val="right"/>
              <w:rPr>
                <w:rFonts w:eastAsia="Times New Roman" w:cstheme="minorHAnsi"/>
                <w:b/>
                <w:bCs/>
                <w:color w:val="FFFFFF"/>
                <w:sz w:val="22"/>
                <w:lang w:eastAsia="sv-SE"/>
              </w:rPr>
            </w:pPr>
            <w:r w:rsidRPr="00A00033">
              <w:rPr>
                <w:rFonts w:eastAsia="Times New Roman" w:cstheme="minorHAnsi"/>
                <w:b/>
                <w:bCs/>
                <w:color w:val="FFFFFF"/>
                <w:sz w:val="22"/>
                <w:lang w:eastAsia="sv-SE"/>
              </w:rPr>
              <w:t>Budget 2021</w:t>
            </w:r>
          </w:p>
        </w:tc>
        <w:tc>
          <w:tcPr>
            <w:tcW w:w="1277" w:type="dxa"/>
            <w:tcBorders>
              <w:top w:val="single" w:sz="8" w:space="0" w:color="73BF1F"/>
              <w:left w:val="nil"/>
              <w:bottom w:val="single" w:sz="8" w:space="0" w:color="73BF1F"/>
              <w:right w:val="nil"/>
            </w:tcBorders>
            <w:shd w:val="clear" w:color="000000" w:fill="73BF1F"/>
            <w:noWrap/>
            <w:vAlign w:val="center"/>
            <w:hideMark/>
          </w:tcPr>
          <w:p w14:paraId="5EF67889" w14:textId="77777777" w:rsidR="00594EDD" w:rsidRPr="00A00033" w:rsidRDefault="00594EDD" w:rsidP="00594EDD">
            <w:pPr>
              <w:spacing w:after="0" w:line="240" w:lineRule="auto"/>
              <w:jc w:val="right"/>
              <w:rPr>
                <w:rFonts w:eastAsia="Times New Roman" w:cstheme="minorHAnsi"/>
                <w:b/>
                <w:bCs/>
                <w:color w:val="FFFFFF"/>
                <w:sz w:val="22"/>
                <w:lang w:eastAsia="sv-SE"/>
              </w:rPr>
            </w:pPr>
            <w:r w:rsidRPr="00A00033">
              <w:rPr>
                <w:rFonts w:eastAsia="Times New Roman" w:cstheme="minorHAnsi"/>
                <w:b/>
                <w:bCs/>
                <w:color w:val="FFFFFF"/>
                <w:sz w:val="22"/>
                <w:lang w:eastAsia="sv-SE"/>
              </w:rPr>
              <w:t>Budget 2022</w:t>
            </w:r>
          </w:p>
        </w:tc>
        <w:tc>
          <w:tcPr>
            <w:tcW w:w="1046" w:type="dxa"/>
            <w:tcBorders>
              <w:top w:val="single" w:sz="8" w:space="0" w:color="73BF1F"/>
              <w:left w:val="nil"/>
              <w:bottom w:val="single" w:sz="8" w:space="0" w:color="73BF1F"/>
              <w:right w:val="single" w:sz="8" w:space="0" w:color="73BF1F"/>
            </w:tcBorders>
            <w:shd w:val="clear" w:color="000000" w:fill="73BF1F"/>
            <w:vAlign w:val="center"/>
            <w:hideMark/>
          </w:tcPr>
          <w:p w14:paraId="307B0F0A" w14:textId="77777777" w:rsidR="00594EDD" w:rsidRPr="00A00033" w:rsidRDefault="00594EDD" w:rsidP="00594EDD">
            <w:pPr>
              <w:spacing w:after="0" w:line="240" w:lineRule="auto"/>
              <w:jc w:val="right"/>
              <w:rPr>
                <w:rFonts w:eastAsia="Times New Roman" w:cstheme="minorHAnsi"/>
                <w:b/>
                <w:bCs/>
                <w:color w:val="FFFFFF"/>
                <w:sz w:val="22"/>
                <w:lang w:eastAsia="sv-SE"/>
              </w:rPr>
            </w:pPr>
            <w:r w:rsidRPr="00A00033">
              <w:rPr>
                <w:rFonts w:eastAsia="Times New Roman" w:cstheme="minorHAnsi"/>
                <w:b/>
                <w:bCs/>
                <w:color w:val="FFFFFF"/>
                <w:sz w:val="22"/>
                <w:lang w:eastAsia="sv-SE"/>
              </w:rPr>
              <w:t>Diff</w:t>
            </w:r>
          </w:p>
        </w:tc>
      </w:tr>
      <w:tr w:rsidR="00594EDD" w:rsidRPr="00594EDD" w14:paraId="552B24DB"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2AB90117"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Nämndgemensamt</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166B95B7"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-35,5</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385B5676"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-34,9</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2310C390"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0,6</w:t>
            </w:r>
          </w:p>
        </w:tc>
      </w:tr>
      <w:tr w:rsidR="00594EDD" w:rsidRPr="00594EDD" w14:paraId="5D17CD37"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auto" w:fill="auto"/>
            <w:noWrap/>
            <w:vAlign w:val="center"/>
            <w:hideMark/>
          </w:tcPr>
          <w:p w14:paraId="7331D294"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Ledning o Administration</w:t>
            </w:r>
          </w:p>
        </w:tc>
        <w:tc>
          <w:tcPr>
            <w:tcW w:w="1098" w:type="dxa"/>
            <w:tcBorders>
              <w:top w:val="single" w:sz="4" w:space="0" w:color="A9D08E"/>
              <w:left w:val="nil"/>
              <w:bottom w:val="single" w:sz="8" w:space="0" w:color="ABE66A"/>
              <w:right w:val="single" w:sz="8" w:space="0" w:color="ABE66A"/>
            </w:tcBorders>
            <w:shd w:val="clear" w:color="auto" w:fill="auto"/>
            <w:noWrap/>
            <w:vAlign w:val="center"/>
            <w:hideMark/>
          </w:tcPr>
          <w:p w14:paraId="59685C9E"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-19,7</w:t>
            </w:r>
          </w:p>
        </w:tc>
        <w:tc>
          <w:tcPr>
            <w:tcW w:w="1277" w:type="dxa"/>
            <w:tcBorders>
              <w:top w:val="single" w:sz="4" w:space="0" w:color="A9D08E"/>
              <w:left w:val="nil"/>
              <w:bottom w:val="single" w:sz="8" w:space="0" w:color="ABE66A"/>
              <w:right w:val="single" w:sz="8" w:space="0" w:color="ABE66A"/>
            </w:tcBorders>
            <w:shd w:val="clear" w:color="auto" w:fill="auto"/>
            <w:noWrap/>
            <w:vAlign w:val="center"/>
            <w:hideMark/>
          </w:tcPr>
          <w:p w14:paraId="13B6061F"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-19,1</w:t>
            </w:r>
          </w:p>
        </w:tc>
        <w:tc>
          <w:tcPr>
            <w:tcW w:w="1046" w:type="dxa"/>
            <w:tcBorders>
              <w:top w:val="single" w:sz="4" w:space="0" w:color="A9D08E"/>
              <w:left w:val="nil"/>
              <w:bottom w:val="single" w:sz="8" w:space="0" w:color="ABE66A"/>
              <w:right w:val="single" w:sz="8" w:space="0" w:color="ABE66A"/>
            </w:tcBorders>
            <w:shd w:val="clear" w:color="auto" w:fill="auto"/>
            <w:noWrap/>
            <w:vAlign w:val="center"/>
            <w:hideMark/>
          </w:tcPr>
          <w:p w14:paraId="49159C3E"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0,6</w:t>
            </w:r>
          </w:p>
        </w:tc>
      </w:tr>
      <w:tr w:rsidR="00594EDD" w:rsidRPr="00594EDD" w14:paraId="532196EC"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752896E3"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Elevhälsa</w:t>
            </w:r>
          </w:p>
        </w:tc>
        <w:tc>
          <w:tcPr>
            <w:tcW w:w="1098" w:type="dxa"/>
            <w:tcBorders>
              <w:top w:val="single" w:sz="4" w:space="0" w:color="A9D08E"/>
              <w:left w:val="nil"/>
              <w:bottom w:val="single" w:sz="8" w:space="0" w:color="ABE66A"/>
              <w:right w:val="single" w:sz="8" w:space="0" w:color="ABE66A"/>
            </w:tcBorders>
            <w:shd w:val="clear" w:color="000000" w:fill="FFFFFF"/>
            <w:noWrap/>
            <w:vAlign w:val="center"/>
            <w:hideMark/>
          </w:tcPr>
          <w:p w14:paraId="31316F7D"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-15,8</w:t>
            </w:r>
          </w:p>
        </w:tc>
        <w:tc>
          <w:tcPr>
            <w:tcW w:w="1277" w:type="dxa"/>
            <w:tcBorders>
              <w:top w:val="single" w:sz="4" w:space="0" w:color="A9D08E"/>
              <w:left w:val="nil"/>
              <w:bottom w:val="single" w:sz="8" w:space="0" w:color="ABE66A"/>
              <w:right w:val="single" w:sz="8" w:space="0" w:color="ABE66A"/>
            </w:tcBorders>
            <w:shd w:val="clear" w:color="000000" w:fill="FFFFFF"/>
            <w:noWrap/>
            <w:vAlign w:val="center"/>
            <w:hideMark/>
          </w:tcPr>
          <w:p w14:paraId="508ECCF9"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-15,8</w:t>
            </w:r>
          </w:p>
        </w:tc>
        <w:tc>
          <w:tcPr>
            <w:tcW w:w="1046" w:type="dxa"/>
            <w:tcBorders>
              <w:top w:val="single" w:sz="4" w:space="0" w:color="A9D08E"/>
              <w:left w:val="nil"/>
              <w:bottom w:val="single" w:sz="8" w:space="0" w:color="ABE66A"/>
              <w:right w:val="single" w:sz="8" w:space="0" w:color="ABE66A"/>
            </w:tcBorders>
            <w:shd w:val="clear" w:color="000000" w:fill="FFFFFF"/>
            <w:noWrap/>
            <w:vAlign w:val="center"/>
            <w:hideMark/>
          </w:tcPr>
          <w:p w14:paraId="115A6000"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0,0</w:t>
            </w:r>
          </w:p>
        </w:tc>
      </w:tr>
      <w:tr w:rsidR="00594EDD" w:rsidRPr="00594EDD" w14:paraId="350B1AA6"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4AA7BB0B"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Förskola</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1FBF70A3"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-71,6</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0E50D650"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-70,7</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4E3A7E46"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0,9</w:t>
            </w:r>
          </w:p>
        </w:tc>
      </w:tr>
      <w:tr w:rsidR="00594EDD" w:rsidRPr="00594EDD" w14:paraId="260F9429"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060A1645"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Grundskola</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4C04FEE0"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-160,3</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76B2BED9"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-161,2</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4250851D"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-0,9</w:t>
            </w:r>
          </w:p>
        </w:tc>
      </w:tr>
      <w:tr w:rsidR="00594EDD" w:rsidRPr="00594EDD" w14:paraId="02ED9FED"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auto" w:fill="auto"/>
            <w:noWrap/>
            <w:vAlign w:val="center"/>
            <w:hideMark/>
          </w:tcPr>
          <w:p w14:paraId="3EB3AE94"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Grundskola och fritids</w:t>
            </w:r>
          </w:p>
        </w:tc>
        <w:tc>
          <w:tcPr>
            <w:tcW w:w="1098" w:type="dxa"/>
            <w:tcBorders>
              <w:top w:val="single" w:sz="4" w:space="0" w:color="A9D08E"/>
              <w:left w:val="nil"/>
              <w:bottom w:val="single" w:sz="8" w:space="0" w:color="ABE66A"/>
              <w:right w:val="single" w:sz="8" w:space="0" w:color="ABE66A"/>
            </w:tcBorders>
            <w:shd w:val="clear" w:color="auto" w:fill="auto"/>
            <w:noWrap/>
            <w:vAlign w:val="center"/>
            <w:hideMark/>
          </w:tcPr>
          <w:p w14:paraId="0E3D3AC3"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-151,3</w:t>
            </w:r>
          </w:p>
        </w:tc>
        <w:tc>
          <w:tcPr>
            <w:tcW w:w="1277" w:type="dxa"/>
            <w:tcBorders>
              <w:top w:val="single" w:sz="4" w:space="0" w:color="A9D08E"/>
              <w:left w:val="nil"/>
              <w:bottom w:val="single" w:sz="8" w:space="0" w:color="ABE66A"/>
              <w:right w:val="single" w:sz="8" w:space="0" w:color="ABE66A"/>
            </w:tcBorders>
            <w:shd w:val="clear" w:color="auto" w:fill="auto"/>
            <w:noWrap/>
            <w:vAlign w:val="center"/>
            <w:hideMark/>
          </w:tcPr>
          <w:p w14:paraId="5E03F9E5"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-152,4</w:t>
            </w:r>
          </w:p>
        </w:tc>
        <w:tc>
          <w:tcPr>
            <w:tcW w:w="1046" w:type="dxa"/>
            <w:tcBorders>
              <w:top w:val="single" w:sz="4" w:space="0" w:color="A9D08E"/>
              <w:left w:val="nil"/>
              <w:bottom w:val="single" w:sz="8" w:space="0" w:color="ABE66A"/>
              <w:right w:val="single" w:sz="8" w:space="0" w:color="ABE66A"/>
            </w:tcBorders>
            <w:shd w:val="clear" w:color="auto" w:fill="auto"/>
            <w:noWrap/>
            <w:vAlign w:val="center"/>
            <w:hideMark/>
          </w:tcPr>
          <w:p w14:paraId="5996A2BA"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-1,1</w:t>
            </w:r>
          </w:p>
        </w:tc>
      </w:tr>
      <w:tr w:rsidR="00594EDD" w:rsidRPr="00594EDD" w14:paraId="4D59A06A"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711CFF37"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Särskola</w:t>
            </w:r>
          </w:p>
        </w:tc>
        <w:tc>
          <w:tcPr>
            <w:tcW w:w="1098" w:type="dxa"/>
            <w:tcBorders>
              <w:top w:val="single" w:sz="4" w:space="0" w:color="A9D08E"/>
              <w:left w:val="nil"/>
              <w:bottom w:val="single" w:sz="8" w:space="0" w:color="ABE66A"/>
              <w:right w:val="single" w:sz="8" w:space="0" w:color="ABE66A"/>
            </w:tcBorders>
            <w:shd w:val="clear" w:color="000000" w:fill="FFFFFF"/>
            <w:noWrap/>
            <w:vAlign w:val="center"/>
            <w:hideMark/>
          </w:tcPr>
          <w:p w14:paraId="0077E310"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-9,0</w:t>
            </w:r>
          </w:p>
        </w:tc>
        <w:tc>
          <w:tcPr>
            <w:tcW w:w="1277" w:type="dxa"/>
            <w:tcBorders>
              <w:top w:val="single" w:sz="4" w:space="0" w:color="A9D08E"/>
              <w:left w:val="nil"/>
              <w:bottom w:val="single" w:sz="8" w:space="0" w:color="ABE66A"/>
              <w:right w:val="single" w:sz="8" w:space="0" w:color="ABE66A"/>
            </w:tcBorders>
            <w:shd w:val="clear" w:color="000000" w:fill="FFFFFF"/>
            <w:noWrap/>
            <w:vAlign w:val="center"/>
            <w:hideMark/>
          </w:tcPr>
          <w:p w14:paraId="124E8D98"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-8,8</w:t>
            </w:r>
          </w:p>
        </w:tc>
        <w:tc>
          <w:tcPr>
            <w:tcW w:w="1046" w:type="dxa"/>
            <w:tcBorders>
              <w:top w:val="single" w:sz="4" w:space="0" w:color="A9D08E"/>
              <w:left w:val="nil"/>
              <w:bottom w:val="single" w:sz="8" w:space="0" w:color="ABE66A"/>
              <w:right w:val="single" w:sz="8" w:space="0" w:color="ABE66A"/>
            </w:tcBorders>
            <w:shd w:val="clear" w:color="000000" w:fill="FFFFFF"/>
            <w:noWrap/>
            <w:vAlign w:val="center"/>
            <w:hideMark/>
          </w:tcPr>
          <w:p w14:paraId="6A9ABD36"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0,2</w:t>
            </w:r>
          </w:p>
        </w:tc>
      </w:tr>
      <w:tr w:rsidR="00594EDD" w:rsidRPr="00594EDD" w14:paraId="79CB6A3B"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026BD1F0"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Utbildning</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7D6185FA"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-66,7</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215DC4F5"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-66,1</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25599C3C"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0,6</w:t>
            </w:r>
          </w:p>
        </w:tc>
      </w:tr>
      <w:tr w:rsidR="00594EDD" w:rsidRPr="00594EDD" w14:paraId="131C3DE8"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0BB761BB"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Gymnasium</w:t>
            </w:r>
          </w:p>
        </w:tc>
        <w:tc>
          <w:tcPr>
            <w:tcW w:w="1098" w:type="dxa"/>
            <w:tcBorders>
              <w:top w:val="single" w:sz="4" w:space="0" w:color="A9D08E"/>
              <w:left w:val="nil"/>
              <w:bottom w:val="single" w:sz="8" w:space="0" w:color="ABE66A"/>
              <w:right w:val="single" w:sz="8" w:space="0" w:color="ABE66A"/>
            </w:tcBorders>
            <w:shd w:val="clear" w:color="000000" w:fill="FFFFFF"/>
            <w:noWrap/>
            <w:vAlign w:val="center"/>
            <w:hideMark/>
          </w:tcPr>
          <w:p w14:paraId="152D05FF"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-57,4</w:t>
            </w:r>
          </w:p>
        </w:tc>
        <w:tc>
          <w:tcPr>
            <w:tcW w:w="1277" w:type="dxa"/>
            <w:tcBorders>
              <w:top w:val="single" w:sz="4" w:space="0" w:color="A9D08E"/>
              <w:left w:val="nil"/>
              <w:bottom w:val="single" w:sz="8" w:space="0" w:color="ABE66A"/>
              <w:right w:val="single" w:sz="8" w:space="0" w:color="ABE66A"/>
            </w:tcBorders>
            <w:shd w:val="clear" w:color="000000" w:fill="FFFFFF"/>
            <w:noWrap/>
            <w:vAlign w:val="center"/>
            <w:hideMark/>
          </w:tcPr>
          <w:p w14:paraId="7B4BD0EA"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-56,0</w:t>
            </w:r>
          </w:p>
        </w:tc>
        <w:tc>
          <w:tcPr>
            <w:tcW w:w="1046" w:type="dxa"/>
            <w:tcBorders>
              <w:top w:val="single" w:sz="4" w:space="0" w:color="A9D08E"/>
              <w:left w:val="nil"/>
              <w:bottom w:val="single" w:sz="8" w:space="0" w:color="ABE66A"/>
              <w:right w:val="single" w:sz="8" w:space="0" w:color="ABE66A"/>
            </w:tcBorders>
            <w:shd w:val="clear" w:color="000000" w:fill="FFFFFF"/>
            <w:noWrap/>
            <w:vAlign w:val="center"/>
            <w:hideMark/>
          </w:tcPr>
          <w:p w14:paraId="269A9393"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1,4</w:t>
            </w:r>
          </w:p>
        </w:tc>
      </w:tr>
      <w:tr w:rsidR="00594EDD" w:rsidRPr="00594EDD" w14:paraId="249C4D64"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3D7F960B"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Gymnasiesärskola</w:t>
            </w:r>
          </w:p>
        </w:tc>
        <w:tc>
          <w:tcPr>
            <w:tcW w:w="1098" w:type="dxa"/>
            <w:tcBorders>
              <w:top w:val="single" w:sz="4" w:space="0" w:color="A9D08E"/>
              <w:left w:val="nil"/>
              <w:bottom w:val="single" w:sz="8" w:space="0" w:color="ABE66A"/>
              <w:right w:val="single" w:sz="8" w:space="0" w:color="ABE66A"/>
            </w:tcBorders>
            <w:shd w:val="clear" w:color="000000" w:fill="FFFFFF"/>
            <w:noWrap/>
            <w:vAlign w:val="center"/>
            <w:hideMark/>
          </w:tcPr>
          <w:p w14:paraId="62ABF6A4"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-3,1</w:t>
            </w:r>
          </w:p>
        </w:tc>
        <w:tc>
          <w:tcPr>
            <w:tcW w:w="1277" w:type="dxa"/>
            <w:tcBorders>
              <w:top w:val="single" w:sz="4" w:space="0" w:color="A9D08E"/>
              <w:left w:val="nil"/>
              <w:bottom w:val="single" w:sz="8" w:space="0" w:color="ABE66A"/>
              <w:right w:val="single" w:sz="8" w:space="0" w:color="ABE66A"/>
            </w:tcBorders>
            <w:shd w:val="clear" w:color="000000" w:fill="FFFFFF"/>
            <w:noWrap/>
            <w:vAlign w:val="center"/>
            <w:hideMark/>
          </w:tcPr>
          <w:p w14:paraId="7A21D8D3"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-3,6</w:t>
            </w:r>
          </w:p>
        </w:tc>
        <w:tc>
          <w:tcPr>
            <w:tcW w:w="1046" w:type="dxa"/>
            <w:tcBorders>
              <w:top w:val="single" w:sz="4" w:space="0" w:color="A9D08E"/>
              <w:left w:val="nil"/>
              <w:bottom w:val="single" w:sz="8" w:space="0" w:color="ABE66A"/>
              <w:right w:val="single" w:sz="8" w:space="0" w:color="ABE66A"/>
            </w:tcBorders>
            <w:shd w:val="clear" w:color="000000" w:fill="FFFFFF"/>
            <w:noWrap/>
            <w:vAlign w:val="center"/>
            <w:hideMark/>
          </w:tcPr>
          <w:p w14:paraId="7F882264"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-0,5</w:t>
            </w:r>
          </w:p>
        </w:tc>
      </w:tr>
      <w:tr w:rsidR="00594EDD" w:rsidRPr="00594EDD" w14:paraId="6FF8E5B1"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1B51C0EF" w14:textId="77777777" w:rsidR="00594EDD" w:rsidRPr="00A00033" w:rsidRDefault="00594EDD" w:rsidP="00594EDD">
            <w:pPr>
              <w:spacing w:after="0" w:line="240" w:lineRule="auto"/>
              <w:rPr>
                <w:rFonts w:eastAsia="Times New Roman" w:cstheme="minorHAnsi"/>
                <w:color w:val="000000"/>
                <w:sz w:val="22"/>
                <w:lang w:eastAsia="sv-SE"/>
              </w:rPr>
            </w:pPr>
            <w:r w:rsidRPr="00A00033">
              <w:rPr>
                <w:rFonts w:eastAsia="Times New Roman" w:cstheme="minorHAnsi"/>
                <w:color w:val="000000"/>
                <w:sz w:val="22"/>
                <w:lang w:eastAsia="sv-SE"/>
              </w:rPr>
              <w:t>därav Vuxenutbildning</w:t>
            </w:r>
          </w:p>
        </w:tc>
        <w:tc>
          <w:tcPr>
            <w:tcW w:w="1098" w:type="dxa"/>
            <w:tcBorders>
              <w:top w:val="single" w:sz="4" w:space="0" w:color="A9D08E"/>
              <w:left w:val="nil"/>
              <w:bottom w:val="single" w:sz="8" w:space="0" w:color="ABE66A"/>
              <w:right w:val="single" w:sz="8" w:space="0" w:color="ABE66A"/>
            </w:tcBorders>
            <w:shd w:val="clear" w:color="000000" w:fill="FFFFFF"/>
            <w:noWrap/>
            <w:vAlign w:val="center"/>
            <w:hideMark/>
          </w:tcPr>
          <w:p w14:paraId="2A634EDE"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-6,2</w:t>
            </w:r>
          </w:p>
        </w:tc>
        <w:tc>
          <w:tcPr>
            <w:tcW w:w="1277" w:type="dxa"/>
            <w:tcBorders>
              <w:top w:val="single" w:sz="4" w:space="0" w:color="A9D08E"/>
              <w:left w:val="nil"/>
              <w:bottom w:val="single" w:sz="8" w:space="0" w:color="ABE66A"/>
              <w:right w:val="single" w:sz="8" w:space="0" w:color="ABE66A"/>
            </w:tcBorders>
            <w:shd w:val="clear" w:color="000000" w:fill="FFFFFF"/>
            <w:noWrap/>
            <w:vAlign w:val="center"/>
            <w:hideMark/>
          </w:tcPr>
          <w:p w14:paraId="3ED55D69"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-6,5</w:t>
            </w:r>
          </w:p>
        </w:tc>
        <w:tc>
          <w:tcPr>
            <w:tcW w:w="1046" w:type="dxa"/>
            <w:tcBorders>
              <w:top w:val="single" w:sz="4" w:space="0" w:color="A9D08E"/>
              <w:left w:val="nil"/>
              <w:bottom w:val="single" w:sz="8" w:space="0" w:color="ABE66A"/>
              <w:right w:val="single" w:sz="8" w:space="0" w:color="ABE66A"/>
            </w:tcBorders>
            <w:shd w:val="clear" w:color="000000" w:fill="FFFFFF"/>
            <w:noWrap/>
            <w:vAlign w:val="center"/>
            <w:hideMark/>
          </w:tcPr>
          <w:p w14:paraId="1A6D58EB" w14:textId="77777777" w:rsidR="00594EDD" w:rsidRPr="00A00033" w:rsidRDefault="00594EDD" w:rsidP="00594EDD">
            <w:pPr>
              <w:spacing w:after="0" w:line="240" w:lineRule="auto"/>
              <w:jc w:val="right"/>
              <w:rPr>
                <w:rFonts w:eastAsia="Times New Roman" w:cstheme="minorHAnsi"/>
                <w:color w:val="000000"/>
                <w:sz w:val="22"/>
                <w:lang w:eastAsia="sv-SE"/>
              </w:rPr>
            </w:pPr>
            <w:r w:rsidRPr="00A00033">
              <w:rPr>
                <w:rFonts w:eastAsia="Times New Roman" w:cstheme="minorHAnsi"/>
                <w:color w:val="000000"/>
                <w:sz w:val="22"/>
                <w:lang w:eastAsia="sv-SE"/>
              </w:rPr>
              <w:t>-0,3</w:t>
            </w:r>
          </w:p>
        </w:tc>
      </w:tr>
      <w:tr w:rsidR="00594EDD" w:rsidRPr="00594EDD" w14:paraId="55094258"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3A90AB97"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Kultur o Fritid</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5B139619"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-23,9</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1972198C"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-20,6</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494AC8E1"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3,3</w:t>
            </w:r>
          </w:p>
        </w:tc>
      </w:tr>
      <w:tr w:rsidR="00594EDD" w:rsidRPr="00594EDD" w14:paraId="2A838713" w14:textId="77777777" w:rsidTr="00594EDD">
        <w:trPr>
          <w:trHeight w:val="287"/>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5F43054E"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Politik</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292F6B49"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-0,8</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1B33A338"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-0,8</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27094AB3"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0,0</w:t>
            </w:r>
          </w:p>
        </w:tc>
      </w:tr>
      <w:tr w:rsidR="00594EDD" w:rsidRPr="00594EDD" w14:paraId="656B1242" w14:textId="77777777" w:rsidTr="00594EDD">
        <w:trPr>
          <w:trHeight w:val="301"/>
        </w:trPr>
        <w:tc>
          <w:tcPr>
            <w:tcW w:w="3119"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12E1B9C6" w14:textId="77777777" w:rsidR="00594EDD" w:rsidRPr="00A00033" w:rsidRDefault="00594EDD" w:rsidP="00594EDD">
            <w:pPr>
              <w:spacing w:after="0" w:line="240" w:lineRule="auto"/>
              <w:rPr>
                <w:rFonts w:eastAsia="Times New Roman" w:cstheme="minorHAnsi"/>
                <w:b/>
                <w:bCs/>
                <w:color w:val="000000"/>
                <w:sz w:val="22"/>
                <w:lang w:eastAsia="sv-SE"/>
              </w:rPr>
            </w:pPr>
            <w:r w:rsidRPr="00A00033">
              <w:rPr>
                <w:rFonts w:eastAsia="Times New Roman" w:cstheme="minorHAnsi"/>
                <w:b/>
                <w:bCs/>
                <w:color w:val="000000"/>
                <w:sz w:val="22"/>
                <w:lang w:eastAsia="sv-SE"/>
              </w:rPr>
              <w:t>Budget</w:t>
            </w:r>
          </w:p>
        </w:tc>
        <w:tc>
          <w:tcPr>
            <w:tcW w:w="1098" w:type="dxa"/>
            <w:tcBorders>
              <w:top w:val="single" w:sz="4" w:space="0" w:color="A9D08E"/>
              <w:left w:val="nil"/>
              <w:bottom w:val="single" w:sz="8" w:space="0" w:color="ABE66A"/>
              <w:right w:val="single" w:sz="8" w:space="0" w:color="ABE66A"/>
            </w:tcBorders>
            <w:shd w:val="clear" w:color="000000" w:fill="E3F7CD"/>
            <w:noWrap/>
            <w:vAlign w:val="center"/>
            <w:hideMark/>
          </w:tcPr>
          <w:p w14:paraId="78A09A8C"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-358,8</w:t>
            </w:r>
          </w:p>
        </w:tc>
        <w:tc>
          <w:tcPr>
            <w:tcW w:w="1277" w:type="dxa"/>
            <w:tcBorders>
              <w:top w:val="single" w:sz="4" w:space="0" w:color="A9D08E"/>
              <w:left w:val="nil"/>
              <w:bottom w:val="single" w:sz="8" w:space="0" w:color="ABE66A"/>
              <w:right w:val="single" w:sz="8" w:space="0" w:color="ABE66A"/>
            </w:tcBorders>
            <w:shd w:val="clear" w:color="000000" w:fill="E3F7CD"/>
            <w:noWrap/>
            <w:vAlign w:val="center"/>
            <w:hideMark/>
          </w:tcPr>
          <w:p w14:paraId="4455E0D9"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-354,3</w:t>
            </w:r>
          </w:p>
        </w:tc>
        <w:tc>
          <w:tcPr>
            <w:tcW w:w="1046" w:type="dxa"/>
            <w:tcBorders>
              <w:top w:val="single" w:sz="4" w:space="0" w:color="A9D08E"/>
              <w:left w:val="nil"/>
              <w:bottom w:val="single" w:sz="8" w:space="0" w:color="ABE66A"/>
              <w:right w:val="single" w:sz="8" w:space="0" w:color="ABE66A"/>
            </w:tcBorders>
            <w:shd w:val="clear" w:color="000000" w:fill="E3F7CD"/>
            <w:noWrap/>
            <w:vAlign w:val="center"/>
            <w:hideMark/>
          </w:tcPr>
          <w:p w14:paraId="2D9FC591" w14:textId="77777777" w:rsidR="00594EDD" w:rsidRPr="00A00033" w:rsidRDefault="00594EDD" w:rsidP="00594EDD">
            <w:pPr>
              <w:spacing w:after="0" w:line="240" w:lineRule="auto"/>
              <w:jc w:val="right"/>
              <w:rPr>
                <w:rFonts w:eastAsia="Times New Roman" w:cstheme="minorHAnsi"/>
                <w:b/>
                <w:bCs/>
                <w:color w:val="000000"/>
                <w:sz w:val="22"/>
                <w:lang w:eastAsia="sv-SE"/>
              </w:rPr>
            </w:pPr>
            <w:r w:rsidRPr="00A00033">
              <w:rPr>
                <w:rFonts w:eastAsia="Times New Roman" w:cstheme="minorHAnsi"/>
                <w:b/>
                <w:bCs/>
                <w:color w:val="000000"/>
                <w:sz w:val="22"/>
                <w:lang w:eastAsia="sv-SE"/>
              </w:rPr>
              <w:t>4,5</w:t>
            </w:r>
          </w:p>
        </w:tc>
      </w:tr>
    </w:tbl>
    <w:p w14:paraId="55529F8B" w14:textId="3E9EE8D9" w:rsidR="00F46B73" w:rsidRDefault="00F46B73" w:rsidP="00F46B73">
      <w:pPr>
        <w:pStyle w:val="Rubrik3"/>
      </w:pPr>
      <w:bookmarkStart w:id="48" w:name="_Toc82176395"/>
      <w:r>
        <w:t>Verksamheter som ingår</w:t>
      </w:r>
      <w:bookmarkEnd w:id="48"/>
    </w:p>
    <w:p w14:paraId="5DBF8783" w14:textId="77777777" w:rsidR="00F46B73" w:rsidRDefault="00F46B73" w:rsidP="00F46B73">
      <w:r>
        <w:t xml:space="preserve">I </w:t>
      </w:r>
      <w:r w:rsidRPr="004D5B2C">
        <w:rPr>
          <w:b/>
        </w:rPr>
        <w:t>nämndgemensamt</w:t>
      </w:r>
      <w:r>
        <w:t xml:space="preserve"> ingår dels ledning och administration där </w:t>
      </w:r>
      <w:r w:rsidRPr="009B4BD4">
        <w:t>kostnader för rektorer, förskolechefer, deras handläggare, aktivitetsansvarig</w:t>
      </w:r>
      <w:r>
        <w:t xml:space="preserve"> samt vikariepoolen finns. Dels ingår elevhälsan, dit hör kuratorer, skolsköterskor, psykologer, skolläkare, specialpedagoger samt familjecentralen.</w:t>
      </w:r>
    </w:p>
    <w:p w14:paraId="17BE9BA3" w14:textId="77777777" w:rsidR="00F46B73" w:rsidRDefault="00F46B73" w:rsidP="00F46B73">
      <w:r>
        <w:t xml:space="preserve">I </w:t>
      </w:r>
      <w:r w:rsidRPr="004D5B2C">
        <w:rPr>
          <w:b/>
        </w:rPr>
        <w:t xml:space="preserve">Förskola </w:t>
      </w:r>
      <w:r>
        <w:t>finns verksamheterna pedagogisk omsorg, förskola och allmän förskola. Förskola bedrivs i kommunens fyra tätorter på sju förskolor. Pedagogisk omsorg bedrivs i Källby av dagbarnvårdare.</w:t>
      </w:r>
      <w:r w:rsidRPr="00B2309B">
        <w:t xml:space="preserve"> </w:t>
      </w:r>
    </w:p>
    <w:p w14:paraId="0665770A" w14:textId="77777777" w:rsidR="00F46B73" w:rsidRDefault="00F46B73" w:rsidP="00F46B73">
      <w:r w:rsidRPr="00B57C77">
        <w:t xml:space="preserve">I </w:t>
      </w:r>
      <w:r w:rsidRPr="004D5B2C">
        <w:rPr>
          <w:b/>
        </w:rPr>
        <w:t>Grundskola</w:t>
      </w:r>
      <w:r>
        <w:t xml:space="preserve"> återfinns skolformerna förskoleklass, grundskola och särskola samt fritidshem för elever upp till 12 år. Det ska i grundskolan finnas personal med sådan kompetens att elevernas behov av specialpedagogiska insatser kan tillgodoses.</w:t>
      </w:r>
    </w:p>
    <w:p w14:paraId="7D945E4C" w14:textId="77777777" w:rsidR="00F46B73" w:rsidRDefault="00F46B73" w:rsidP="00F46B73">
      <w:r>
        <w:t>Verksamhet bedrivs på sex skolor inom kommunen, varav fem skolor avser elever i åldern 6-12 år och en skola avser elever i åldern 13-16 år. Fritidshemmen är organisatoriskt integrerade med kommunens skolor för yngre elever. Grundsärskoleverksamhet finns inte inom kommunen utan köps av angränsande kommun. Inom kommunen finns elever med rätt till särskola som går integrerade i grundskolan.</w:t>
      </w:r>
    </w:p>
    <w:p w14:paraId="3FF27522" w14:textId="77777777" w:rsidR="00F46B73" w:rsidRDefault="00F46B73" w:rsidP="00F46B73">
      <w:r>
        <w:t xml:space="preserve">Inom </w:t>
      </w:r>
      <w:r w:rsidRPr="004D5B2C">
        <w:rPr>
          <w:b/>
        </w:rPr>
        <w:t>Utbildning</w:t>
      </w:r>
      <w:r w:rsidRPr="00033E95">
        <w:t xml:space="preserve"> återfinns skolformerna gymnasieskola</w:t>
      </w:r>
      <w:r>
        <w:t xml:space="preserve">, vuxenutbildning samt </w:t>
      </w:r>
      <w:r w:rsidRPr="009B4BD4">
        <w:t>aktivitetsansvar.</w:t>
      </w:r>
    </w:p>
    <w:p w14:paraId="194A073D" w14:textId="4432763C" w:rsidR="00F46B73" w:rsidRDefault="00F46B73" w:rsidP="00F46B73">
      <w:r>
        <w:t xml:space="preserve">I verksamheten </w:t>
      </w:r>
      <w:r w:rsidRPr="003B1BE2">
        <w:rPr>
          <w:b/>
        </w:rPr>
        <w:t>gymnasium</w:t>
      </w:r>
      <w:r>
        <w:t xml:space="preserve"> hör gymnasieskola </w:t>
      </w:r>
      <w:r w:rsidRPr="00033E95">
        <w:t>och gymnasie</w:t>
      </w:r>
      <w:r w:rsidRPr="00033E95">
        <w:softHyphen/>
        <w:t>särskola. Alla kommuner är skyldiga att erbjuda elever som avslutat gru</w:t>
      </w:r>
      <w:r w:rsidR="00A50E24">
        <w:t>ndskolan en gymnasieutbildning.</w:t>
      </w:r>
    </w:p>
    <w:p w14:paraId="48045E97" w14:textId="77777777" w:rsidR="00F46B73" w:rsidRPr="00033E95" w:rsidRDefault="00F46B73" w:rsidP="00F46B73">
      <w:r w:rsidRPr="00033E95">
        <w:t>I Skaraborg finns ett gemensamt samverkansavtal avseende gymnasieskolan. Dess syfte är att:</w:t>
      </w:r>
    </w:p>
    <w:p w14:paraId="6AAD9FDE" w14:textId="1A7F40BA" w:rsidR="00F46B73" w:rsidRPr="00033E95" w:rsidRDefault="00F46B73" w:rsidP="00FC3EE4">
      <w:pPr>
        <w:pStyle w:val="Liststycke"/>
        <w:numPr>
          <w:ilvl w:val="0"/>
          <w:numId w:val="26"/>
        </w:numPr>
        <w:spacing w:after="0" w:line="240" w:lineRule="auto"/>
        <w:jc w:val="both"/>
      </w:pPr>
      <w:r w:rsidRPr="00033E95">
        <w:t>eleverna får sitt förstahandsval av skola och program tillgodosett</w:t>
      </w:r>
      <w:r>
        <w:t>,</w:t>
      </w:r>
    </w:p>
    <w:p w14:paraId="21DAFFC3" w14:textId="7DFFEE0B" w:rsidR="00F46B73" w:rsidRPr="00033E95" w:rsidRDefault="00F46B73" w:rsidP="00FC3EE4">
      <w:pPr>
        <w:pStyle w:val="Liststycke"/>
        <w:numPr>
          <w:ilvl w:val="0"/>
          <w:numId w:val="26"/>
        </w:numPr>
        <w:spacing w:after="0" w:line="240" w:lineRule="auto"/>
      </w:pPr>
      <w:r w:rsidRPr="00033E95">
        <w:t xml:space="preserve">eleverna fritt får välja mellan de skolor och de program som erbjuds inom </w:t>
      </w:r>
      <w:r>
        <w:t>s</w:t>
      </w:r>
      <w:r w:rsidRPr="00033E95">
        <w:t>amverkansområdet</w:t>
      </w:r>
      <w:r>
        <w:t>,</w:t>
      </w:r>
    </w:p>
    <w:p w14:paraId="699295D5" w14:textId="52F1154D" w:rsidR="00F46B73" w:rsidRDefault="00F46B73" w:rsidP="00FC3EE4">
      <w:pPr>
        <w:pStyle w:val="Liststycke"/>
        <w:numPr>
          <w:ilvl w:val="0"/>
          <w:numId w:val="26"/>
        </w:numPr>
        <w:spacing w:after="0" w:line="240" w:lineRule="auto"/>
      </w:pPr>
      <w:r w:rsidRPr="00033E95">
        <w:t>sådana utbildningsinrikt</w:t>
      </w:r>
      <w:r>
        <w:t>ningar som bedöms vara</w:t>
      </w:r>
      <w:r w:rsidRPr="00033E95">
        <w:t xml:space="preserve"> strategiskt viktiga för regionens utveckling </w:t>
      </w:r>
      <w:r>
        <w:t>ska kunna</w:t>
      </w:r>
      <w:r w:rsidRPr="00033E95">
        <w:t xml:space="preserve"> stödjas och utvecklas gemensamt.</w:t>
      </w:r>
    </w:p>
    <w:p w14:paraId="378AFCD9" w14:textId="77777777" w:rsidR="00F46B73" w:rsidRDefault="00F46B73" w:rsidP="00F46B73">
      <w:pPr>
        <w:spacing w:after="0" w:line="240" w:lineRule="auto"/>
        <w:ind w:left="720"/>
      </w:pPr>
    </w:p>
    <w:p w14:paraId="6A12DCF5" w14:textId="77777777" w:rsidR="00F46B73" w:rsidRDefault="00F46B73" w:rsidP="00F46B73">
      <w:r>
        <w:t>Ett antal elever väljer att gå gymnasieskolan utanför samverkansområdet utifrån sina intressen exempelvis naturbruk eller idrottsinriktning.</w:t>
      </w:r>
    </w:p>
    <w:p w14:paraId="70B391D2" w14:textId="77777777" w:rsidR="00F46B73" w:rsidRDefault="00F46B73" w:rsidP="00F46B73">
      <w:r>
        <w:t xml:space="preserve">De elever som inte är behöriga till ett nationellt program kan gå något av de fem introduktionsprogrammen. </w:t>
      </w:r>
    </w:p>
    <w:p w14:paraId="33EE17EE" w14:textId="77777777" w:rsidR="00F46B73" w:rsidRPr="002150FA" w:rsidRDefault="00F46B73" w:rsidP="00F46B73">
      <w:r>
        <w:t xml:space="preserve">Inom kommunen finns ett kommunalt </w:t>
      </w:r>
      <w:r w:rsidRPr="003B1BE2">
        <w:rPr>
          <w:b/>
        </w:rPr>
        <w:t>aktivitetsansvar</w:t>
      </w:r>
      <w:r>
        <w:t xml:space="preserve"> för ungdomar upp till 20 år som inte genomför eller fullföljt en utbildning på ett nationellt gymnasieprogram eller motsvarande. Kommunen ska erbjuda de ungdomar som berörs lämpliga individuella åtgärder som i första hand ska syfta till att motivera den enskilda att påbörja eller återuppta en utbildning. Budgetansvaret ligger under skolchefen. </w:t>
      </w:r>
    </w:p>
    <w:p w14:paraId="5018DC01" w14:textId="77777777" w:rsidR="00F46B73" w:rsidRDefault="00F46B73" w:rsidP="00F46B73">
      <w:r>
        <w:t xml:space="preserve">Under </w:t>
      </w:r>
      <w:r w:rsidRPr="003B1BE2">
        <w:rPr>
          <w:b/>
        </w:rPr>
        <w:t>vuxenutbildning</w:t>
      </w:r>
      <w:r>
        <w:t xml:space="preserve"> hör </w:t>
      </w:r>
      <w:r w:rsidRPr="00AD270D">
        <w:t>grundläggande vuxenutbildning, gymnasial vuxen</w:t>
      </w:r>
      <w:r w:rsidRPr="00AD270D">
        <w:softHyphen/>
        <w:t>utbildning,</w:t>
      </w:r>
      <w:r>
        <w:t xml:space="preserve"> svenska för invandrare, särvux och uppdragsutbildning.</w:t>
      </w:r>
    </w:p>
    <w:p w14:paraId="64BCE455" w14:textId="77777777" w:rsidR="00F46B73" w:rsidRDefault="00F46B73" w:rsidP="00F46B73">
      <w:r w:rsidRPr="00AD270D">
        <w:rPr>
          <w:bCs/>
        </w:rPr>
        <w:t>Vuxenutbildningens uppdrag är att ge vuxna möjligheter att i enlighet med individuella önskemål komplettera sin utbildning.</w:t>
      </w:r>
      <w:r>
        <w:rPr>
          <w:bCs/>
        </w:rPr>
        <w:t xml:space="preserve">  </w:t>
      </w:r>
      <w:r>
        <w:t xml:space="preserve">Vuxenutbildningens verksamhet bedrivs i samverkan med </w:t>
      </w:r>
      <w:r w:rsidRPr="00CA43F7">
        <w:t>fyra andra</w:t>
      </w:r>
      <w:r>
        <w:t xml:space="preserve"> kommuner med Lidköping som huvudman.</w:t>
      </w:r>
    </w:p>
    <w:p w14:paraId="3D908624" w14:textId="77777777" w:rsidR="00F46B73" w:rsidRDefault="00F46B73" w:rsidP="00F46B73">
      <w:r>
        <w:t xml:space="preserve">Varje kommun ska betala till Vuxenutbildningen Västra Skaraborg enligt en likvärdig fördelning. </w:t>
      </w:r>
    </w:p>
    <w:p w14:paraId="6C76F72E" w14:textId="77777777" w:rsidR="00F46B73" w:rsidRDefault="00F46B73" w:rsidP="00F46B73">
      <w:r>
        <w:t xml:space="preserve">Under </w:t>
      </w:r>
      <w:r w:rsidRPr="004D5B2C">
        <w:rPr>
          <w:b/>
        </w:rPr>
        <w:t>Kult</w:t>
      </w:r>
      <w:r>
        <w:rPr>
          <w:b/>
        </w:rPr>
        <w:t>u</w:t>
      </w:r>
      <w:r w:rsidRPr="004D5B2C">
        <w:rPr>
          <w:b/>
        </w:rPr>
        <w:t>r o fritid</w:t>
      </w:r>
      <w:r>
        <w:t xml:space="preserve"> bedrivs verksamheter som kulturskola, bibliotek, kultur, fritid ungdom och fritid förening.</w:t>
      </w:r>
    </w:p>
    <w:p w14:paraId="2AF59354" w14:textId="77777777" w:rsidR="00F46B73" w:rsidRDefault="00F46B73" w:rsidP="00F46B73">
      <w:pPr>
        <w:rPr>
          <w:bCs/>
        </w:rPr>
      </w:pPr>
      <w:r w:rsidRPr="003B1BE2">
        <w:rPr>
          <w:b/>
          <w:bCs/>
        </w:rPr>
        <w:t>Bibliotek</w:t>
      </w:r>
      <w:r w:rsidRPr="00467DAF">
        <w:rPr>
          <w:bCs/>
        </w:rPr>
        <w:t xml:space="preserve">sverksamhet </w:t>
      </w:r>
      <w:r w:rsidRPr="00146F68">
        <w:rPr>
          <w:bCs/>
        </w:rPr>
        <w:t xml:space="preserve">ansvarar för utlåning av media i olika former. Det är även en mötesplats för kommuninvånare i alla åldrar, exempelvis vid författaraftnar och läsecirklar. </w:t>
      </w:r>
    </w:p>
    <w:p w14:paraId="2A21BB7C" w14:textId="77777777" w:rsidR="00F46B73" w:rsidRPr="00467DAF" w:rsidRDefault="00F46B73" w:rsidP="00F46B73">
      <w:pPr>
        <w:rPr>
          <w:bCs/>
        </w:rPr>
      </w:pPr>
      <w:r w:rsidRPr="00467DAF">
        <w:rPr>
          <w:bCs/>
        </w:rPr>
        <w:t>Biblioteket ska ligga i framkant som Götenes främsta och mest attrakt</w:t>
      </w:r>
      <w:r>
        <w:rPr>
          <w:bCs/>
        </w:rPr>
        <w:t>iva mötesplats för alla åldrar.</w:t>
      </w:r>
      <w:r w:rsidRPr="00467DAF">
        <w:rPr>
          <w:bCs/>
        </w:rPr>
        <w:t xml:space="preserve"> Det ska även vara en plats där olika kulturer och åldersgrupper möts, och där många av kommunens kulturarrangemang äger rum. </w:t>
      </w:r>
    </w:p>
    <w:p w14:paraId="6B223FD6" w14:textId="77777777" w:rsidR="00F46B73" w:rsidRPr="006504E1" w:rsidRDefault="00F46B73" w:rsidP="00F46B73">
      <w:pPr>
        <w:rPr>
          <w:bCs/>
        </w:rPr>
      </w:pPr>
      <w:r w:rsidRPr="003B1BE2">
        <w:rPr>
          <w:b/>
          <w:bCs/>
        </w:rPr>
        <w:t>Kultur</w:t>
      </w:r>
      <w:r w:rsidRPr="00467DAF">
        <w:rPr>
          <w:bCs/>
        </w:rPr>
        <w:t xml:space="preserve">verksamhet </w:t>
      </w:r>
      <w:r>
        <w:rPr>
          <w:bCs/>
        </w:rPr>
        <w:t xml:space="preserve">bedrivs </w:t>
      </w:r>
      <w:r w:rsidRPr="00146F68">
        <w:rPr>
          <w:bCs/>
        </w:rPr>
        <w:t>i form av offentlig ku</w:t>
      </w:r>
      <w:r>
        <w:rPr>
          <w:bCs/>
        </w:rPr>
        <w:t>lturverksamhet, kultur,</w:t>
      </w:r>
      <w:r w:rsidRPr="00146F68">
        <w:rPr>
          <w:bCs/>
        </w:rPr>
        <w:t xml:space="preserve"> barnkulturverksamhet samt stöd till studieorganisationer och samlingslokaler. </w:t>
      </w:r>
      <w:r w:rsidRPr="006504E1">
        <w:rPr>
          <w:bCs/>
        </w:rPr>
        <w:t>Allmän kultur med program för allmänheten.</w:t>
      </w:r>
      <w:r>
        <w:rPr>
          <w:bCs/>
        </w:rPr>
        <w:t xml:space="preserve"> </w:t>
      </w:r>
      <w:r w:rsidRPr="006504E1">
        <w:rPr>
          <w:bCs/>
        </w:rPr>
        <w:t>Samarbete inom besöksnäring, turism</w:t>
      </w:r>
      <w:r>
        <w:rPr>
          <w:bCs/>
        </w:rPr>
        <w:t xml:space="preserve"> och</w:t>
      </w:r>
      <w:r w:rsidRPr="006504E1">
        <w:rPr>
          <w:bCs/>
        </w:rPr>
        <w:t xml:space="preserve"> kommunutveckling.</w:t>
      </w:r>
    </w:p>
    <w:p w14:paraId="1BF7F300" w14:textId="77777777" w:rsidR="00F46B73" w:rsidRDefault="00F46B73" w:rsidP="00F46B73">
      <w:pPr>
        <w:rPr>
          <w:bCs/>
        </w:rPr>
      </w:pPr>
      <w:r w:rsidRPr="002E1CA7">
        <w:rPr>
          <w:b/>
          <w:bCs/>
        </w:rPr>
        <w:t>Kulturskola</w:t>
      </w:r>
      <w:r w:rsidRPr="00146F68">
        <w:rPr>
          <w:bCs/>
        </w:rPr>
        <w:t xml:space="preserve"> med syfte att ge barn/ungdomar i skolåldern möjlighet att utveckla kreativitet och estetisk känsla.</w:t>
      </w:r>
      <w:r>
        <w:rPr>
          <w:rFonts w:ascii="Trebuchet MS" w:eastAsia="Trebuchet MS" w:hAnsi="Trebuchet MS" w:cs="Trebuchet MS"/>
          <w:color w:val="000000" w:themeColor="text1"/>
          <w:kern w:val="24"/>
          <w:sz w:val="56"/>
          <w:szCs w:val="56"/>
        </w:rPr>
        <w:t xml:space="preserve"> </w:t>
      </w:r>
      <w:r w:rsidRPr="006504E1">
        <w:rPr>
          <w:bCs/>
        </w:rPr>
        <w:t>Kulturskolan erbjuder eleverna en stor bredd av krea</w:t>
      </w:r>
      <w:r>
        <w:rPr>
          <w:bCs/>
        </w:rPr>
        <w:t xml:space="preserve">tiva uttrycksformer. Tillgänglighet och </w:t>
      </w:r>
      <w:r w:rsidRPr="006504E1">
        <w:rPr>
          <w:bCs/>
        </w:rPr>
        <w:t>jämlikhet ska främjas</w:t>
      </w:r>
      <w:r>
        <w:rPr>
          <w:bCs/>
        </w:rPr>
        <w:t xml:space="preserve"> i vad Kulturskolan erbjuder. </w:t>
      </w:r>
    </w:p>
    <w:p w14:paraId="1231FD07" w14:textId="77777777" w:rsidR="00F46B73" w:rsidRDefault="00F46B73" w:rsidP="00F46B73">
      <w:r w:rsidRPr="003B1BE2">
        <w:rPr>
          <w:b/>
        </w:rPr>
        <w:t>Fritid ungdom</w:t>
      </w:r>
      <w:r w:rsidRPr="00146F68">
        <w:t xml:space="preserve"> driver fritidsgårdsverksamhet i kommunens fyra tätorter, ungdomscafé, fältfritids</w:t>
      </w:r>
      <w:r>
        <w:t>verksamhet på kvällar och helger</w:t>
      </w:r>
      <w:r w:rsidRPr="00146F68">
        <w:t xml:space="preserve"> </w:t>
      </w:r>
      <w:r w:rsidRPr="00A71D5A">
        <w:t xml:space="preserve">samt fritidsgårdsverksamhet för ungdomar med funktionsvariationer. </w:t>
      </w:r>
      <w:r>
        <w:t>Bedriver även a</w:t>
      </w:r>
      <w:r w:rsidRPr="00146F68">
        <w:t xml:space="preserve">rrangemang och gruppverksamhet för ungdomar. </w:t>
      </w:r>
      <w:r w:rsidRPr="001B6415">
        <w:t xml:space="preserve">Den primära målgruppen är ungdomar i åldern 12-16 år men vissa verksamheter och aktiviteter, som ungdomscafé och fritidsverksamhet för </w:t>
      </w:r>
      <w:r w:rsidRPr="00A71D5A">
        <w:t>ungdomar med funktionsvariationer</w:t>
      </w:r>
      <w:r>
        <w:t xml:space="preserve">, </w:t>
      </w:r>
      <w:r w:rsidRPr="001B6415">
        <w:t xml:space="preserve">vänder sig även till äldre ungdomar. Ungdomslotsteamet har som huvuduppdrag att skapa kontaktytor mellan politik och ungdomar. </w:t>
      </w:r>
    </w:p>
    <w:p w14:paraId="22C4A799" w14:textId="77777777" w:rsidR="00F46B73" w:rsidRPr="001B6415" w:rsidRDefault="00F46B73" w:rsidP="00F46B73">
      <w:r w:rsidRPr="003B1BE2">
        <w:rPr>
          <w:b/>
        </w:rPr>
        <w:t>Fritid förening</w:t>
      </w:r>
      <w:r w:rsidRPr="00146F68">
        <w:t xml:space="preserve"> ansvarar för stödet till föreningar genom bidrag och rådgivning samt sporthallar och simhall.</w:t>
      </w:r>
      <w:r>
        <w:t xml:space="preserve"> </w:t>
      </w:r>
      <w:r w:rsidRPr="001B6415">
        <w:t xml:space="preserve">Föreningar kan få stöd med olika frågor inom exempelvis föreningsekonomi och föreningsrätt. Utredningar görs kring olika aktuella förenings- och fritidsfrågor. </w:t>
      </w:r>
    </w:p>
    <w:p w14:paraId="6D5E58F1" w14:textId="77777777" w:rsidR="00F46B73" w:rsidRPr="000A555E" w:rsidRDefault="00F46B73" w:rsidP="00F46B73">
      <w:r w:rsidRPr="000A555E">
        <w:t xml:space="preserve">Under </w:t>
      </w:r>
      <w:r w:rsidRPr="005933C8">
        <w:rPr>
          <w:b/>
        </w:rPr>
        <w:t>politik</w:t>
      </w:r>
      <w:r w:rsidRPr="000A555E">
        <w:t xml:space="preserve"> ingår arbetsutskott och nämnd samt</w:t>
      </w:r>
      <w:r>
        <w:t xml:space="preserve"> eventuella studiebesök. K</w:t>
      </w:r>
      <w:r w:rsidRPr="000A555E">
        <w:t>ostnader</w:t>
      </w:r>
      <w:r>
        <w:t xml:space="preserve"> ingår även</w:t>
      </w:r>
      <w:r w:rsidRPr="000A555E">
        <w:t xml:space="preserve"> för kontaktpolitikerskap. Var </w:t>
      </w:r>
      <w:r w:rsidRPr="000A555E">
        <w:lastRenderedPageBreak/>
        <w:t>ledamot har ett ansvarsområde inom förskola och skola, de har i och med det möjlighet att besöka verksamheterna.</w:t>
      </w:r>
    </w:p>
    <w:p w14:paraId="578716E0" w14:textId="77777777" w:rsidR="00F46B73" w:rsidRDefault="00F46B73" w:rsidP="00F46B73">
      <w:pPr>
        <w:pStyle w:val="Rubrik3"/>
      </w:pPr>
      <w:bookmarkStart w:id="49" w:name="_Toc82176396"/>
      <w:r>
        <w:t>Omvärldsanalys</w:t>
      </w:r>
      <w:bookmarkEnd w:id="49"/>
    </w:p>
    <w:p w14:paraId="74857CFE" w14:textId="77777777" w:rsidR="00F46B73" w:rsidRDefault="00F46B73" w:rsidP="00F46B73">
      <w:r>
        <w:t xml:space="preserve">Sex av sju </w:t>
      </w:r>
      <w:r w:rsidRPr="003B1BE2">
        <w:rPr>
          <w:b/>
        </w:rPr>
        <w:t>förskolor</w:t>
      </w:r>
      <w:r>
        <w:t xml:space="preserve"> har erhållit statliga bidrag om totalt 7,5 mnkr för läsåret 20/21.  Medlen har som syfte att minska barngruppernas storlek. Huvuddelen av bidraget går således till personalförstärkning. Statsbidraget upphör vid årsskiftet 21/22. Detta innebär att bemanningen i förskolan måste justeras.</w:t>
      </w:r>
    </w:p>
    <w:p w14:paraId="40191283" w14:textId="77777777" w:rsidR="00F46B73" w:rsidRDefault="00F46B73" w:rsidP="00F46B73">
      <w:r>
        <w:t>I Götene kommun har födelsetalen sjunkit under 2020 och 2021 vilket kommer att innebära färre barn placerade i förskolan.</w:t>
      </w:r>
    </w:p>
    <w:p w14:paraId="1CE7F758" w14:textId="77777777" w:rsidR="00F46B73" w:rsidRDefault="00F46B73" w:rsidP="00F46B73">
      <w:r>
        <w:t xml:space="preserve">Lärarna i </w:t>
      </w:r>
      <w:r w:rsidRPr="003B1BE2">
        <w:rPr>
          <w:b/>
        </w:rPr>
        <w:t>grundskolan</w:t>
      </w:r>
      <w:r>
        <w:t xml:space="preserve"> anses spela en avgörande roll för elevens möjlighet att lyckas i skolan. Som ett led i att stärka undervisningen, har därför staten tidigare infört förstelärare. Varje kommun har i proportion till antalet elever, möjlighet att söka bidrag för att anställa ett antal förstelärare. Dessa ska i genomsnitt få 5 000 kr eller 10 000 kr mer i månadslön. De ska i huvudsak bedriva undervisning men ska också vara med och driva utveckling på skolan/i kommunen. Under kommande år kommer behovet av att anställa nya lärare att öka i hela landet. Detta beror både på att många lärare går i pension men kan också komma att påverkas av antalet nyanlända elever samt antalet lärare som byter yrke. Stor oro finns nationellt då antalet nyutbildade lärare inte kommer att täcka behoven.</w:t>
      </w:r>
    </w:p>
    <w:p w14:paraId="0A08B6F3" w14:textId="77777777" w:rsidR="00F46B73" w:rsidRDefault="00F46B73" w:rsidP="00F46B73">
      <w:r>
        <w:t>Vi gick 2016 in i Lärarlönelyftet med merparten i grundskolan, ca 70 stycken lärare. De har fått en löneökning på 2 500 kr per månad. Detta har fortsatt och förväntas göra så även under 2022.</w:t>
      </w:r>
      <w:r w:rsidRPr="008C2566">
        <w:t xml:space="preserve"> </w:t>
      </w:r>
      <w:r>
        <w:t>Bidrag erhålls från Skolverket med samma belopp.</w:t>
      </w:r>
    </w:p>
    <w:p w14:paraId="0B5F42CD" w14:textId="77777777" w:rsidR="00F46B73" w:rsidRDefault="00F46B73" w:rsidP="00F46B73">
      <w:r>
        <w:t xml:space="preserve">Grundskolan har erhållit statsbidraget om 8,4 mnkr för ”jämlik skola” för 2021. Bidragets mål är att stärka resurserna för eleverna att nå till behörighet för nästa utbildningsnivå. Skolverket genomför kontroll och uppföljning så att bidraget används till rätt syfte. </w:t>
      </w:r>
    </w:p>
    <w:p w14:paraId="609260A0" w14:textId="77777777" w:rsidR="00F46B73" w:rsidRDefault="00F46B73" w:rsidP="00F46B73">
      <w:r>
        <w:t xml:space="preserve">I </w:t>
      </w:r>
      <w:r w:rsidRPr="003B1BE2">
        <w:rPr>
          <w:b/>
        </w:rPr>
        <w:t xml:space="preserve">gymnasieskolan </w:t>
      </w:r>
      <w:r>
        <w:t>introduktionsprogram finns ett stort antal elever men tendensen är att antalet sjunker beroende på en högre behörighet från grundskolan. Förhoppningen är att denna tendens kvarstår och att de flesta elever går igenom gymnasieskolan under tre år.</w:t>
      </w:r>
    </w:p>
    <w:p w14:paraId="6A91D621" w14:textId="77777777" w:rsidR="00F46B73" w:rsidRPr="001B6415" w:rsidRDefault="00F46B73" w:rsidP="00F46B73">
      <w:r w:rsidRPr="003B1BE2">
        <w:rPr>
          <w:b/>
        </w:rPr>
        <w:t>Kultur och fritid</w:t>
      </w:r>
      <w:r w:rsidRPr="00146F68">
        <w:t xml:space="preserve"> är viktig</w:t>
      </w:r>
      <w:r>
        <w:t>t</w:t>
      </w:r>
      <w:r w:rsidRPr="00146F68">
        <w:t xml:space="preserve"> för en kommuns tillväxt och samhällsutveckling. Kultur och fritid ses som en viktig del i integrationsarbetet. </w:t>
      </w:r>
      <w:r w:rsidRPr="001B6415">
        <w:t>Förekomsten av kultur i olika former är en förutsättning för att vi ska skapa ett gott samhälle.</w:t>
      </w:r>
      <w:r>
        <w:t xml:space="preserve"> </w:t>
      </w:r>
      <w:r w:rsidRPr="001B6415">
        <w:t xml:space="preserve">Kultur inte bara berikar oss utan är också utvecklande för oss, både som individer och som samhälle, genom att kulturen gör det möjligt att provocera och utmana rådande normer och värderingar. </w:t>
      </w:r>
    </w:p>
    <w:p w14:paraId="77D0A16D" w14:textId="77777777" w:rsidR="00F46B73" w:rsidRDefault="00F46B73" w:rsidP="00F46B73">
      <w:r w:rsidRPr="001B6415">
        <w:t>Ett rikt och variera</w:t>
      </w:r>
      <w:r>
        <w:t>t</w:t>
      </w:r>
      <w:r w:rsidRPr="001B6415">
        <w:t xml:space="preserve"> </w:t>
      </w:r>
      <w:r>
        <w:t xml:space="preserve">fritid- och </w:t>
      </w:r>
      <w:r w:rsidRPr="001B6415">
        <w:t xml:space="preserve">kulturutbud ökar vår attraktivitet och bidrar till att människor vill bo och arbeta i Götene. </w:t>
      </w:r>
    </w:p>
    <w:p w14:paraId="19CDD2F4" w14:textId="77777777" w:rsidR="00F46B73" w:rsidRPr="00146F68" w:rsidRDefault="00F46B73" w:rsidP="00F46B73">
      <w:pPr>
        <w:rPr>
          <w:rFonts w:cstheme="minorHAnsi"/>
        </w:rPr>
      </w:pPr>
      <w:r w:rsidRPr="00146F68">
        <w:t>Det pågår också försök med större samverkan mellan den ideella sektorn och den kommunala verksamheten</w:t>
      </w:r>
      <w:r w:rsidRPr="00146F68">
        <w:rPr>
          <w:rFonts w:cstheme="minorHAnsi"/>
        </w:rPr>
        <w:t xml:space="preserve">. Allmänheten </w:t>
      </w:r>
      <w:r w:rsidRPr="00146F68">
        <w:t>efterfrågar miljöer för spontant utövande av diverse typer av verksamhet.</w:t>
      </w:r>
    </w:p>
    <w:p w14:paraId="082293F7" w14:textId="77777777" w:rsidR="00F46B73" w:rsidRPr="00146F68" w:rsidRDefault="00F46B73" w:rsidP="00F46B73">
      <w:r w:rsidRPr="003724EA">
        <w:t>Kommunernas arbete för fritidsverksamhet för ungdomar utanför det traditionella föreningslivet är en viktig del av det förebyggande arbetet. Ungdomar</w:t>
      </w:r>
      <w:r w:rsidRPr="00146F68">
        <w:t xml:space="preserve"> engagerar sig gärna i frågor som berör dem, därmed måste denna verksamhet fortsätta att utvecklas i samarbete med ungdomarna. </w:t>
      </w:r>
    </w:p>
    <w:p w14:paraId="31931C7C" w14:textId="77777777" w:rsidR="00F46B73" w:rsidRPr="006504E1" w:rsidRDefault="00F46B73" w:rsidP="00F46B73">
      <w:r w:rsidRPr="00146F68">
        <w:lastRenderedPageBreak/>
        <w:t xml:space="preserve">Det sker en alltmer ökad samverkan mellan olika aktörer för att ge fler medborgare tillgång till kultur och fritid. </w:t>
      </w:r>
    </w:p>
    <w:p w14:paraId="73B88BE6" w14:textId="77777777" w:rsidR="00F46B73" w:rsidRDefault="00F46B73" w:rsidP="00F46B73">
      <w:pPr>
        <w:pStyle w:val="Rubrik3"/>
      </w:pPr>
      <w:bookmarkStart w:id="50" w:name="_Toc82176397"/>
      <w:r>
        <w:t>Verksamhetsförändringar</w:t>
      </w:r>
      <w:bookmarkEnd w:id="50"/>
    </w:p>
    <w:p w14:paraId="09DBE201" w14:textId="77777777" w:rsidR="00F46B73" w:rsidRDefault="00F46B73" w:rsidP="00F46B73">
      <w:r>
        <w:t xml:space="preserve">Västerby </w:t>
      </w:r>
      <w:r w:rsidRPr="00534B0D">
        <w:rPr>
          <w:b/>
        </w:rPr>
        <w:t>f</w:t>
      </w:r>
      <w:r>
        <w:rPr>
          <w:b/>
        </w:rPr>
        <w:t>örskola</w:t>
      </w:r>
      <w:r w:rsidRPr="00534B0D">
        <w:rPr>
          <w:b/>
        </w:rPr>
        <w:t xml:space="preserve"> </w:t>
      </w:r>
      <w:r>
        <w:t xml:space="preserve">finns kvar i Västerbyskolans lokaler men hyran är extern. </w:t>
      </w:r>
    </w:p>
    <w:p w14:paraId="537A061F" w14:textId="77777777" w:rsidR="00F46B73" w:rsidRDefault="00F46B73" w:rsidP="00F46B73">
      <w:r>
        <w:t xml:space="preserve">Riksdagen har beslutat om en nationell IT-strategi för </w:t>
      </w:r>
      <w:r w:rsidRPr="003B1BE2">
        <w:rPr>
          <w:b/>
        </w:rPr>
        <w:t>grundskolan.</w:t>
      </w:r>
      <w:r>
        <w:t xml:space="preserve"> Detta innebär att varje elev ska förfoga över ett digitalt verktyg vilket kräver inköp för åk 1-6. Strategin ska förverkligas under de närmsta åren vilket kräver kompetensutveckling för personalen i dessa årskurser. Verktygen kommer att kontinuerligt bytas ut vilket påverkar driftsbudgeten i överskådlig tid.</w:t>
      </w:r>
    </w:p>
    <w:p w14:paraId="0B49B13A" w14:textId="77777777" w:rsidR="00F46B73" w:rsidRDefault="00F46B73" w:rsidP="00F46B73">
      <w:r>
        <w:t>Från 1 juli 2022 börjar nya kursplaner att gälla i grundskolan.</w:t>
      </w:r>
    </w:p>
    <w:p w14:paraId="2520A902" w14:textId="77777777" w:rsidR="00F46B73" w:rsidRDefault="00F46B73" w:rsidP="00F46B73">
      <w:r>
        <w:t xml:space="preserve">Poängproduktionen i samverkansområdet för </w:t>
      </w:r>
      <w:r w:rsidRPr="00E706CD">
        <w:rPr>
          <w:b/>
        </w:rPr>
        <w:t>Vuxenutbildning</w:t>
      </w:r>
      <w:r>
        <w:t xml:space="preserve"> har minskat, framförallt på Svenska För Invandrare. Detta beror på att under pandemin så har inflyttning från andra länder minskat.</w:t>
      </w:r>
    </w:p>
    <w:p w14:paraId="71006846" w14:textId="77777777" w:rsidR="00F46B73" w:rsidRPr="00A71D5A" w:rsidRDefault="00F46B73" w:rsidP="00F46B73">
      <w:r w:rsidRPr="00A71D5A">
        <w:rPr>
          <w:b/>
        </w:rPr>
        <w:t>Fritid ungdom</w:t>
      </w:r>
      <w:r>
        <w:t xml:space="preserve"> fortsätter under 2022</w:t>
      </w:r>
      <w:r w:rsidRPr="00A71D5A">
        <w:t xml:space="preserve"> att arbeta med utvecklingsprojekt KEKS, vilket innebär att utveckla ungas delaktighet i vår verksamhet. </w:t>
      </w:r>
      <w:r>
        <w:t>Kostnaden för systemet kommer att belasta budgeten.</w:t>
      </w:r>
    </w:p>
    <w:p w14:paraId="37AD2843" w14:textId="77777777" w:rsidR="00F46B73" w:rsidRPr="00A71D5A" w:rsidRDefault="00F46B73" w:rsidP="00F46B73">
      <w:r w:rsidRPr="00A71D5A">
        <w:t>Ungdomlotsarbetet kommer att utvecklas under 202</w:t>
      </w:r>
      <w:r>
        <w:t>2</w:t>
      </w:r>
      <w:r w:rsidRPr="00A71D5A">
        <w:t xml:space="preserve"> då målsättningen är att fortsätta utveckla ”unga kommunutvecklare”.</w:t>
      </w:r>
    </w:p>
    <w:p w14:paraId="08EE5C4C" w14:textId="77777777" w:rsidR="00F46B73" w:rsidRPr="00A71D5A" w:rsidRDefault="00F46B73" w:rsidP="00F46B73">
      <w:r w:rsidRPr="00A71D5A">
        <w:t xml:space="preserve">Inom </w:t>
      </w:r>
      <w:r w:rsidRPr="00A71D5A">
        <w:rPr>
          <w:b/>
        </w:rPr>
        <w:t>bibliotek</w:t>
      </w:r>
      <w:r w:rsidRPr="00A71D5A">
        <w:t xml:space="preserve"> fortsätter utvecklingen, med digital kompetens och miljöer, delvis genom projektet Digidel</w:t>
      </w:r>
      <w:r>
        <w:t>.</w:t>
      </w:r>
    </w:p>
    <w:p w14:paraId="3B578DCD" w14:textId="77777777" w:rsidR="00F46B73" w:rsidRDefault="00F46B73" w:rsidP="00F46B73">
      <w:pPr>
        <w:pStyle w:val="Rubrik3"/>
      </w:pPr>
      <w:bookmarkStart w:id="51" w:name="_Toc82176398"/>
      <w:r>
        <w:t>Framtidsbedömningar</w:t>
      </w:r>
      <w:bookmarkEnd w:id="51"/>
    </w:p>
    <w:p w14:paraId="28E7C22C" w14:textId="77777777" w:rsidR="00F46B73" w:rsidRDefault="00F46B73" w:rsidP="00F46B73">
      <w:r>
        <w:t>Planering av ny</w:t>
      </w:r>
      <w:r w:rsidRPr="009570DA">
        <w:rPr>
          <w:b/>
        </w:rPr>
        <w:t xml:space="preserve"> förskola</w:t>
      </w:r>
      <w:r>
        <w:t xml:space="preserve"> i Västerbyområdet där ny detaljplan krävs för fortsatt arbete. </w:t>
      </w:r>
    </w:p>
    <w:p w14:paraId="5E10DD83" w14:textId="77777777" w:rsidR="00F46B73" w:rsidRDefault="00F46B73" w:rsidP="00F46B73">
      <w:r>
        <w:t xml:space="preserve">Det finns ett fortsatt behov av kompetensutveckling för att kunna möta läroplanens krav inom olika områden. </w:t>
      </w:r>
    </w:p>
    <w:p w14:paraId="480EC806" w14:textId="77777777" w:rsidR="00F46B73" w:rsidRDefault="00F46B73" w:rsidP="00F46B73">
      <w:r w:rsidRPr="00183975">
        <w:t xml:space="preserve">I </w:t>
      </w:r>
      <w:r w:rsidRPr="00534B0D">
        <w:rPr>
          <w:b/>
        </w:rPr>
        <w:t xml:space="preserve">grundskolan </w:t>
      </w:r>
      <w:r w:rsidRPr="00183975">
        <w:t>ska det finnas legitimerade lärare som ansvarar för undervisningen.</w:t>
      </w:r>
      <w:r>
        <w:t xml:space="preserve"> I rekryteringsprocessen är det fortsatt viktigt att vara en attraktiv arbetsgivare för att få sökande till våra tjänster men också för att behålla personal. </w:t>
      </w:r>
    </w:p>
    <w:p w14:paraId="7A1C7B6C" w14:textId="77777777" w:rsidR="00F46B73" w:rsidRDefault="00F46B73" w:rsidP="00F46B73">
      <w:pPr>
        <w:rPr>
          <w:bCs/>
        </w:rPr>
      </w:pPr>
      <w:r w:rsidRPr="00183975">
        <w:rPr>
          <w:bCs/>
        </w:rPr>
        <w:t xml:space="preserve">För att kvalitetssäkra det förebyggande och hälsofrämjande elevhälsoarbetet behöver goda samarbetsformer hittas både internt och externt. </w:t>
      </w:r>
    </w:p>
    <w:p w14:paraId="31B7D7FE" w14:textId="77777777" w:rsidR="00F46B73" w:rsidRPr="00183975" w:rsidRDefault="00F46B73" w:rsidP="00F46B73">
      <w:pPr>
        <w:rPr>
          <w:bCs/>
        </w:rPr>
      </w:pPr>
      <w:r>
        <w:rPr>
          <w:bCs/>
        </w:rPr>
        <w:t>Skolverket har fått i uppdrag från regeringen att se över timplanerna vilket kommer att genomföras under hösten 2022.</w:t>
      </w:r>
    </w:p>
    <w:p w14:paraId="74E60B8E" w14:textId="77777777" w:rsidR="00F46B73" w:rsidRDefault="00F46B73" w:rsidP="00F46B73">
      <w:r w:rsidRPr="003F5DB9">
        <w:rPr>
          <w:b/>
        </w:rPr>
        <w:t>Gymnasie</w:t>
      </w:r>
      <w:r>
        <w:t>platser till Götene kommuns ungdomar, oavsett vilket program de går, kommer att köpas in av kommuner och friskolor. Götene kommun är därför beroende av hur gymnasieverksamheten i Skaraborg utvecklas framöver. Samma situation gäller vuxenutbildningen.</w:t>
      </w:r>
    </w:p>
    <w:p w14:paraId="38563016" w14:textId="77777777" w:rsidR="00F46B73" w:rsidRDefault="00F46B73" w:rsidP="00F46B73">
      <w:r>
        <w:t>Staten stimulerar yrkesinriktad vuxenutbildning med krav på att kommunerna medfinansierar hälften av platskostnaden. Denna medfinansiering är för tillfället borttagen.</w:t>
      </w:r>
    </w:p>
    <w:p w14:paraId="5D7F8C3D" w14:textId="77777777" w:rsidR="00F46B73" w:rsidRDefault="00F46B73" w:rsidP="00F46B73">
      <w:r>
        <w:t xml:space="preserve">I framtiden kommer samverkan mellan kommunerna i Skaraborg förhoppningsvis utvecklas och öka. Detta är extra viktigt för Götene, som i dagsläget, köper in all gymnasie- och vuxenutbildning. Samverkan med andra interna och externa aktörer kommer också att </w:t>
      </w:r>
      <w:r>
        <w:lastRenderedPageBreak/>
        <w:t xml:space="preserve">bli viktigare i och med aktivitetsansvaret, </w:t>
      </w:r>
      <w:r w:rsidRPr="00427679">
        <w:t>antalet nyanlända</w:t>
      </w:r>
      <w:r>
        <w:t xml:space="preserve"> och behovet av kompetensförsörjning i kommunen och regionen.</w:t>
      </w:r>
    </w:p>
    <w:p w14:paraId="0133EE9C" w14:textId="77777777" w:rsidR="00F46B73" w:rsidRPr="00146F68" w:rsidRDefault="00F46B73" w:rsidP="00F46B73">
      <w:r w:rsidRPr="003F5DB9">
        <w:rPr>
          <w:b/>
        </w:rPr>
        <w:t>Kulturskolans</w:t>
      </w:r>
      <w:r w:rsidRPr="00146F68">
        <w:t xml:space="preserve"> lokalfråga måste få en hållbar långsiktig lösning. Lokalerna </w:t>
      </w:r>
      <w:r>
        <w:t xml:space="preserve">är inte fullt ut anpassade för verksamheten. Det finns behov av att få Kulturskolans lokaler mer ändamålsenliga och tillgänglighetsanpassade. Det pågår en utredning kring lokalfrågan för kultur och fritid som beräknas vara klar under 2022. </w:t>
      </w:r>
    </w:p>
    <w:p w14:paraId="2B2076CF" w14:textId="527D649A" w:rsidR="00F46B73" w:rsidRDefault="00F46B73" w:rsidP="00F46B73">
      <w:r w:rsidRPr="00E22122">
        <w:t xml:space="preserve">Inom </w:t>
      </w:r>
      <w:r w:rsidRPr="00E22122">
        <w:rPr>
          <w:b/>
        </w:rPr>
        <w:t>fritidsområdet</w:t>
      </w:r>
      <w:r w:rsidRPr="00E22122">
        <w:t xml:space="preserve"> så fortsätter utredning kring eventuell nytt badhus, renovering av befintligt badhus eller ett konceptbadhus på uppdrag utav kommunstyrelsen då nuvarande simhall</w:t>
      </w:r>
      <w:r>
        <w:t xml:space="preserve"> har stängt från sista juni </w:t>
      </w:r>
      <w:r w:rsidRPr="00E22122">
        <w:t xml:space="preserve">2021. Utredning pågår fram till våren 2022. </w:t>
      </w:r>
    </w:p>
    <w:p w14:paraId="177AB0D4" w14:textId="77777777" w:rsidR="00F46B73" w:rsidRDefault="00F46B73" w:rsidP="00F46B73">
      <w:pPr>
        <w:pStyle w:val="Rubrik3"/>
      </w:pPr>
      <w:bookmarkStart w:id="52" w:name="_Toc82176399"/>
      <w:r>
        <w:t>Utvecklingsområden</w:t>
      </w:r>
      <w:bookmarkEnd w:id="52"/>
    </w:p>
    <w:p w14:paraId="58DE6F62" w14:textId="77777777" w:rsidR="00F46B73" w:rsidRPr="000128CE" w:rsidRDefault="00F46B73" w:rsidP="000128CE">
      <w:pPr>
        <w:pStyle w:val="Rubrik4"/>
        <w:rPr>
          <w:b w:val="0"/>
          <w:color w:val="005587" w:themeColor="accent3"/>
        </w:rPr>
      </w:pPr>
      <w:r w:rsidRPr="000128CE">
        <w:rPr>
          <w:b w:val="0"/>
          <w:color w:val="005587" w:themeColor="accent3"/>
        </w:rPr>
        <w:t>Förskola</w:t>
      </w:r>
    </w:p>
    <w:p w14:paraId="6863EF8C" w14:textId="77777777" w:rsidR="00F46B73" w:rsidRDefault="00F46B73" w:rsidP="00F46B73">
      <w:pPr>
        <w:pStyle w:val="Liststycke"/>
        <w:numPr>
          <w:ilvl w:val="0"/>
          <w:numId w:val="22"/>
        </w:numPr>
        <w:spacing w:after="200" w:line="276" w:lineRule="auto"/>
      </w:pPr>
      <w:r>
        <w:t>Nybyggnation av Västerby förskola.</w:t>
      </w:r>
    </w:p>
    <w:p w14:paraId="2A7FB584" w14:textId="037DBD80" w:rsidR="00F46B73" w:rsidRPr="00F46B73" w:rsidRDefault="00F46B73" w:rsidP="00F46B73">
      <w:pPr>
        <w:pStyle w:val="Liststycke"/>
        <w:numPr>
          <w:ilvl w:val="0"/>
          <w:numId w:val="22"/>
        </w:numPr>
        <w:spacing w:after="200" w:line="276" w:lineRule="auto"/>
      </w:pPr>
      <w:r>
        <w:t>Fortsatt kompetensutveckling för att kunna utveckla verksamheten utifrån den reviderade läroplanen och övriga styrdokument.</w:t>
      </w:r>
    </w:p>
    <w:p w14:paraId="0063450D" w14:textId="77777777" w:rsidR="00F46B73" w:rsidRPr="000128CE" w:rsidRDefault="00F46B73" w:rsidP="000128CE">
      <w:pPr>
        <w:pStyle w:val="Rubrik4"/>
        <w:rPr>
          <w:b w:val="0"/>
          <w:color w:val="005587" w:themeColor="accent3"/>
        </w:rPr>
      </w:pPr>
      <w:r w:rsidRPr="000128CE">
        <w:rPr>
          <w:b w:val="0"/>
          <w:color w:val="005587" w:themeColor="accent3"/>
        </w:rPr>
        <w:t>Grundskola</w:t>
      </w:r>
    </w:p>
    <w:p w14:paraId="7B5CAAC2" w14:textId="77777777" w:rsidR="00F46B73" w:rsidRPr="00183975" w:rsidRDefault="00F46B73" w:rsidP="00F46B73">
      <w:pPr>
        <w:pStyle w:val="Liststycke"/>
        <w:numPr>
          <w:ilvl w:val="0"/>
          <w:numId w:val="21"/>
        </w:numPr>
        <w:spacing w:after="200" w:line="276" w:lineRule="auto"/>
        <w:rPr>
          <w:bCs/>
        </w:rPr>
      </w:pPr>
      <w:r w:rsidRPr="00183975">
        <w:rPr>
          <w:bCs/>
        </w:rPr>
        <w:t xml:space="preserve">Rekrytering av legitimerade lärare och fortbildning av lärare. </w:t>
      </w:r>
    </w:p>
    <w:p w14:paraId="2D0FC6AC" w14:textId="77777777" w:rsidR="00F46B73" w:rsidRPr="00183975" w:rsidRDefault="00F46B73" w:rsidP="00F46B73">
      <w:pPr>
        <w:pStyle w:val="Liststycke"/>
        <w:numPr>
          <w:ilvl w:val="0"/>
          <w:numId w:val="21"/>
        </w:numPr>
        <w:spacing w:after="200" w:line="276" w:lineRule="auto"/>
        <w:rPr>
          <w:bCs/>
        </w:rPr>
      </w:pPr>
      <w:r w:rsidRPr="00183975">
        <w:rPr>
          <w:bCs/>
        </w:rPr>
        <w:t>Förutsättningar för rektor att utföra sitt uppdrag.</w:t>
      </w:r>
    </w:p>
    <w:p w14:paraId="51456F74" w14:textId="77777777" w:rsidR="00F46B73" w:rsidRDefault="00F46B73" w:rsidP="00F46B73">
      <w:pPr>
        <w:pStyle w:val="Liststycke"/>
        <w:numPr>
          <w:ilvl w:val="0"/>
          <w:numId w:val="21"/>
        </w:numPr>
        <w:spacing w:after="200" w:line="276" w:lineRule="auto"/>
        <w:rPr>
          <w:bCs/>
        </w:rPr>
      </w:pPr>
      <w:r w:rsidRPr="00183975">
        <w:rPr>
          <w:bCs/>
        </w:rPr>
        <w:t>Särskilt stöd till de elever som har rätt till det.</w:t>
      </w:r>
    </w:p>
    <w:p w14:paraId="6FD18D1B" w14:textId="77777777" w:rsidR="00F46B73" w:rsidRPr="00183975" w:rsidRDefault="00F46B73" w:rsidP="00F46B73">
      <w:pPr>
        <w:pStyle w:val="Liststycke"/>
        <w:numPr>
          <w:ilvl w:val="0"/>
          <w:numId w:val="21"/>
        </w:numPr>
        <w:spacing w:after="200" w:line="276" w:lineRule="auto"/>
        <w:rPr>
          <w:bCs/>
        </w:rPr>
      </w:pPr>
      <w:r>
        <w:rPr>
          <w:bCs/>
        </w:rPr>
        <w:t>Jämställda resultat mellan pojkar och flickor.</w:t>
      </w:r>
    </w:p>
    <w:p w14:paraId="551F2816" w14:textId="77777777" w:rsidR="00F46B73" w:rsidRPr="00183975" w:rsidRDefault="00F46B73" w:rsidP="00F46B73">
      <w:pPr>
        <w:pStyle w:val="Liststycke"/>
        <w:numPr>
          <w:ilvl w:val="0"/>
          <w:numId w:val="21"/>
        </w:numPr>
        <w:spacing w:after="200" w:line="276" w:lineRule="auto"/>
        <w:rPr>
          <w:bCs/>
        </w:rPr>
      </w:pPr>
      <w:r w:rsidRPr="00183975">
        <w:rPr>
          <w:bCs/>
        </w:rPr>
        <w:t>Alla elevers möjlighet att utvecklas så långt som möjligt.</w:t>
      </w:r>
    </w:p>
    <w:p w14:paraId="2751C7C2" w14:textId="77777777" w:rsidR="00F46B73" w:rsidRPr="00183975" w:rsidRDefault="00F46B73" w:rsidP="00F46B73">
      <w:pPr>
        <w:pStyle w:val="Liststycke"/>
        <w:numPr>
          <w:ilvl w:val="0"/>
          <w:numId w:val="21"/>
        </w:numPr>
        <w:spacing w:after="200" w:line="276" w:lineRule="auto"/>
        <w:rPr>
          <w:bCs/>
        </w:rPr>
      </w:pPr>
      <w:r w:rsidRPr="00183975">
        <w:rPr>
          <w:bCs/>
        </w:rPr>
        <w:t>Fortsatt kompetensutveckling för att stödja bland annat implementeringen av nya styrdokument, bedömning, inkluderande förhållningssätt osv.</w:t>
      </w:r>
    </w:p>
    <w:p w14:paraId="0769294F" w14:textId="77777777" w:rsidR="00F46B73" w:rsidRDefault="00F46B73" w:rsidP="00F46B73">
      <w:pPr>
        <w:pStyle w:val="Liststycke"/>
        <w:numPr>
          <w:ilvl w:val="0"/>
          <w:numId w:val="21"/>
        </w:numPr>
        <w:spacing w:after="200" w:line="276" w:lineRule="auto"/>
        <w:rPr>
          <w:bCs/>
        </w:rPr>
      </w:pPr>
      <w:r w:rsidRPr="003C3EDF">
        <w:rPr>
          <w:bCs/>
        </w:rPr>
        <w:t>Studiero och trygghet för alla elever.</w:t>
      </w:r>
    </w:p>
    <w:p w14:paraId="29770244" w14:textId="21832C12" w:rsidR="00F46B73" w:rsidRPr="00F46B73" w:rsidRDefault="00F46B73" w:rsidP="00F46B73">
      <w:pPr>
        <w:pStyle w:val="Liststycke"/>
        <w:numPr>
          <w:ilvl w:val="0"/>
          <w:numId w:val="21"/>
        </w:numPr>
        <w:spacing w:after="200" w:line="276" w:lineRule="auto"/>
        <w:rPr>
          <w:bCs/>
        </w:rPr>
      </w:pPr>
      <w:r w:rsidRPr="003C3EDF">
        <w:rPr>
          <w:bCs/>
        </w:rPr>
        <w:t>Reviderade kursplaner som kräver implementering. (Lgr11)</w:t>
      </w:r>
    </w:p>
    <w:p w14:paraId="559EBCD3" w14:textId="77777777" w:rsidR="00F46B73" w:rsidRPr="000128CE" w:rsidRDefault="00F46B73" w:rsidP="000128CE">
      <w:pPr>
        <w:pStyle w:val="Rubrik4"/>
        <w:rPr>
          <w:b w:val="0"/>
          <w:color w:val="005587" w:themeColor="accent3"/>
        </w:rPr>
      </w:pPr>
      <w:r w:rsidRPr="000128CE">
        <w:rPr>
          <w:b w:val="0"/>
          <w:color w:val="005587" w:themeColor="accent3"/>
        </w:rPr>
        <w:t>Utbildning</w:t>
      </w:r>
    </w:p>
    <w:p w14:paraId="45BEC77D" w14:textId="77777777" w:rsidR="00F46B73" w:rsidRDefault="00F46B73" w:rsidP="00F46B73">
      <w:pPr>
        <w:pStyle w:val="Liststycke"/>
        <w:numPr>
          <w:ilvl w:val="0"/>
          <w:numId w:val="20"/>
        </w:numPr>
        <w:spacing w:after="200" w:line="276" w:lineRule="auto"/>
      </w:pPr>
      <w:r>
        <w:t>Ökad samverkan i Skaraborg.</w:t>
      </w:r>
    </w:p>
    <w:p w14:paraId="3AB0656E" w14:textId="618FDBAB" w:rsidR="00F46B73" w:rsidRDefault="00F46B73" w:rsidP="00F46B73">
      <w:pPr>
        <w:pStyle w:val="Liststycke"/>
        <w:numPr>
          <w:ilvl w:val="0"/>
          <w:numId w:val="20"/>
        </w:numPr>
        <w:spacing w:after="200" w:line="276" w:lineRule="auto"/>
      </w:pPr>
      <w:r>
        <w:t>Ökad samverkan i Västra Skaraborg.</w:t>
      </w:r>
    </w:p>
    <w:p w14:paraId="1C300A2D" w14:textId="77777777" w:rsidR="00F46B73" w:rsidRPr="000128CE" w:rsidRDefault="00F46B73" w:rsidP="000128CE">
      <w:pPr>
        <w:pStyle w:val="Rubrik4"/>
        <w:rPr>
          <w:b w:val="0"/>
          <w:color w:val="005587" w:themeColor="accent3"/>
        </w:rPr>
      </w:pPr>
      <w:r w:rsidRPr="000128CE">
        <w:rPr>
          <w:b w:val="0"/>
          <w:color w:val="005587" w:themeColor="accent3"/>
        </w:rPr>
        <w:t>Kultur o fritid</w:t>
      </w:r>
    </w:p>
    <w:p w14:paraId="7A031252" w14:textId="77777777" w:rsidR="00F46B73" w:rsidRPr="00695CAA" w:rsidRDefault="00F46B73" w:rsidP="00F46B73">
      <w:pPr>
        <w:pStyle w:val="Liststycke"/>
        <w:numPr>
          <w:ilvl w:val="0"/>
          <w:numId w:val="23"/>
        </w:numPr>
        <w:spacing w:after="160"/>
        <w:rPr>
          <w:sz w:val="22"/>
        </w:rPr>
      </w:pPr>
      <w:r>
        <w:t>Bibliotekspersonal i ökad samverkan med Kultur i Väst då vi fått utvecklingsmedel för att arbeta med skolbibliotek i kommunen.</w:t>
      </w:r>
    </w:p>
    <w:p w14:paraId="62E2D9E9" w14:textId="77777777" w:rsidR="00F46B73" w:rsidRPr="00695CAA" w:rsidRDefault="00F46B73" w:rsidP="00F46B73">
      <w:pPr>
        <w:pStyle w:val="Liststycke"/>
        <w:numPr>
          <w:ilvl w:val="0"/>
          <w:numId w:val="23"/>
        </w:numPr>
        <w:spacing w:after="160"/>
      </w:pPr>
      <w:r w:rsidRPr="00695CAA">
        <w:t xml:space="preserve">Fritid ungdom utvecklar </w:t>
      </w:r>
      <w:r>
        <w:t xml:space="preserve">arbetet med </w:t>
      </w:r>
      <w:r w:rsidRPr="00695CAA">
        <w:t>KEKS</w:t>
      </w:r>
      <w:r>
        <w:t xml:space="preserve"> samt har friluftsliv som fokusområde.</w:t>
      </w:r>
    </w:p>
    <w:p w14:paraId="33CE9EE1" w14:textId="77777777" w:rsidR="00F46B73" w:rsidRPr="00695CAA" w:rsidRDefault="00F46B73" w:rsidP="00F46B73">
      <w:pPr>
        <w:pStyle w:val="Liststycke"/>
        <w:numPr>
          <w:ilvl w:val="0"/>
          <w:numId w:val="23"/>
        </w:numPr>
        <w:spacing w:after="160"/>
      </w:pPr>
      <w:r w:rsidRPr="00695CAA">
        <w:t>Kulturskolan och kulturen utvecklar kulturtrappan</w:t>
      </w:r>
      <w:r>
        <w:t xml:space="preserve"> och tillgänglighet till kultur.</w:t>
      </w:r>
    </w:p>
    <w:p w14:paraId="18B1F269" w14:textId="3AA3400B" w:rsidR="00F46B73" w:rsidRPr="00695CAA" w:rsidRDefault="00F46B73" w:rsidP="00A50E24">
      <w:pPr>
        <w:pStyle w:val="Liststycke"/>
        <w:numPr>
          <w:ilvl w:val="0"/>
          <w:numId w:val="23"/>
        </w:numPr>
        <w:spacing w:after="160"/>
      </w:pPr>
      <w:r w:rsidRPr="00695CAA">
        <w:t xml:space="preserve">Vi har ett gemensamt område att arbeta med </w:t>
      </w:r>
      <w:r>
        <w:t>till</w:t>
      </w:r>
      <w:r w:rsidR="00A50E24">
        <w:t>gänglighet digitalt och fysiskt</w:t>
      </w:r>
      <w:r>
        <w:t xml:space="preserve"> </w:t>
      </w:r>
    </w:p>
    <w:p w14:paraId="7DAD635C" w14:textId="77777777" w:rsidR="00F46B73" w:rsidRDefault="00F46B73" w:rsidP="00F46B73">
      <w:pPr>
        <w:pStyle w:val="Liststycke"/>
      </w:pPr>
    </w:p>
    <w:p w14:paraId="64232428" w14:textId="77777777" w:rsidR="00A50E24" w:rsidRDefault="00A50E24" w:rsidP="00882AC0">
      <w:pPr>
        <w:pStyle w:val="Rubrik3"/>
        <w:sectPr w:rsidR="00A50E24" w:rsidSect="00A50E24">
          <w:pgSz w:w="16838" w:h="11906" w:orient="landscape" w:code="9"/>
          <w:pgMar w:top="1418" w:right="1418" w:bottom="1418" w:left="1418" w:header="709" w:footer="709" w:gutter="0"/>
          <w:cols w:num="2" w:space="708"/>
          <w:docGrid w:linePitch="360"/>
        </w:sectPr>
      </w:pPr>
      <w:bookmarkStart w:id="53" w:name="_Toc535920636"/>
      <w:bookmarkStart w:id="54" w:name="_Toc82176400"/>
    </w:p>
    <w:p w14:paraId="04875E9C" w14:textId="28DEFC94" w:rsidR="00A50E24" w:rsidRPr="0005100D" w:rsidRDefault="00F46B73" w:rsidP="0005100D">
      <w:pPr>
        <w:pStyle w:val="Rubrik3"/>
        <w:sectPr w:rsidR="00A50E24" w:rsidRPr="0005100D" w:rsidSect="00A50E24">
          <w:pgSz w:w="16838" w:h="11906" w:orient="landscape" w:code="9"/>
          <w:pgMar w:top="1418" w:right="1418" w:bottom="1418" w:left="1418" w:header="709" w:footer="709" w:gutter="0"/>
          <w:cols w:num="2" w:space="708"/>
          <w:docGrid w:linePitch="360"/>
        </w:sectPr>
      </w:pPr>
      <w:r>
        <w:lastRenderedPageBreak/>
        <w:t>Investeringa</w:t>
      </w:r>
      <w:bookmarkStart w:id="55" w:name="_Toc530726702"/>
      <w:bookmarkStart w:id="56" w:name="_Toc532217918"/>
      <w:bookmarkEnd w:id="53"/>
      <w:bookmarkEnd w:id="54"/>
      <w:r w:rsidR="0005100D">
        <w:t>r</w:t>
      </w:r>
    </w:p>
    <w:p w14:paraId="65B7271F" w14:textId="77777777" w:rsidR="008D3E8B" w:rsidRDefault="008D3E8B" w:rsidP="00F46B73">
      <w:pPr>
        <w:rPr>
          <w:rFonts w:eastAsiaTheme="majorEastAsia"/>
          <w:b/>
          <w:sz w:val="28"/>
          <w:szCs w:val="28"/>
        </w:rPr>
        <w:sectPr w:rsidR="008D3E8B" w:rsidSect="00A50E24">
          <w:type w:val="continuous"/>
          <w:pgSz w:w="16838" w:h="11906" w:orient="landscape" w:code="9"/>
          <w:pgMar w:top="1418" w:right="1418" w:bottom="1418" w:left="1418" w:header="709" w:footer="709" w:gutter="0"/>
          <w:cols w:space="708"/>
          <w:docGrid w:linePitch="360"/>
        </w:sectPr>
      </w:pPr>
    </w:p>
    <w:p w14:paraId="7FF1F4CD" w14:textId="77777777" w:rsidR="00F46B73" w:rsidRPr="005933C8" w:rsidRDefault="00F46B73" w:rsidP="00F46B73">
      <w:pPr>
        <w:rPr>
          <w:rFonts w:eastAsiaTheme="majorEastAsia"/>
          <w:b/>
          <w:sz w:val="28"/>
          <w:szCs w:val="28"/>
        </w:rPr>
      </w:pPr>
      <w:r w:rsidRPr="005933C8">
        <w:rPr>
          <w:rFonts w:eastAsiaTheme="majorEastAsia"/>
          <w:b/>
          <w:sz w:val="28"/>
          <w:szCs w:val="28"/>
        </w:rPr>
        <w:t>Förskola och skola</w:t>
      </w:r>
      <w:bookmarkEnd w:id="55"/>
      <w:bookmarkEnd w:id="56"/>
    </w:p>
    <w:p w14:paraId="004946F3" w14:textId="77777777" w:rsidR="00F46B73" w:rsidRPr="00A50E24" w:rsidRDefault="00F46B73" w:rsidP="00F46B73">
      <w:pPr>
        <w:rPr>
          <w:rFonts w:eastAsiaTheme="majorEastAsia"/>
          <w:szCs w:val="28"/>
        </w:rPr>
      </w:pPr>
      <w:bookmarkStart w:id="57" w:name="_Toc530726703"/>
      <w:bookmarkStart w:id="58" w:name="_Toc532217919"/>
      <w:r w:rsidRPr="00A50E24">
        <w:rPr>
          <w:rFonts w:eastAsiaTheme="majorEastAsia"/>
          <w:szCs w:val="28"/>
        </w:rPr>
        <w:t>Västerby förskola planeras att uppföras under 2023. Under 2022 kommer projektering att påbörjas.</w:t>
      </w:r>
    </w:p>
    <w:p w14:paraId="1633901A" w14:textId="77777777" w:rsidR="00F46B73" w:rsidRDefault="00F46B73" w:rsidP="00F46B73">
      <w:pPr>
        <w:rPr>
          <w:rFonts w:eastAsiaTheme="majorEastAsia"/>
          <w:b/>
          <w:sz w:val="28"/>
          <w:szCs w:val="28"/>
        </w:rPr>
      </w:pPr>
      <w:r w:rsidRPr="005933C8">
        <w:rPr>
          <w:rFonts w:eastAsiaTheme="majorEastAsia"/>
          <w:b/>
          <w:sz w:val="28"/>
          <w:szCs w:val="28"/>
        </w:rPr>
        <w:t>Kultur och fritid</w:t>
      </w:r>
      <w:bookmarkEnd w:id="57"/>
      <w:bookmarkEnd w:id="58"/>
    </w:p>
    <w:p w14:paraId="586DD06F" w14:textId="25C9009F" w:rsidR="00F46B73" w:rsidRDefault="00F46B73" w:rsidP="00A50E24">
      <w:pPr>
        <w:spacing w:after="0" w:line="240" w:lineRule="auto"/>
        <w:rPr>
          <w:rFonts w:ascii="Times New Roman" w:eastAsia="Times New Roman" w:hAnsi="Times New Roman" w:cs="Times New Roman"/>
          <w:color w:val="000000"/>
          <w:szCs w:val="24"/>
          <w:lang w:eastAsia="sv-SE"/>
        </w:rPr>
      </w:pPr>
      <w:r>
        <w:rPr>
          <w:rFonts w:ascii="Times New Roman" w:eastAsia="Times New Roman" w:hAnsi="Times New Roman" w:cs="Times New Roman"/>
          <w:color w:val="000000"/>
          <w:szCs w:val="24"/>
          <w:lang w:eastAsia="sv-SE"/>
        </w:rPr>
        <w:t xml:space="preserve">0,5 mnkr är avsatt till teknik i </w:t>
      </w:r>
      <w:r w:rsidR="00A50E24">
        <w:rPr>
          <w:rFonts w:ascii="Times New Roman" w:eastAsia="Times New Roman" w:hAnsi="Times New Roman" w:cs="Times New Roman"/>
          <w:color w:val="000000"/>
          <w:szCs w:val="24"/>
          <w:lang w:eastAsia="sv-SE"/>
        </w:rPr>
        <w:t>offentliga delar i biblioteket.</w:t>
      </w:r>
    </w:p>
    <w:p w14:paraId="2B2997A6" w14:textId="77777777" w:rsidR="00A50E24" w:rsidRPr="00A50E24" w:rsidRDefault="00A50E24" w:rsidP="00A50E24">
      <w:pPr>
        <w:spacing w:after="0" w:line="240" w:lineRule="auto"/>
        <w:rPr>
          <w:rFonts w:ascii="Times New Roman" w:eastAsia="Times New Roman" w:hAnsi="Times New Roman" w:cs="Times New Roman"/>
          <w:color w:val="000000"/>
          <w:szCs w:val="24"/>
          <w:lang w:eastAsia="sv-SE"/>
        </w:rPr>
      </w:pPr>
    </w:p>
    <w:p w14:paraId="07F3622C" w14:textId="39FA878A" w:rsidR="00F46B73" w:rsidRPr="00FA0BD0" w:rsidRDefault="00F46B73" w:rsidP="00F46B73">
      <w:r w:rsidRPr="00B67807">
        <w:t xml:space="preserve">Det finns behov av att få </w:t>
      </w:r>
      <w:r>
        <w:t>kulturs</w:t>
      </w:r>
      <w:r w:rsidRPr="00B67807">
        <w:t>kolans lokaler mer ändamålsenliga</w:t>
      </w:r>
      <w:r>
        <w:t xml:space="preserve"> och tillgänglighetsanpassade</w:t>
      </w:r>
      <w:r w:rsidRPr="00B67807">
        <w:t>.</w:t>
      </w:r>
      <w:r>
        <w:t xml:space="preserve"> Det pågår en utredning kring lokaler för både fritid ungdom och kulturskolan. Under 2020 gav nämnden för utbildning, kultur och fritid sektorchefen i uppdrag att utreda behov och se över möjligheter. En handlingsplan ska redovisas under våren 2022 kring hur Kulturskolan ska utvecklas där l</w:t>
      </w:r>
      <w:r w:rsidR="00A50E24">
        <w:t xml:space="preserve">okalfrågan kommer aktualiseras. </w:t>
      </w:r>
      <w:r w:rsidRPr="00E22122">
        <w:t>Simhallen har stängt från och med sista juni</w:t>
      </w:r>
      <w:r>
        <w:t xml:space="preserve"> 2021 </w:t>
      </w:r>
      <w:r w:rsidRPr="00E22122">
        <w:t>och utredning pågår.</w:t>
      </w:r>
    </w:p>
    <w:bookmarkEnd w:id="46"/>
    <w:bookmarkEnd w:id="47"/>
    <w:p w14:paraId="008EEB30" w14:textId="77777777" w:rsidR="00772692" w:rsidRPr="00772692" w:rsidRDefault="00772692" w:rsidP="00772692">
      <w:pPr>
        <w:sectPr w:rsidR="00772692" w:rsidRPr="00772692" w:rsidSect="00A50E24">
          <w:type w:val="continuous"/>
          <w:pgSz w:w="16838" w:h="11906" w:orient="landscape" w:code="9"/>
          <w:pgMar w:top="1418" w:right="1418" w:bottom="1418" w:left="1418" w:header="709" w:footer="709" w:gutter="0"/>
          <w:cols w:space="708"/>
          <w:docGrid w:linePitch="360"/>
        </w:sectPr>
      </w:pPr>
    </w:p>
    <w:p w14:paraId="64DF7E75" w14:textId="3AAF2AB4" w:rsidR="00450865" w:rsidRDefault="00450865" w:rsidP="00450865">
      <w:pPr>
        <w:pStyle w:val="Rubrik2"/>
      </w:pPr>
      <w:bookmarkStart w:id="59" w:name="_Toc85703132"/>
      <w:r>
        <w:lastRenderedPageBreak/>
        <w:t>Socialnämnd</w:t>
      </w:r>
      <w:bookmarkEnd w:id="59"/>
    </w:p>
    <w:p w14:paraId="4C8303FC" w14:textId="61F06C9B" w:rsidR="00772692" w:rsidRDefault="00772692" w:rsidP="00772692">
      <w:pPr>
        <w:pStyle w:val="Rubrik3"/>
        <w:rPr>
          <w:noProof/>
        </w:rPr>
      </w:pPr>
      <w:bookmarkStart w:id="60" w:name="_Toc530726716"/>
      <w:bookmarkStart w:id="61" w:name="_Toc532217932"/>
      <w:r>
        <w:rPr>
          <w:noProof/>
        </w:rPr>
        <w:t>Verksamhetsmål</w:t>
      </w:r>
    </w:p>
    <w:p w14:paraId="7BD0611F"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rFonts w:eastAsia="Calibri"/>
          <w:szCs w:val="24"/>
        </w:rPr>
        <w:t>Alla brukare inom socialnämnden ska erbjudas en meningsfull vardag.</w:t>
      </w:r>
    </w:p>
    <w:p w14:paraId="2B345456"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szCs w:val="24"/>
        </w:rPr>
        <w:t>Användningen av välfärdsteknik och digitalisering ska öka för brukarens självständighet och medföra effektivare arbetsmetoder.</w:t>
      </w:r>
    </w:p>
    <w:p w14:paraId="3FC9B539"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rFonts w:eastAsia="Calibri"/>
          <w:szCs w:val="24"/>
        </w:rPr>
        <w:t>Brukarna känner trygghet med socialnämndens insatser</w:t>
      </w:r>
    </w:p>
    <w:p w14:paraId="474AF963"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rFonts w:eastAsia="Calibri"/>
          <w:szCs w:val="24"/>
        </w:rPr>
        <w:t>Brukaren upplever att de har inflytande och känner sig delaktiga i de insatser som beviljats.</w:t>
      </w:r>
    </w:p>
    <w:p w14:paraId="487BF88B"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szCs w:val="24"/>
        </w:rPr>
        <w:t>Sektor omsorg är en attraktiv arbetsplats och verkar för ett hållbart arbetsliv</w:t>
      </w:r>
    </w:p>
    <w:p w14:paraId="1C07356B" w14:textId="77777777" w:rsidR="00772692" w:rsidRPr="00772692" w:rsidRDefault="00772692" w:rsidP="00772692">
      <w:pPr>
        <w:pStyle w:val="Liststycke"/>
        <w:numPr>
          <w:ilvl w:val="0"/>
          <w:numId w:val="19"/>
        </w:numPr>
        <w:rPr>
          <w:rFonts w:ascii="Times New Roman" w:hAnsi="Times New Roman"/>
          <w:color w:val="FF0000"/>
          <w:szCs w:val="24"/>
        </w:rPr>
      </w:pPr>
      <w:r w:rsidRPr="00772692">
        <w:rPr>
          <w:rFonts w:eastAsia="Calibri"/>
          <w:szCs w:val="24"/>
        </w:rPr>
        <w:t>Socialnämnden verkar för en begränsad klimatpåverkan</w:t>
      </w:r>
    </w:p>
    <w:p w14:paraId="5657360A" w14:textId="5D6AA37A" w:rsidR="00772692" w:rsidRPr="00772692" w:rsidRDefault="00772692" w:rsidP="00772692">
      <w:pPr>
        <w:pStyle w:val="Liststycke"/>
        <w:numPr>
          <w:ilvl w:val="0"/>
          <w:numId w:val="19"/>
        </w:numPr>
        <w:rPr>
          <w:rFonts w:ascii="Times New Roman" w:hAnsi="Times New Roman"/>
          <w:color w:val="FF0000"/>
          <w:szCs w:val="24"/>
        </w:rPr>
      </w:pPr>
      <w:r w:rsidRPr="00772692">
        <w:rPr>
          <w:rFonts w:eastAsia="Calibri"/>
          <w:szCs w:val="24"/>
        </w:rPr>
        <w:t>Socialnämnden motverkar utanförskap och arbetslöshet genom att arbeta utifrån ett socioekonomiskt förhållningssätt</w:t>
      </w:r>
      <w:r w:rsidR="003E27D5">
        <w:rPr>
          <w:rFonts w:eastAsia="Calibri"/>
          <w:szCs w:val="24"/>
        </w:rPr>
        <w:br w:type="column"/>
      </w:r>
    </w:p>
    <w:p w14:paraId="2CFF8725" w14:textId="4D250357" w:rsidR="00772692" w:rsidRPr="00772692" w:rsidRDefault="00772692" w:rsidP="00772692">
      <w:pPr>
        <w:pStyle w:val="Rubrik3"/>
        <w:rPr>
          <w:rFonts w:eastAsiaTheme="minorHAnsi"/>
        </w:rPr>
      </w:pPr>
      <w:r>
        <w:rPr>
          <w:rFonts w:eastAsiaTheme="minorHAnsi"/>
        </w:rPr>
        <w:t>Verksamhetsbudget</w:t>
      </w:r>
    </w:p>
    <w:p w14:paraId="7E8D253E" w14:textId="77777777" w:rsidR="00AE15C8" w:rsidRPr="00306627" w:rsidRDefault="00AE15C8" w:rsidP="00AE15C8">
      <w:pPr>
        <w:rPr>
          <w:b/>
          <w:noProof/>
          <w:u w:val="single"/>
        </w:rPr>
      </w:pPr>
      <w:r w:rsidRPr="00306627">
        <w:rPr>
          <w:b/>
          <w:noProof/>
          <w:u w:val="single"/>
        </w:rPr>
        <w:t>Verksamhetsbudget 2021</w:t>
      </w:r>
      <w:r w:rsidRPr="00306627">
        <w:rPr>
          <w:rStyle w:val="Fotnotsreferens"/>
          <w:b/>
          <w:noProof/>
          <w:u w:val="single"/>
        </w:rPr>
        <w:footnoteReference w:id="2"/>
      </w:r>
      <w:r w:rsidRPr="00306627">
        <w:rPr>
          <w:b/>
          <w:noProof/>
          <w:u w:val="single"/>
        </w:rPr>
        <w:t xml:space="preserve"> (mnkr)</w:t>
      </w:r>
      <w:r w:rsidRPr="00306627">
        <w:rPr>
          <w:b/>
          <w:noProof/>
          <w:u w:val="single"/>
        </w:rPr>
        <w:tab/>
      </w:r>
      <w:r w:rsidRPr="00306627">
        <w:rPr>
          <w:b/>
          <w:noProof/>
          <w:u w:val="single"/>
        </w:rPr>
        <w:tab/>
      </w:r>
      <w:r w:rsidRPr="00306627">
        <w:rPr>
          <w:b/>
          <w:noProof/>
          <w:u w:val="single"/>
        </w:rPr>
        <w:tab/>
        <w:t xml:space="preserve">     -322,1</w:t>
      </w:r>
    </w:p>
    <w:p w14:paraId="07DAC146" w14:textId="77777777" w:rsidR="00AE15C8" w:rsidRPr="00306627" w:rsidRDefault="00AE15C8" w:rsidP="00AE15C8">
      <w:pPr>
        <w:rPr>
          <w:noProof/>
        </w:rPr>
      </w:pPr>
      <w:r w:rsidRPr="00306627">
        <w:rPr>
          <w:noProof/>
        </w:rPr>
        <w:t xml:space="preserve">Uppräkning </w:t>
      </w:r>
      <w:r w:rsidRPr="00306627">
        <w:rPr>
          <w:noProof/>
        </w:rPr>
        <w:tab/>
      </w:r>
      <w:r w:rsidRPr="00306627">
        <w:rPr>
          <w:noProof/>
        </w:rPr>
        <w:tab/>
      </w:r>
      <w:r w:rsidRPr="00306627">
        <w:rPr>
          <w:noProof/>
        </w:rPr>
        <w:tab/>
      </w:r>
      <w:r w:rsidRPr="00306627">
        <w:rPr>
          <w:noProof/>
        </w:rPr>
        <w:tab/>
      </w:r>
      <w:r w:rsidRPr="00306627">
        <w:rPr>
          <w:noProof/>
        </w:rPr>
        <w:tab/>
        <w:t xml:space="preserve">                     -1,4</w:t>
      </w:r>
    </w:p>
    <w:p w14:paraId="6E3556BF" w14:textId="77777777" w:rsidR="00AE15C8" w:rsidRPr="00306627" w:rsidRDefault="00AE15C8" w:rsidP="00AE15C8">
      <w:pPr>
        <w:rPr>
          <w:noProof/>
        </w:rPr>
      </w:pPr>
      <w:r w:rsidRPr="00306627">
        <w:rPr>
          <w:noProof/>
        </w:rPr>
        <w:t>Volymuppräkning</w:t>
      </w:r>
      <w:r w:rsidRPr="00306627">
        <w:rPr>
          <w:noProof/>
        </w:rPr>
        <w:tab/>
      </w:r>
      <w:r w:rsidRPr="00306627">
        <w:rPr>
          <w:noProof/>
        </w:rPr>
        <w:tab/>
      </w:r>
      <w:r w:rsidRPr="00306627">
        <w:rPr>
          <w:noProof/>
        </w:rPr>
        <w:tab/>
        <w:t xml:space="preserve">                                 -3,9</w:t>
      </w:r>
    </w:p>
    <w:p w14:paraId="0F4DBFB2" w14:textId="77777777" w:rsidR="00AE15C8" w:rsidRPr="00306627" w:rsidRDefault="00AE15C8" w:rsidP="00AE15C8">
      <w:pPr>
        <w:rPr>
          <w:noProof/>
        </w:rPr>
      </w:pPr>
      <w:r w:rsidRPr="00306627">
        <w:rPr>
          <w:noProof/>
        </w:rPr>
        <w:t>Löneöversyn och kapitalkostnader 2021                             -1,6</w:t>
      </w:r>
    </w:p>
    <w:p w14:paraId="34BFCF21" w14:textId="77777777" w:rsidR="00AE15C8" w:rsidRPr="00306627" w:rsidRDefault="00AE15C8" w:rsidP="00AE15C8">
      <w:pPr>
        <w:rPr>
          <w:noProof/>
        </w:rPr>
      </w:pPr>
      <w:r w:rsidRPr="00306627">
        <w:rPr>
          <w:noProof/>
        </w:rPr>
        <w:t>Digitaliseringspeng KS</w:t>
      </w:r>
      <w:r w:rsidRPr="00306627">
        <w:rPr>
          <w:noProof/>
        </w:rPr>
        <w:tab/>
      </w:r>
      <w:r w:rsidRPr="00306627">
        <w:rPr>
          <w:noProof/>
        </w:rPr>
        <w:tab/>
        <w:t xml:space="preserve">                                  0,2</w:t>
      </w:r>
    </w:p>
    <w:p w14:paraId="3D79F90F" w14:textId="77777777" w:rsidR="00AE15C8" w:rsidRPr="00306627" w:rsidRDefault="00AE15C8" w:rsidP="00AE15C8">
      <w:pPr>
        <w:rPr>
          <w:noProof/>
        </w:rPr>
      </w:pPr>
      <w:r w:rsidRPr="00306627">
        <w:rPr>
          <w:noProof/>
        </w:rPr>
        <w:t xml:space="preserve">Besparing                                                            </w:t>
      </w:r>
      <w:r w:rsidRPr="00306627">
        <w:rPr>
          <w:noProof/>
        </w:rPr>
        <w:tab/>
        <w:t xml:space="preserve">          2,4</w:t>
      </w:r>
    </w:p>
    <w:p w14:paraId="0B5486A6" w14:textId="4D5E1FF1" w:rsidR="00AE15C8" w:rsidRDefault="00AE15C8" w:rsidP="00AE15C8">
      <w:pPr>
        <w:rPr>
          <w:b/>
          <w:noProof/>
          <w:u w:val="single"/>
        </w:rPr>
      </w:pPr>
      <w:r>
        <w:rPr>
          <w:b/>
          <w:noProof/>
          <w:u w:val="single"/>
        </w:rPr>
        <w:t>Budgetram 2022</w:t>
      </w:r>
      <w:r w:rsidR="008C6D45">
        <w:rPr>
          <w:b/>
          <w:noProof/>
          <w:u w:val="single"/>
        </w:rPr>
        <w:t xml:space="preserve"> </w:t>
      </w:r>
      <w:r>
        <w:rPr>
          <w:b/>
          <w:noProof/>
          <w:u w:val="single"/>
        </w:rPr>
        <w:t xml:space="preserve"> </w:t>
      </w:r>
      <w:r>
        <w:rPr>
          <w:b/>
          <w:noProof/>
          <w:u w:val="single"/>
        </w:rPr>
        <w:tab/>
      </w:r>
      <w:r>
        <w:rPr>
          <w:b/>
          <w:noProof/>
          <w:u w:val="single"/>
        </w:rPr>
        <w:tab/>
        <w:t xml:space="preserve">                                         -326,3</w:t>
      </w:r>
    </w:p>
    <w:p w14:paraId="44BE4BBF" w14:textId="77777777" w:rsidR="00AE15C8" w:rsidRPr="00306627" w:rsidRDefault="00AE15C8" w:rsidP="00AE15C8">
      <w:pPr>
        <w:rPr>
          <w:noProof/>
        </w:rPr>
      </w:pPr>
      <w:r w:rsidRPr="00306627">
        <w:rPr>
          <w:noProof/>
        </w:rPr>
        <w:t xml:space="preserve">Tillfällig budgetpost </w:t>
      </w:r>
      <w:r w:rsidRPr="00306627">
        <w:rPr>
          <w:noProof/>
        </w:rPr>
        <w:tab/>
      </w:r>
      <w:r w:rsidRPr="00306627">
        <w:rPr>
          <w:noProof/>
        </w:rPr>
        <w:tab/>
        <w:t xml:space="preserve">                                             -3,0</w:t>
      </w:r>
    </w:p>
    <w:p w14:paraId="536CB620" w14:textId="77777777" w:rsidR="00AE15C8" w:rsidRDefault="00AE15C8" w:rsidP="00AE15C8">
      <w:pPr>
        <w:rPr>
          <w:b/>
          <w:noProof/>
          <w:u w:val="single"/>
        </w:rPr>
      </w:pPr>
      <w:r>
        <w:rPr>
          <w:b/>
          <w:noProof/>
          <w:u w:val="single"/>
        </w:rPr>
        <w:t xml:space="preserve">Totalt budget 2022 </w:t>
      </w:r>
      <w:r>
        <w:rPr>
          <w:b/>
          <w:noProof/>
          <w:u w:val="single"/>
        </w:rPr>
        <w:tab/>
      </w:r>
      <w:r>
        <w:rPr>
          <w:b/>
          <w:noProof/>
          <w:u w:val="single"/>
        </w:rPr>
        <w:tab/>
        <w:t xml:space="preserve">                                         -329,3</w:t>
      </w:r>
    </w:p>
    <w:p w14:paraId="0C93DE5E" w14:textId="77777777" w:rsidR="00AE15C8" w:rsidRDefault="00AE15C8" w:rsidP="00AE15C8">
      <w:pPr>
        <w:rPr>
          <w:sz w:val="12"/>
        </w:rPr>
      </w:pPr>
    </w:p>
    <w:p w14:paraId="1FC66F7A" w14:textId="77777777" w:rsidR="00AE15C8" w:rsidRDefault="00AE15C8" w:rsidP="00AE15C8">
      <w:r>
        <w:t xml:space="preserve">Socialnämndens budgetram för 2022 efter förändringar är enligt ovan 329,3 mnkr. </w:t>
      </w:r>
    </w:p>
    <w:p w14:paraId="1AAF5F0F" w14:textId="77777777" w:rsidR="00AE15C8" w:rsidRDefault="00AE15C8" w:rsidP="00AE15C8">
      <w:r>
        <w:t>Kostnaderna för LSS boenden har under 2021 fortsatt att öka till följd av externa placeringar. Med nuvarande placeringsbeslut är budgeten 2022 för låg.</w:t>
      </w:r>
    </w:p>
    <w:tbl>
      <w:tblPr>
        <w:tblW w:w="6790" w:type="dxa"/>
        <w:tblInd w:w="-10" w:type="dxa"/>
        <w:tblCellMar>
          <w:left w:w="70" w:type="dxa"/>
          <w:right w:w="70" w:type="dxa"/>
        </w:tblCellMar>
        <w:tblLook w:val="04A0" w:firstRow="1" w:lastRow="0" w:firstColumn="1" w:lastColumn="0" w:noHBand="0" w:noVBand="1"/>
      </w:tblPr>
      <w:tblGrid>
        <w:gridCol w:w="3052"/>
        <w:gridCol w:w="1326"/>
        <w:gridCol w:w="1326"/>
        <w:gridCol w:w="1086"/>
      </w:tblGrid>
      <w:tr w:rsidR="00594EDD" w:rsidRPr="008D3E8B" w14:paraId="2181BE0B" w14:textId="77777777" w:rsidTr="00594EDD">
        <w:trPr>
          <w:trHeight w:val="791"/>
        </w:trPr>
        <w:tc>
          <w:tcPr>
            <w:tcW w:w="3052" w:type="dxa"/>
            <w:tcBorders>
              <w:top w:val="single" w:sz="8" w:space="0" w:color="73BF1F"/>
              <w:left w:val="single" w:sz="8" w:space="0" w:color="73BF1F"/>
              <w:bottom w:val="single" w:sz="8" w:space="0" w:color="73BF1F"/>
              <w:right w:val="nil"/>
            </w:tcBorders>
            <w:shd w:val="clear" w:color="000000" w:fill="73BF1F"/>
            <w:noWrap/>
            <w:vAlign w:val="center"/>
            <w:hideMark/>
          </w:tcPr>
          <w:p w14:paraId="4B5F3CE7" w14:textId="77777777" w:rsidR="00594EDD" w:rsidRPr="008D3E8B" w:rsidRDefault="00594EDD" w:rsidP="00594EDD">
            <w:pPr>
              <w:spacing w:after="0" w:line="240" w:lineRule="auto"/>
              <w:rPr>
                <w:rFonts w:eastAsia="Times New Roman" w:cstheme="minorHAnsi"/>
                <w:b/>
                <w:bCs/>
                <w:color w:val="FFFFFF"/>
                <w:sz w:val="22"/>
                <w:lang w:eastAsia="sv-SE"/>
              </w:rPr>
            </w:pPr>
            <w:r w:rsidRPr="008D3E8B">
              <w:rPr>
                <w:rFonts w:eastAsia="Times New Roman" w:cstheme="minorHAnsi"/>
                <w:b/>
                <w:bCs/>
                <w:color w:val="FFFFFF"/>
                <w:sz w:val="22"/>
                <w:lang w:eastAsia="sv-SE"/>
              </w:rPr>
              <w:lastRenderedPageBreak/>
              <w:t>Mnkr</w:t>
            </w:r>
          </w:p>
        </w:tc>
        <w:tc>
          <w:tcPr>
            <w:tcW w:w="1326" w:type="dxa"/>
            <w:tcBorders>
              <w:top w:val="single" w:sz="8" w:space="0" w:color="73BF1F"/>
              <w:left w:val="nil"/>
              <w:bottom w:val="single" w:sz="8" w:space="0" w:color="73BF1F"/>
              <w:right w:val="nil"/>
            </w:tcBorders>
            <w:shd w:val="clear" w:color="000000" w:fill="73BF1F"/>
            <w:noWrap/>
            <w:vAlign w:val="center"/>
            <w:hideMark/>
          </w:tcPr>
          <w:p w14:paraId="1FB0555E" w14:textId="77777777" w:rsidR="00594EDD" w:rsidRPr="008D3E8B" w:rsidRDefault="00594EDD" w:rsidP="00594EDD">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Budget 2021</w:t>
            </w:r>
          </w:p>
        </w:tc>
        <w:tc>
          <w:tcPr>
            <w:tcW w:w="1326" w:type="dxa"/>
            <w:tcBorders>
              <w:top w:val="single" w:sz="8" w:space="0" w:color="73BF1F"/>
              <w:left w:val="nil"/>
              <w:bottom w:val="single" w:sz="8" w:space="0" w:color="73BF1F"/>
              <w:right w:val="nil"/>
            </w:tcBorders>
            <w:shd w:val="clear" w:color="000000" w:fill="73BF1F"/>
            <w:noWrap/>
            <w:vAlign w:val="center"/>
            <w:hideMark/>
          </w:tcPr>
          <w:p w14:paraId="4AC7BCC2" w14:textId="77777777" w:rsidR="00594EDD" w:rsidRPr="008D3E8B" w:rsidRDefault="00594EDD" w:rsidP="00594EDD">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Budget 2022</w:t>
            </w:r>
          </w:p>
        </w:tc>
        <w:tc>
          <w:tcPr>
            <w:tcW w:w="1086" w:type="dxa"/>
            <w:tcBorders>
              <w:top w:val="single" w:sz="8" w:space="0" w:color="73BF1F"/>
              <w:left w:val="nil"/>
              <w:bottom w:val="single" w:sz="8" w:space="0" w:color="73BF1F"/>
              <w:right w:val="single" w:sz="8" w:space="0" w:color="73BF1F"/>
            </w:tcBorders>
            <w:shd w:val="clear" w:color="000000" w:fill="73BF1F"/>
            <w:vAlign w:val="center"/>
            <w:hideMark/>
          </w:tcPr>
          <w:p w14:paraId="6BA12E7F" w14:textId="77777777" w:rsidR="00594EDD" w:rsidRPr="008D3E8B" w:rsidRDefault="00594EDD" w:rsidP="00594EDD">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Varav tillf. Budget-poster</w:t>
            </w:r>
          </w:p>
        </w:tc>
      </w:tr>
      <w:tr w:rsidR="00594EDD" w:rsidRPr="008D3E8B" w14:paraId="056DBB2A"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096461E0"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Äldreomsorg (ÄO)</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6B0B727D"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-174,6</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31341461"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-175,9</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35FEA787"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-1,4</w:t>
            </w:r>
          </w:p>
        </w:tc>
      </w:tr>
      <w:tr w:rsidR="00594EDD" w:rsidRPr="008D3E8B" w14:paraId="79521A1F"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5DB1FAEB"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övergripande ÄO + Öppen verksamhet</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0FF40036"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-18,3</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1EB8CE3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-20,0</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32CCE3F6"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-1,7</w:t>
            </w:r>
          </w:p>
        </w:tc>
      </w:tr>
      <w:tr w:rsidR="00594EDD" w:rsidRPr="008D3E8B" w14:paraId="20F03D8D"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5DC11B95"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särskilt boende (Äldreboende)</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544C1AF0"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-85,6</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06B2540A"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-83,1</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024EB7DD"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2,5</w:t>
            </w:r>
          </w:p>
        </w:tc>
      </w:tr>
      <w:tr w:rsidR="00594EDD" w:rsidRPr="008D3E8B" w14:paraId="0F2959C7"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3B7620C5"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ordinärt boende (Hemvård)</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3DD3E82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-46,5</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057EF28C"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-47,7</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722BA36C"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-1,2</w:t>
            </w:r>
          </w:p>
        </w:tc>
      </w:tr>
      <w:tr w:rsidR="00594EDD" w:rsidRPr="008D3E8B" w14:paraId="1FC98E3E"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4065DE5E"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legitimerad personal</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1F108308"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-24,1</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577F9D4D"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-25,1</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55C2732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-1,0</w:t>
            </w:r>
          </w:p>
        </w:tc>
      </w:tr>
      <w:tr w:rsidR="00594EDD" w:rsidRPr="008D3E8B" w14:paraId="2A2C75B0"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1262B4E5"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Funktionshinder (FH)</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6FC27CE5"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-66,2</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133E56E1"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-67,8</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5997A89D"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-1,5</w:t>
            </w:r>
          </w:p>
        </w:tc>
      </w:tr>
      <w:tr w:rsidR="00594EDD" w:rsidRPr="008D3E8B" w14:paraId="0A0C3D89"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06ABB4F0"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övergripande FH</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0449000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-6,4</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7F93DAA5"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-5,8</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6637E9AB"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0,6</w:t>
            </w:r>
          </w:p>
        </w:tc>
      </w:tr>
      <w:tr w:rsidR="00594EDD" w:rsidRPr="008D3E8B" w14:paraId="757FE892"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12A16047"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LSS boende</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53F73D69"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-24,8</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4EFBD922"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-28,3</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2EC5CE16"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-3,5</w:t>
            </w:r>
          </w:p>
        </w:tc>
      </w:tr>
      <w:tr w:rsidR="00594EDD" w:rsidRPr="008D3E8B" w14:paraId="3631AA72"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470A2D4A"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personlig assistans</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6C783A49"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-7,1</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5B60EA85"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-6,6</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3011CEA7"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0,5</w:t>
            </w:r>
          </w:p>
        </w:tc>
      </w:tr>
      <w:tr w:rsidR="00594EDD" w:rsidRPr="008D3E8B" w14:paraId="11782F4B"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2A649FB9"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övriga insatser inom FH</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71503A8B"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-28,0</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2DE2EB7F"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-27,1</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75712A7F"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0,9</w:t>
            </w:r>
          </w:p>
        </w:tc>
      </w:tr>
      <w:tr w:rsidR="00594EDD" w:rsidRPr="008D3E8B" w14:paraId="7380010F"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4ABB0C1D"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Individ- och familjeomsorg  (IFE)</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04CC9366"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-58,5</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373F61E2"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-60,3</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159AECED"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-1,8</w:t>
            </w:r>
          </w:p>
        </w:tc>
      </w:tr>
      <w:tr w:rsidR="00594EDD" w:rsidRPr="008D3E8B" w14:paraId="111A13AA"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10B588CC"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övergripande IFE</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1F4DC6C3"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-3,8</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05CEF9B7"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-3,9</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704E90E8"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-0,1</w:t>
            </w:r>
          </w:p>
        </w:tc>
      </w:tr>
      <w:tr w:rsidR="00594EDD" w:rsidRPr="008D3E8B" w14:paraId="2571FBB4"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30710C24"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IFE barn och familj</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7BEBA16F"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-27,5</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199D0FCB"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-27,6</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3973AAF3"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-0,1</w:t>
            </w:r>
          </w:p>
        </w:tc>
      </w:tr>
      <w:tr w:rsidR="00594EDD" w:rsidRPr="008D3E8B" w14:paraId="3B4752C9"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20D1F08C"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IFE vuxen</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310601A1"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-21,7</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4E793E00"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-22,5</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1C4C6EE7"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-0,8</w:t>
            </w:r>
          </w:p>
        </w:tc>
      </w:tr>
      <w:tr w:rsidR="00594EDD" w:rsidRPr="008D3E8B" w14:paraId="3F24F34A"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3A3FABB5"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arbetsmarknadsåtgärder</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37AB0B8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-5,5</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37E72765"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-6,2</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39DF1B3E"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-0,7</w:t>
            </w:r>
          </w:p>
        </w:tc>
      </w:tr>
      <w:tr w:rsidR="00594EDD" w:rsidRPr="008D3E8B" w14:paraId="33194B32"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FFFFFF"/>
            <w:noWrap/>
            <w:vAlign w:val="center"/>
            <w:hideMark/>
          </w:tcPr>
          <w:p w14:paraId="07962897" w14:textId="77777777" w:rsidR="00594EDD" w:rsidRPr="008D3E8B" w:rsidRDefault="00594EDD" w:rsidP="00594EDD">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därav integration</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269FE001"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0,0</w:t>
            </w:r>
          </w:p>
        </w:tc>
        <w:tc>
          <w:tcPr>
            <w:tcW w:w="1326" w:type="dxa"/>
            <w:tcBorders>
              <w:top w:val="single" w:sz="4" w:space="0" w:color="A9D08E"/>
              <w:left w:val="nil"/>
              <w:bottom w:val="single" w:sz="8" w:space="0" w:color="ABE66A"/>
              <w:right w:val="single" w:sz="8" w:space="0" w:color="ABE66A"/>
            </w:tcBorders>
            <w:shd w:val="clear" w:color="000000" w:fill="FFFFFF"/>
            <w:noWrap/>
            <w:vAlign w:val="center"/>
            <w:hideMark/>
          </w:tcPr>
          <w:p w14:paraId="5E615436"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0,0</w:t>
            </w:r>
          </w:p>
        </w:tc>
        <w:tc>
          <w:tcPr>
            <w:tcW w:w="1086" w:type="dxa"/>
            <w:tcBorders>
              <w:top w:val="single" w:sz="4" w:space="0" w:color="A9D08E"/>
              <w:left w:val="nil"/>
              <w:bottom w:val="single" w:sz="8" w:space="0" w:color="ABE66A"/>
              <w:right w:val="single" w:sz="8" w:space="0" w:color="ABE66A"/>
            </w:tcBorders>
            <w:shd w:val="clear" w:color="000000" w:fill="FFFFFF"/>
            <w:noWrap/>
            <w:vAlign w:val="center"/>
            <w:hideMark/>
          </w:tcPr>
          <w:p w14:paraId="56E89141" w14:textId="77777777" w:rsidR="00594EDD" w:rsidRPr="008D3E8B" w:rsidRDefault="00594EDD" w:rsidP="00594EDD">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0,0</w:t>
            </w:r>
          </w:p>
        </w:tc>
      </w:tr>
      <w:tr w:rsidR="00594EDD" w:rsidRPr="008D3E8B" w14:paraId="171773DE"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6C669C2C"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Nämndsövergripande</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37822A1D"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-21,8</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17966431"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-24,3</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7F8E747A"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-2,5</w:t>
            </w:r>
          </w:p>
        </w:tc>
      </w:tr>
      <w:tr w:rsidR="00594EDD" w:rsidRPr="008D3E8B" w14:paraId="78984942" w14:textId="77777777" w:rsidTr="00594EDD">
        <w:trPr>
          <w:trHeight w:val="259"/>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79C4D5C0"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Politik</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0F49193E"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-1,0</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025A27FC"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-1,0</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57BC9476"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0,0</w:t>
            </w:r>
          </w:p>
        </w:tc>
      </w:tr>
      <w:tr w:rsidR="00594EDD" w:rsidRPr="008D3E8B" w14:paraId="668A3519" w14:textId="77777777" w:rsidTr="00594EDD">
        <w:trPr>
          <w:trHeight w:val="272"/>
        </w:trPr>
        <w:tc>
          <w:tcPr>
            <w:tcW w:w="3052" w:type="dxa"/>
            <w:tcBorders>
              <w:top w:val="single" w:sz="4" w:space="0" w:color="A9D08E"/>
              <w:left w:val="single" w:sz="8" w:space="0" w:color="ABE66A"/>
              <w:bottom w:val="single" w:sz="8" w:space="0" w:color="ABE66A"/>
              <w:right w:val="single" w:sz="8" w:space="0" w:color="ABE66A"/>
            </w:tcBorders>
            <w:shd w:val="clear" w:color="000000" w:fill="E3F7CD"/>
            <w:noWrap/>
            <w:vAlign w:val="center"/>
            <w:hideMark/>
          </w:tcPr>
          <w:p w14:paraId="053F6A62" w14:textId="77777777" w:rsidR="00594EDD" w:rsidRPr="008D3E8B" w:rsidRDefault="00594EDD" w:rsidP="00594EDD">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Budget</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6CE0D963"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-322,1</w:t>
            </w:r>
          </w:p>
        </w:tc>
        <w:tc>
          <w:tcPr>
            <w:tcW w:w="1326" w:type="dxa"/>
            <w:tcBorders>
              <w:top w:val="single" w:sz="4" w:space="0" w:color="A9D08E"/>
              <w:left w:val="nil"/>
              <w:bottom w:val="single" w:sz="8" w:space="0" w:color="ABE66A"/>
              <w:right w:val="single" w:sz="8" w:space="0" w:color="ABE66A"/>
            </w:tcBorders>
            <w:shd w:val="clear" w:color="000000" w:fill="E3F7CD"/>
            <w:noWrap/>
            <w:vAlign w:val="center"/>
            <w:hideMark/>
          </w:tcPr>
          <w:p w14:paraId="0900961E"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-329,3</w:t>
            </w:r>
          </w:p>
        </w:tc>
        <w:tc>
          <w:tcPr>
            <w:tcW w:w="1086" w:type="dxa"/>
            <w:tcBorders>
              <w:top w:val="single" w:sz="4" w:space="0" w:color="A9D08E"/>
              <w:left w:val="nil"/>
              <w:bottom w:val="single" w:sz="8" w:space="0" w:color="ABE66A"/>
              <w:right w:val="single" w:sz="8" w:space="0" w:color="ABE66A"/>
            </w:tcBorders>
            <w:shd w:val="clear" w:color="000000" w:fill="E3F7CD"/>
            <w:noWrap/>
            <w:vAlign w:val="center"/>
            <w:hideMark/>
          </w:tcPr>
          <w:p w14:paraId="768BA6C8" w14:textId="77777777" w:rsidR="00594EDD" w:rsidRPr="008D3E8B" w:rsidRDefault="00594EDD" w:rsidP="00594EDD">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-7,2</w:t>
            </w:r>
          </w:p>
        </w:tc>
      </w:tr>
    </w:tbl>
    <w:p w14:paraId="54DE7DB7" w14:textId="5FBF141A" w:rsidR="00AE15C8" w:rsidRDefault="00AE15C8" w:rsidP="00AE15C8">
      <w:pPr>
        <w:rPr>
          <w:sz w:val="22"/>
          <w:lang w:val="en-GB"/>
        </w:rPr>
      </w:pPr>
      <w:r>
        <w:t xml:space="preserve"> </w:t>
      </w:r>
      <w:r>
        <w:fldChar w:fldCharType="begin"/>
      </w:r>
      <w:r>
        <w:instrText xml:space="preserve"> LINK Excel.Sheet.12 "\\\\resurs.int\\ADM\\Got\\LEST\\Pek\\Ekonomi\\Socialnämnden\\Budget (GDPR)\\Budget 2022\\Budget 2022 SN ver 4 (nattarbete) ver 7xlsx.xlsx" "Tabell till politik!R26C5:R47C8" \a \f 4 \h  \* MERGEFORMAT </w:instrText>
      </w:r>
      <w:r>
        <w:fldChar w:fldCharType="separate"/>
      </w:r>
    </w:p>
    <w:p w14:paraId="7689C951" w14:textId="77777777" w:rsidR="00AE15C8" w:rsidRDefault="00AE15C8" w:rsidP="00AE15C8">
      <w:pPr>
        <w:rPr>
          <w:color w:val="000000" w:themeColor="text1"/>
        </w:rPr>
      </w:pPr>
      <w:r>
        <w:rPr>
          <w:color w:val="000000" w:themeColor="text1"/>
        </w:rPr>
        <w:fldChar w:fldCharType="end"/>
      </w:r>
    </w:p>
    <w:p w14:paraId="1EFD2196" w14:textId="77777777" w:rsidR="00AE15C8" w:rsidRDefault="00AE15C8" w:rsidP="00AE15C8">
      <w:pPr>
        <w:spacing w:after="0"/>
        <w:sectPr w:rsidR="00AE15C8" w:rsidSect="00A50E24">
          <w:pgSz w:w="16838" w:h="11906" w:orient="landscape"/>
          <w:pgMar w:top="1418" w:right="1418" w:bottom="1985" w:left="1418" w:header="709" w:footer="283" w:gutter="0"/>
          <w:cols w:num="2" w:space="708"/>
        </w:sectPr>
      </w:pPr>
    </w:p>
    <w:p w14:paraId="6FFE4664" w14:textId="77777777" w:rsidR="00AE15C8" w:rsidRDefault="00AE15C8" w:rsidP="00AE15C8">
      <w:pPr>
        <w:rPr>
          <w:sz w:val="20"/>
          <w:szCs w:val="20"/>
        </w:rPr>
      </w:pPr>
    </w:p>
    <w:p w14:paraId="08DF4E70" w14:textId="77777777" w:rsidR="00AE15C8" w:rsidRDefault="00AE15C8" w:rsidP="00AE15C8">
      <w:pPr>
        <w:rPr>
          <w:sz w:val="20"/>
          <w:szCs w:val="20"/>
        </w:rPr>
      </w:pPr>
    </w:p>
    <w:p w14:paraId="734141AC" w14:textId="77777777" w:rsidR="00AE15C8" w:rsidRDefault="00AE15C8" w:rsidP="00AE15C8">
      <w:pPr>
        <w:sectPr w:rsidR="00AE15C8" w:rsidSect="00A50E24">
          <w:pgSz w:w="16838" w:h="11906" w:orient="landscape" w:code="9"/>
          <w:pgMar w:top="1418" w:right="1418" w:bottom="1418" w:left="1418" w:header="709" w:footer="709" w:gutter="0"/>
          <w:cols w:space="708"/>
          <w:docGrid w:linePitch="360"/>
        </w:sectPr>
      </w:pPr>
    </w:p>
    <w:tbl>
      <w:tblPr>
        <w:tblW w:w="11268" w:type="dxa"/>
        <w:tblCellMar>
          <w:left w:w="70" w:type="dxa"/>
          <w:right w:w="70" w:type="dxa"/>
        </w:tblCellMar>
        <w:tblLook w:val="04A0" w:firstRow="1" w:lastRow="0" w:firstColumn="1" w:lastColumn="0" w:noHBand="0" w:noVBand="1"/>
      </w:tblPr>
      <w:tblGrid>
        <w:gridCol w:w="2614"/>
        <w:gridCol w:w="1336"/>
        <w:gridCol w:w="1535"/>
        <w:gridCol w:w="1456"/>
        <w:gridCol w:w="1336"/>
        <w:gridCol w:w="1535"/>
        <w:gridCol w:w="1456"/>
      </w:tblGrid>
      <w:tr w:rsidR="003E27D5" w:rsidRPr="003E27D5" w14:paraId="5B8FC54D" w14:textId="77777777" w:rsidTr="000128CE">
        <w:trPr>
          <w:trHeight w:val="799"/>
        </w:trPr>
        <w:tc>
          <w:tcPr>
            <w:tcW w:w="2614" w:type="dxa"/>
            <w:tcBorders>
              <w:top w:val="single" w:sz="8" w:space="0" w:color="73BF1F"/>
              <w:left w:val="single" w:sz="8" w:space="0" w:color="73BF1F"/>
              <w:bottom w:val="single" w:sz="8" w:space="0" w:color="73BF1F"/>
              <w:right w:val="nil"/>
            </w:tcBorders>
            <w:shd w:val="clear" w:color="000000" w:fill="73BF1F"/>
            <w:noWrap/>
            <w:vAlign w:val="center"/>
            <w:hideMark/>
          </w:tcPr>
          <w:p w14:paraId="4634557E" w14:textId="77777777" w:rsidR="003E27D5" w:rsidRPr="008D3E8B" w:rsidRDefault="003E27D5" w:rsidP="003E27D5">
            <w:pPr>
              <w:spacing w:after="0" w:line="240" w:lineRule="auto"/>
              <w:rPr>
                <w:rFonts w:eastAsia="Times New Roman" w:cstheme="minorHAnsi"/>
                <w:b/>
                <w:bCs/>
                <w:color w:val="FFFFFF"/>
                <w:sz w:val="22"/>
                <w:lang w:eastAsia="sv-SE"/>
              </w:rPr>
            </w:pPr>
            <w:r w:rsidRPr="008D3E8B">
              <w:rPr>
                <w:rFonts w:eastAsia="Times New Roman" w:cstheme="minorHAnsi"/>
                <w:b/>
                <w:bCs/>
                <w:color w:val="FFFFFF"/>
                <w:sz w:val="22"/>
                <w:lang w:eastAsia="sv-SE"/>
              </w:rPr>
              <w:t>(mnkr)</w:t>
            </w:r>
          </w:p>
        </w:tc>
        <w:tc>
          <w:tcPr>
            <w:tcW w:w="1336" w:type="dxa"/>
            <w:tcBorders>
              <w:top w:val="single" w:sz="8" w:space="0" w:color="73BF1F"/>
              <w:left w:val="nil"/>
              <w:bottom w:val="single" w:sz="8" w:space="0" w:color="73BF1F"/>
              <w:right w:val="nil"/>
            </w:tcBorders>
            <w:shd w:val="clear" w:color="000000" w:fill="73BF1F"/>
            <w:noWrap/>
            <w:vAlign w:val="center"/>
            <w:hideMark/>
          </w:tcPr>
          <w:p w14:paraId="60C08DED"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Intäkt 2021</w:t>
            </w:r>
          </w:p>
        </w:tc>
        <w:tc>
          <w:tcPr>
            <w:tcW w:w="1535" w:type="dxa"/>
            <w:tcBorders>
              <w:top w:val="single" w:sz="8" w:space="0" w:color="73BF1F"/>
              <w:left w:val="nil"/>
              <w:bottom w:val="single" w:sz="8" w:space="0" w:color="73BF1F"/>
              <w:right w:val="nil"/>
            </w:tcBorders>
            <w:shd w:val="clear" w:color="000000" w:fill="73BF1F"/>
            <w:noWrap/>
            <w:vAlign w:val="center"/>
            <w:hideMark/>
          </w:tcPr>
          <w:p w14:paraId="56119E0E"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Kostnad 2021</w:t>
            </w:r>
          </w:p>
        </w:tc>
        <w:tc>
          <w:tcPr>
            <w:tcW w:w="1456" w:type="dxa"/>
            <w:tcBorders>
              <w:top w:val="single" w:sz="8" w:space="0" w:color="73BF1F"/>
              <w:left w:val="nil"/>
              <w:bottom w:val="single" w:sz="8" w:space="0" w:color="73BF1F"/>
              <w:right w:val="single" w:sz="8" w:space="0" w:color="73BF1F"/>
            </w:tcBorders>
            <w:shd w:val="clear" w:color="000000" w:fill="73BF1F"/>
            <w:vAlign w:val="center"/>
            <w:hideMark/>
          </w:tcPr>
          <w:p w14:paraId="7CE95A92"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Budget 2021</w:t>
            </w:r>
          </w:p>
        </w:tc>
        <w:tc>
          <w:tcPr>
            <w:tcW w:w="1336" w:type="dxa"/>
            <w:tcBorders>
              <w:top w:val="single" w:sz="8" w:space="0" w:color="73BF1F"/>
              <w:left w:val="single" w:sz="8" w:space="0" w:color="73BF1F"/>
              <w:bottom w:val="single" w:sz="8" w:space="0" w:color="73BF1F"/>
              <w:right w:val="nil"/>
            </w:tcBorders>
            <w:shd w:val="clear" w:color="000000" w:fill="73BF1F"/>
            <w:noWrap/>
            <w:vAlign w:val="center"/>
            <w:hideMark/>
          </w:tcPr>
          <w:p w14:paraId="1F448AED"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Intäkt 2022</w:t>
            </w:r>
          </w:p>
        </w:tc>
        <w:tc>
          <w:tcPr>
            <w:tcW w:w="1535" w:type="dxa"/>
            <w:tcBorders>
              <w:top w:val="single" w:sz="8" w:space="0" w:color="73BF1F"/>
              <w:left w:val="nil"/>
              <w:bottom w:val="single" w:sz="8" w:space="0" w:color="73BF1F"/>
              <w:right w:val="nil"/>
            </w:tcBorders>
            <w:shd w:val="clear" w:color="000000" w:fill="73BF1F"/>
            <w:noWrap/>
            <w:vAlign w:val="center"/>
            <w:hideMark/>
          </w:tcPr>
          <w:p w14:paraId="2392718D"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Kostnad 2022</w:t>
            </w:r>
          </w:p>
        </w:tc>
        <w:tc>
          <w:tcPr>
            <w:tcW w:w="1456" w:type="dxa"/>
            <w:tcBorders>
              <w:top w:val="single" w:sz="8" w:space="0" w:color="73BF1F"/>
              <w:left w:val="nil"/>
              <w:bottom w:val="single" w:sz="8" w:space="0" w:color="73BF1F"/>
              <w:right w:val="single" w:sz="4" w:space="0" w:color="9BC2E6"/>
            </w:tcBorders>
            <w:shd w:val="clear" w:color="000000" w:fill="73BF1F"/>
            <w:noWrap/>
            <w:vAlign w:val="center"/>
            <w:hideMark/>
          </w:tcPr>
          <w:p w14:paraId="441B04B1" w14:textId="77777777" w:rsidR="003E27D5" w:rsidRPr="008D3E8B" w:rsidRDefault="003E27D5" w:rsidP="003E27D5">
            <w:pPr>
              <w:spacing w:after="0" w:line="240" w:lineRule="auto"/>
              <w:jc w:val="right"/>
              <w:rPr>
                <w:rFonts w:eastAsia="Times New Roman" w:cstheme="minorHAnsi"/>
                <w:b/>
                <w:bCs/>
                <w:color w:val="FFFFFF"/>
                <w:sz w:val="22"/>
                <w:lang w:eastAsia="sv-SE"/>
              </w:rPr>
            </w:pPr>
            <w:r w:rsidRPr="008D3E8B">
              <w:rPr>
                <w:rFonts w:eastAsia="Times New Roman" w:cstheme="minorHAnsi"/>
                <w:b/>
                <w:bCs/>
                <w:color w:val="FFFFFF"/>
                <w:sz w:val="22"/>
                <w:lang w:eastAsia="sv-SE"/>
              </w:rPr>
              <w:t>Budget 2022</w:t>
            </w:r>
          </w:p>
        </w:tc>
      </w:tr>
      <w:tr w:rsidR="003E27D5" w:rsidRPr="003E27D5" w14:paraId="2674234D"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3591145C" w14:textId="77777777" w:rsidR="003E27D5" w:rsidRPr="008D3E8B" w:rsidRDefault="003E27D5" w:rsidP="003E27D5">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Äldreomsorg</w:t>
            </w:r>
          </w:p>
        </w:tc>
        <w:tc>
          <w:tcPr>
            <w:tcW w:w="1336" w:type="dxa"/>
            <w:tcBorders>
              <w:top w:val="single" w:sz="4" w:space="0" w:color="9BC2E6"/>
              <w:left w:val="nil"/>
              <w:bottom w:val="single" w:sz="8" w:space="0" w:color="ABE66A"/>
              <w:right w:val="single" w:sz="8" w:space="0" w:color="ABE66A"/>
            </w:tcBorders>
            <w:shd w:val="clear" w:color="000000" w:fill="E3F7CD"/>
            <w:noWrap/>
            <w:vAlign w:val="center"/>
            <w:hideMark/>
          </w:tcPr>
          <w:p w14:paraId="19C6CACA"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32,2</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7A5E7827"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-206,8</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15346908"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-174,6</w:t>
            </w:r>
          </w:p>
        </w:tc>
        <w:tc>
          <w:tcPr>
            <w:tcW w:w="133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16AE0AEF"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32,49</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2DE6410D"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-208,4</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755A5B79"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-175,9</w:t>
            </w:r>
          </w:p>
        </w:tc>
      </w:tr>
      <w:tr w:rsidR="003E27D5" w:rsidRPr="003E27D5" w14:paraId="2FD69075"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507AFBA4" w14:textId="77777777" w:rsidR="003E27D5" w:rsidRPr="008D3E8B" w:rsidRDefault="003E27D5" w:rsidP="003E27D5">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Funktionshinder</w:t>
            </w:r>
          </w:p>
        </w:tc>
        <w:tc>
          <w:tcPr>
            <w:tcW w:w="1336" w:type="dxa"/>
            <w:tcBorders>
              <w:top w:val="single" w:sz="4" w:space="0" w:color="9BC2E6"/>
              <w:left w:val="nil"/>
              <w:bottom w:val="single" w:sz="8" w:space="0" w:color="ABE66A"/>
              <w:right w:val="single" w:sz="8" w:space="0" w:color="ABE66A"/>
            </w:tcBorders>
            <w:shd w:val="clear" w:color="auto" w:fill="auto"/>
            <w:noWrap/>
            <w:vAlign w:val="center"/>
            <w:hideMark/>
          </w:tcPr>
          <w:p w14:paraId="1914A509"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16,7</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480C17AC"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-82,9</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12F4ED51"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-66,2</w:t>
            </w:r>
          </w:p>
        </w:tc>
        <w:tc>
          <w:tcPr>
            <w:tcW w:w="1336"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5940E902"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14</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2A37CE7D"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-81,7</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39F9664E"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-67,8</w:t>
            </w:r>
          </w:p>
        </w:tc>
      </w:tr>
      <w:tr w:rsidR="003E27D5" w:rsidRPr="003E27D5" w14:paraId="21B0BB4B"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5570B557" w14:textId="77777777" w:rsidR="003E27D5" w:rsidRPr="008D3E8B" w:rsidRDefault="003E27D5" w:rsidP="003E27D5">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Individ och familjeomsorg</w:t>
            </w:r>
          </w:p>
        </w:tc>
        <w:tc>
          <w:tcPr>
            <w:tcW w:w="1336" w:type="dxa"/>
            <w:tcBorders>
              <w:top w:val="single" w:sz="4" w:space="0" w:color="9BC2E6"/>
              <w:left w:val="nil"/>
              <w:bottom w:val="single" w:sz="8" w:space="0" w:color="ABE66A"/>
              <w:right w:val="single" w:sz="8" w:space="0" w:color="ABE66A"/>
            </w:tcBorders>
            <w:shd w:val="clear" w:color="000000" w:fill="E3F7CD"/>
            <w:noWrap/>
            <w:vAlign w:val="center"/>
            <w:hideMark/>
          </w:tcPr>
          <w:p w14:paraId="5FE9A677"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16,7</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21A41799"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-75,3</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2F29FF6E"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-58,5</w:t>
            </w:r>
          </w:p>
        </w:tc>
        <w:tc>
          <w:tcPr>
            <w:tcW w:w="133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7938F74C"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5,9</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197424BC"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-66,2</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17B1F92C"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-60,3</w:t>
            </w:r>
          </w:p>
        </w:tc>
      </w:tr>
      <w:tr w:rsidR="003E27D5" w:rsidRPr="003E27D5" w14:paraId="693445F4"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140DE977" w14:textId="77777777" w:rsidR="003E27D5" w:rsidRPr="008D3E8B" w:rsidRDefault="003E27D5" w:rsidP="003E27D5">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Nämndsövergripande</w:t>
            </w:r>
          </w:p>
        </w:tc>
        <w:tc>
          <w:tcPr>
            <w:tcW w:w="1336" w:type="dxa"/>
            <w:tcBorders>
              <w:top w:val="single" w:sz="4" w:space="0" w:color="9BC2E6"/>
              <w:left w:val="nil"/>
              <w:bottom w:val="single" w:sz="8" w:space="0" w:color="ABE66A"/>
              <w:right w:val="single" w:sz="8" w:space="0" w:color="ABE66A"/>
            </w:tcBorders>
            <w:shd w:val="clear" w:color="auto" w:fill="auto"/>
            <w:noWrap/>
            <w:vAlign w:val="center"/>
            <w:hideMark/>
          </w:tcPr>
          <w:p w14:paraId="74C23D10"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16,7</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5AAD8FEA"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-38,5</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4F76DCA6"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-21,8</w:t>
            </w:r>
          </w:p>
        </w:tc>
        <w:tc>
          <w:tcPr>
            <w:tcW w:w="1336"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1DFBA193"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3,0</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59725300"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-27,3</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11E71599"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-24,3</w:t>
            </w:r>
          </w:p>
        </w:tc>
      </w:tr>
      <w:tr w:rsidR="003E27D5" w:rsidRPr="003E27D5" w14:paraId="6ABAA558"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156C8466" w14:textId="77777777" w:rsidR="003E27D5" w:rsidRPr="008D3E8B" w:rsidRDefault="003E27D5" w:rsidP="003E27D5">
            <w:pPr>
              <w:spacing w:after="0" w:line="240" w:lineRule="auto"/>
              <w:rPr>
                <w:rFonts w:eastAsia="Times New Roman" w:cstheme="minorHAnsi"/>
                <w:color w:val="000000"/>
                <w:sz w:val="22"/>
                <w:lang w:eastAsia="sv-SE"/>
              </w:rPr>
            </w:pPr>
            <w:r w:rsidRPr="008D3E8B">
              <w:rPr>
                <w:rFonts w:eastAsia="Times New Roman" w:cstheme="minorHAnsi"/>
                <w:color w:val="000000"/>
                <w:sz w:val="22"/>
                <w:lang w:eastAsia="sv-SE"/>
              </w:rPr>
              <w:t>Politik</w:t>
            </w:r>
          </w:p>
        </w:tc>
        <w:tc>
          <w:tcPr>
            <w:tcW w:w="1336" w:type="dxa"/>
            <w:tcBorders>
              <w:top w:val="single" w:sz="4" w:space="0" w:color="9BC2E6"/>
              <w:left w:val="nil"/>
              <w:bottom w:val="single" w:sz="8" w:space="0" w:color="ABE66A"/>
              <w:right w:val="single" w:sz="8" w:space="0" w:color="ABE66A"/>
            </w:tcBorders>
            <w:shd w:val="clear" w:color="000000" w:fill="E3F7CD"/>
            <w:noWrap/>
            <w:vAlign w:val="center"/>
            <w:hideMark/>
          </w:tcPr>
          <w:p w14:paraId="7F1FFFF6"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0,0</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09AB8871"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-1,0</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149E0522"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w:t>
            </w:r>
          </w:p>
        </w:tc>
        <w:tc>
          <w:tcPr>
            <w:tcW w:w="133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0D37B808"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0</w:t>
            </w:r>
          </w:p>
        </w:tc>
        <w:tc>
          <w:tcPr>
            <w:tcW w:w="1535" w:type="dxa"/>
            <w:tcBorders>
              <w:top w:val="single" w:sz="4" w:space="0" w:color="9BC2E6"/>
              <w:left w:val="nil"/>
              <w:bottom w:val="single" w:sz="8" w:space="0" w:color="ABE66A"/>
              <w:right w:val="single" w:sz="8" w:space="0" w:color="ABE66A"/>
            </w:tcBorders>
            <w:shd w:val="clear" w:color="000000" w:fill="E3F7CD"/>
            <w:noWrap/>
            <w:vAlign w:val="center"/>
            <w:hideMark/>
          </w:tcPr>
          <w:p w14:paraId="2D9BB3BE"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-1,0</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494B59A3" w14:textId="77777777" w:rsidR="003E27D5" w:rsidRPr="008D3E8B" w:rsidRDefault="003E27D5" w:rsidP="003E27D5">
            <w:pPr>
              <w:spacing w:after="0" w:line="240" w:lineRule="auto"/>
              <w:jc w:val="right"/>
              <w:rPr>
                <w:rFonts w:eastAsia="Times New Roman" w:cstheme="minorHAnsi"/>
                <w:color w:val="000000"/>
                <w:sz w:val="22"/>
                <w:lang w:eastAsia="sv-SE"/>
              </w:rPr>
            </w:pPr>
            <w:r w:rsidRPr="008D3E8B">
              <w:rPr>
                <w:rFonts w:eastAsia="Times New Roman" w:cstheme="minorHAnsi"/>
                <w:color w:val="000000"/>
                <w:sz w:val="22"/>
                <w:lang w:eastAsia="sv-SE"/>
              </w:rPr>
              <w:t>-1,0</w:t>
            </w:r>
          </w:p>
        </w:tc>
      </w:tr>
      <w:tr w:rsidR="003E27D5" w:rsidRPr="003E27D5" w14:paraId="40F00829" w14:textId="77777777" w:rsidTr="000128CE">
        <w:trPr>
          <w:trHeight w:val="261"/>
        </w:trPr>
        <w:tc>
          <w:tcPr>
            <w:tcW w:w="2614"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156606B9" w14:textId="77777777" w:rsidR="003E27D5" w:rsidRPr="008D3E8B" w:rsidRDefault="003E27D5" w:rsidP="003E27D5">
            <w:pPr>
              <w:spacing w:after="0" w:line="240" w:lineRule="auto"/>
              <w:rPr>
                <w:rFonts w:eastAsia="Times New Roman" w:cstheme="minorHAnsi"/>
                <w:b/>
                <w:bCs/>
                <w:color w:val="000000"/>
                <w:sz w:val="22"/>
                <w:lang w:eastAsia="sv-SE"/>
              </w:rPr>
            </w:pPr>
            <w:r w:rsidRPr="008D3E8B">
              <w:rPr>
                <w:rFonts w:eastAsia="Times New Roman" w:cstheme="minorHAnsi"/>
                <w:b/>
                <w:bCs/>
                <w:color w:val="000000"/>
                <w:sz w:val="22"/>
                <w:lang w:eastAsia="sv-SE"/>
              </w:rPr>
              <w:t>Budget</w:t>
            </w:r>
          </w:p>
        </w:tc>
        <w:tc>
          <w:tcPr>
            <w:tcW w:w="1336" w:type="dxa"/>
            <w:tcBorders>
              <w:top w:val="single" w:sz="4" w:space="0" w:color="9BC2E6"/>
              <w:left w:val="nil"/>
              <w:bottom w:val="single" w:sz="8" w:space="0" w:color="ABE66A"/>
              <w:right w:val="single" w:sz="8" w:space="0" w:color="ABE66A"/>
            </w:tcBorders>
            <w:shd w:val="clear" w:color="auto" w:fill="auto"/>
            <w:noWrap/>
            <w:vAlign w:val="center"/>
            <w:hideMark/>
          </w:tcPr>
          <w:p w14:paraId="061CB450"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82,3</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163E1105"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-404,4</w:t>
            </w:r>
          </w:p>
        </w:tc>
        <w:tc>
          <w:tcPr>
            <w:tcW w:w="1456" w:type="dxa"/>
            <w:tcBorders>
              <w:top w:val="single" w:sz="4" w:space="0" w:color="9BC2E6"/>
              <w:left w:val="single" w:sz="8" w:space="0" w:color="ABE66A"/>
              <w:bottom w:val="single" w:sz="8" w:space="0" w:color="ABE66A"/>
              <w:right w:val="single" w:sz="8" w:space="0" w:color="ABE66A"/>
            </w:tcBorders>
            <w:shd w:val="clear" w:color="000000" w:fill="E3F7CD"/>
            <w:noWrap/>
            <w:vAlign w:val="center"/>
            <w:hideMark/>
          </w:tcPr>
          <w:p w14:paraId="661FA9E2"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-322,1</w:t>
            </w:r>
          </w:p>
        </w:tc>
        <w:tc>
          <w:tcPr>
            <w:tcW w:w="1336" w:type="dxa"/>
            <w:tcBorders>
              <w:top w:val="single" w:sz="4" w:space="0" w:color="9BC2E6"/>
              <w:left w:val="single" w:sz="8" w:space="0" w:color="ABE66A"/>
              <w:bottom w:val="single" w:sz="8" w:space="0" w:color="ABE66A"/>
              <w:right w:val="single" w:sz="8" w:space="0" w:color="ABE66A"/>
            </w:tcBorders>
            <w:shd w:val="clear" w:color="auto" w:fill="auto"/>
            <w:noWrap/>
            <w:vAlign w:val="center"/>
            <w:hideMark/>
          </w:tcPr>
          <w:p w14:paraId="67C51E5D"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55,436</w:t>
            </w:r>
          </w:p>
        </w:tc>
        <w:tc>
          <w:tcPr>
            <w:tcW w:w="1535" w:type="dxa"/>
            <w:tcBorders>
              <w:top w:val="single" w:sz="4" w:space="0" w:color="9BC2E6"/>
              <w:left w:val="nil"/>
              <w:bottom w:val="single" w:sz="8" w:space="0" w:color="ABE66A"/>
              <w:right w:val="single" w:sz="8" w:space="0" w:color="ABE66A"/>
            </w:tcBorders>
            <w:shd w:val="clear" w:color="auto" w:fill="auto"/>
            <w:noWrap/>
            <w:vAlign w:val="center"/>
            <w:hideMark/>
          </w:tcPr>
          <w:p w14:paraId="102AB8C5"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-384,7</w:t>
            </w:r>
          </w:p>
        </w:tc>
        <w:tc>
          <w:tcPr>
            <w:tcW w:w="1456" w:type="dxa"/>
            <w:tcBorders>
              <w:top w:val="single" w:sz="4" w:space="0" w:color="9BC2E6"/>
              <w:left w:val="nil"/>
              <w:bottom w:val="single" w:sz="8" w:space="0" w:color="ABE66A"/>
              <w:right w:val="single" w:sz="8" w:space="0" w:color="ABE66A"/>
            </w:tcBorders>
            <w:shd w:val="clear" w:color="000000" w:fill="E3F7CD"/>
            <w:noWrap/>
            <w:vAlign w:val="center"/>
            <w:hideMark/>
          </w:tcPr>
          <w:p w14:paraId="51FF0F05" w14:textId="77777777" w:rsidR="003E27D5" w:rsidRPr="008D3E8B" w:rsidRDefault="003E27D5" w:rsidP="003E27D5">
            <w:pPr>
              <w:spacing w:after="0" w:line="240" w:lineRule="auto"/>
              <w:jc w:val="right"/>
              <w:rPr>
                <w:rFonts w:eastAsia="Times New Roman" w:cstheme="minorHAnsi"/>
                <w:b/>
                <w:bCs/>
                <w:color w:val="000000"/>
                <w:sz w:val="22"/>
                <w:lang w:eastAsia="sv-SE"/>
              </w:rPr>
            </w:pPr>
            <w:r w:rsidRPr="008D3E8B">
              <w:rPr>
                <w:rFonts w:eastAsia="Times New Roman" w:cstheme="minorHAnsi"/>
                <w:b/>
                <w:bCs/>
                <w:color w:val="000000"/>
                <w:sz w:val="22"/>
                <w:lang w:eastAsia="sv-SE"/>
              </w:rPr>
              <w:t>-329,3</w:t>
            </w:r>
          </w:p>
        </w:tc>
      </w:tr>
    </w:tbl>
    <w:p w14:paraId="63980B95" w14:textId="5AFA63D0" w:rsidR="00AE15C8" w:rsidRDefault="00AE15C8" w:rsidP="00AE15C8">
      <w:pPr>
        <w:sectPr w:rsidR="00AE15C8" w:rsidSect="00A50E24">
          <w:type w:val="continuous"/>
          <w:pgSz w:w="16838" w:h="11906" w:orient="landscape" w:code="9"/>
          <w:pgMar w:top="1418" w:right="1418" w:bottom="1418" w:left="1418" w:header="709" w:footer="709" w:gutter="0"/>
          <w:cols w:space="708"/>
          <w:docGrid w:linePitch="360"/>
        </w:sectPr>
      </w:pPr>
    </w:p>
    <w:p w14:paraId="6A3561DB" w14:textId="5B013E93" w:rsidR="00AE15C8" w:rsidRPr="00AE15C8" w:rsidRDefault="00AE15C8" w:rsidP="00AE15C8">
      <w:pPr>
        <w:sectPr w:rsidR="00AE15C8" w:rsidRPr="00AE15C8" w:rsidSect="00A50E24">
          <w:type w:val="continuous"/>
          <w:pgSz w:w="16838" w:h="11906" w:orient="landscape" w:code="9"/>
          <w:pgMar w:top="1418" w:right="1418" w:bottom="1418" w:left="1418" w:header="709" w:footer="709" w:gutter="0"/>
          <w:cols w:space="708"/>
          <w:docGrid w:linePitch="360"/>
        </w:sectPr>
      </w:pPr>
      <w:r>
        <w:t xml:space="preserve"> </w:t>
      </w:r>
      <w:r>
        <w:rPr>
          <w:sz w:val="20"/>
          <w:szCs w:val="20"/>
        </w:rPr>
        <w:t>Budgeterade intäkter och kostnader för Integration finns ej med i siffrorna.</w:t>
      </w:r>
    </w:p>
    <w:p w14:paraId="75550E24" w14:textId="77777777" w:rsidR="00AE15C8" w:rsidRDefault="00AE15C8" w:rsidP="00AE15C8">
      <w:pPr>
        <w:pStyle w:val="Rubrik3"/>
        <w:rPr>
          <w:sz w:val="36"/>
        </w:rPr>
      </w:pPr>
      <w:bookmarkStart w:id="62" w:name="_Toc82605984"/>
      <w:r>
        <w:t>Kommentar till förändringar</w:t>
      </w:r>
      <w:bookmarkEnd w:id="62"/>
    </w:p>
    <w:p w14:paraId="5B0C8355" w14:textId="77777777" w:rsidR="00AE15C8" w:rsidRDefault="00AE15C8" w:rsidP="00AE15C8">
      <w:r>
        <w:t xml:space="preserve">Inom </w:t>
      </w:r>
      <w:r>
        <w:rPr>
          <w:b/>
        </w:rPr>
        <w:t xml:space="preserve">äldreomsorgen </w:t>
      </w:r>
      <w:r>
        <w:t xml:space="preserve">har hemvården tilldelats 1,9 mnkr av volymuppräkningen. Budget för lokalkostnader har justerats mellan hemvård och särskilt boende för att bättre spegla användningen, vilket ökar budgeten inom hemvården och minskar budgeten på särskilt boende. Inför 2022 har regeringen föreslagit ett höjt bostadstillägg för pensionärer vilket förväntas innebära en ökad betalningsförmåga för kommunens brukare. Budgeten för vårdavgifterna på särskilt boende har därmed höjts. Det har även skett en översyn gällande personalkostnaden på Kastanjegården där budgeten minskats för att reflektera den faktiska kostnaden. </w:t>
      </w:r>
    </w:p>
    <w:p w14:paraId="0A174D0B" w14:textId="77777777" w:rsidR="00AE15C8" w:rsidRDefault="00AE15C8" w:rsidP="00AE15C8">
      <w:r>
        <w:t xml:space="preserve">Budgeten för det oöppnade våningsplanet på Kastanjegården har tidigare flyttats till övergripande äldreomsorg, dock inte den budget som avser kostnaden för nattpersonal. Inför 2022 flyttas även denna del, vilket minskar budgeten på särskilt boende och ökar budgeten </w:t>
      </w:r>
      <w:r>
        <w:t xml:space="preserve">med motsvarande belopp på övergripande äldreomsorg. Legitimerad personal har tilldelats 1,0 mnkr av volymuppräkningen. </w:t>
      </w:r>
    </w:p>
    <w:p w14:paraId="3AF34775" w14:textId="77777777" w:rsidR="00AE15C8" w:rsidRDefault="00AE15C8" w:rsidP="00AE15C8">
      <w:r>
        <w:t xml:space="preserve">I den presenterade budgeten har en effektivisering på 0,5 mnkr gjorts på träffpunkterna samt 0,5 mnkr effektivisering av hemvårdens trygghetslarm. Införandet av detaljplaneringssystemet beräknas effektivisera resursanvändningen inom hemvården med 2% 2022. Hemvårdsbudgeten har därmed minskats med 0,8 mnkr. </w:t>
      </w:r>
    </w:p>
    <w:p w14:paraId="220930A4" w14:textId="77777777" w:rsidR="00AE15C8" w:rsidRDefault="00AE15C8" w:rsidP="00AE15C8">
      <w:pPr>
        <w:rPr>
          <w:color w:val="FF0000"/>
        </w:rPr>
      </w:pPr>
      <w:r>
        <w:t xml:space="preserve">Inom </w:t>
      </w:r>
      <w:r>
        <w:rPr>
          <w:b/>
        </w:rPr>
        <w:t>funktionhinder</w:t>
      </w:r>
      <w:r>
        <w:t xml:space="preserve"> har uppräkningar gjorts. Budgeten för övergripande verksamheter inom funktionhinder har minskat då en enhetschefstjänst har flyttats och placeras nu nämndsövergripande. Budgeten för LSS-boende har utökats med den tillfälliga budgetposten. Inför 2022 har budgeten för personlig assistans minskat då ett ärende har övergått från kommunal regi till privat samt att ersättningen från Försäkringskassan har ökat. Budgeten för övriga insatser inom funktionshinder har minskat till följd av att </w:t>
      </w:r>
      <w:r>
        <w:lastRenderedPageBreak/>
        <w:t xml:space="preserve">budgeten för det nystartade tvätteriet har flyttats till AME och att en effektivisering har gjorts på korttidsboendet Skogsvägen. </w:t>
      </w:r>
    </w:p>
    <w:p w14:paraId="559BD4F3" w14:textId="77777777" w:rsidR="00AE15C8" w:rsidRDefault="00AE15C8" w:rsidP="00AE15C8">
      <w:r>
        <w:t xml:space="preserve">Inom </w:t>
      </w:r>
      <w:r>
        <w:rPr>
          <w:b/>
        </w:rPr>
        <w:t>individ- och familjeenheten</w:t>
      </w:r>
      <w:r>
        <w:t xml:space="preserve"> ökar budgetposten då personalbudgeten för IFE vuxen höjts. Det har gjorts en omfördelning av budgeten för det nystartade tvätteriet som inför 2022 finns på </w:t>
      </w:r>
      <w:r>
        <w:rPr>
          <w:b/>
        </w:rPr>
        <w:t xml:space="preserve">arbetsmarknadsenheten </w:t>
      </w:r>
      <w:r>
        <w:t>istället för funktionshinderområdet.</w:t>
      </w:r>
    </w:p>
    <w:p w14:paraId="56455228" w14:textId="77777777" w:rsidR="00AE15C8" w:rsidRDefault="00AE15C8" w:rsidP="00AE15C8">
      <w:r>
        <w:t xml:space="preserve">Den </w:t>
      </w:r>
      <w:r>
        <w:rPr>
          <w:b/>
        </w:rPr>
        <w:t>nämndsövergripande</w:t>
      </w:r>
      <w:r>
        <w:t xml:space="preserve"> budgetposten ökar då biståndsenheten har tilldelats 0,5 mnkr av volymuppräkningen. Även IT har tilldelats 0,5 mnkr. Det har skett en omfördelning där personalbudgeten för enhetschefen inom socialpsykiatri och boendestöd</w:t>
      </w:r>
      <w:r>
        <w:rPr>
          <w:color w:val="FF0000"/>
        </w:rPr>
        <w:t xml:space="preserve"> </w:t>
      </w:r>
      <w:r>
        <w:t xml:space="preserve">placeras nämndsövergripande istället för under övergripande funktionshinder. </w:t>
      </w:r>
    </w:p>
    <w:p w14:paraId="3C6DA73E" w14:textId="77777777" w:rsidR="00AE15C8" w:rsidRDefault="00AE15C8" w:rsidP="00AE15C8">
      <w:r>
        <w:t>Budgeten för de politiska uppdragen räknas upp med samma princip som riksdagsledamotarvodet och enligt kommunens arvodesreglemente.</w:t>
      </w:r>
    </w:p>
    <w:p w14:paraId="627EACC2" w14:textId="77777777" w:rsidR="00AE15C8" w:rsidRDefault="00AE15C8" w:rsidP="00AE15C8">
      <w:pPr>
        <w:pStyle w:val="Rubrik3"/>
        <w:rPr>
          <w:sz w:val="36"/>
        </w:rPr>
      </w:pPr>
      <w:bookmarkStart w:id="63" w:name="_Toc82605986"/>
      <w:r>
        <w:t>Uppdrag</w:t>
      </w:r>
      <w:bookmarkEnd w:id="63"/>
    </w:p>
    <w:p w14:paraId="646D3353" w14:textId="47F9AA10" w:rsidR="00AE15C8" w:rsidRDefault="00AE15C8" w:rsidP="00AE15C8">
      <w:pPr>
        <w:rPr>
          <w:i/>
        </w:rPr>
      </w:pPr>
      <w:r>
        <w:rPr>
          <w:i/>
        </w:rPr>
        <w:t>Vi vill uppnå fortsatt tillväxt och utveckling av Götene kommun, en kommun som är bra ett bo, leva och verka i livets alla skeenden.  </w:t>
      </w:r>
    </w:p>
    <w:p w14:paraId="4C56DC28" w14:textId="77777777" w:rsidR="00AE15C8" w:rsidRDefault="00AE15C8" w:rsidP="00AE15C8">
      <w:r>
        <w:t>Nedanstående uppdrag har kommunfullmäktige givit socialnämnden inför 2022.</w:t>
      </w:r>
    </w:p>
    <w:p w14:paraId="3B48BEAD" w14:textId="77777777" w:rsidR="00AE15C8" w:rsidRDefault="00AE15C8" w:rsidP="00AE15C8">
      <w:pPr>
        <w:pStyle w:val="Punktlista"/>
        <w:numPr>
          <w:ilvl w:val="0"/>
          <w:numId w:val="0"/>
        </w:numPr>
        <w:ind w:left="720"/>
        <w:rPr>
          <w:sz w:val="22"/>
        </w:rPr>
      </w:pPr>
    </w:p>
    <w:p w14:paraId="70C7CC02" w14:textId="77777777" w:rsidR="00AE15C8" w:rsidRDefault="00AE15C8" w:rsidP="00AE15C8">
      <w:pPr>
        <w:pStyle w:val="Punktlista"/>
        <w:numPr>
          <w:ilvl w:val="0"/>
          <w:numId w:val="24"/>
        </w:numPr>
        <w:spacing w:line="256" w:lineRule="auto"/>
      </w:pPr>
      <w:r>
        <w:t xml:space="preserve">Utökat samarbete mellan IFE och AME för att personer ska komma snabbare ut i arbete när de uppbär försörjningsstöd. </w:t>
      </w:r>
    </w:p>
    <w:p w14:paraId="3BEA6EC6" w14:textId="77777777" w:rsidR="00AE15C8" w:rsidRDefault="00AE15C8" w:rsidP="00AE15C8">
      <w:pPr>
        <w:pStyle w:val="Punktlista"/>
        <w:numPr>
          <w:ilvl w:val="0"/>
          <w:numId w:val="24"/>
        </w:numPr>
        <w:spacing w:line="256" w:lineRule="auto"/>
      </w:pPr>
      <w:r>
        <w:t xml:space="preserve">Uppdrag till äldreomsorgen om utökad digitalisering för en utvecklad och effektiviserad verksamhet. </w:t>
      </w:r>
    </w:p>
    <w:p w14:paraId="2BA87A1F" w14:textId="77777777" w:rsidR="00AE15C8" w:rsidRDefault="00AE15C8" w:rsidP="00AE15C8">
      <w:pPr>
        <w:pStyle w:val="Punktlista"/>
        <w:numPr>
          <w:ilvl w:val="0"/>
          <w:numId w:val="24"/>
        </w:numPr>
        <w:spacing w:line="256" w:lineRule="auto"/>
      </w:pPr>
      <w:r>
        <w:t xml:space="preserve">Intensifiera arbetet med hemmaplanslösningar inom LSS och IFE. </w:t>
      </w:r>
    </w:p>
    <w:p w14:paraId="7961C915" w14:textId="77777777" w:rsidR="00AE15C8" w:rsidRDefault="00AE15C8" w:rsidP="00AE15C8">
      <w:pPr>
        <w:pStyle w:val="Punktlista"/>
        <w:numPr>
          <w:ilvl w:val="0"/>
          <w:numId w:val="24"/>
        </w:numPr>
        <w:spacing w:line="256" w:lineRule="auto"/>
      </w:pPr>
      <w:r>
        <w:t xml:space="preserve">Uppdrag att börja omställning inom verksamheterna för att möta kommande utmaningar främst inom äldreomsorgen. </w:t>
      </w:r>
    </w:p>
    <w:p w14:paraId="376C11F5" w14:textId="77777777" w:rsidR="00AE15C8" w:rsidRDefault="00AE15C8" w:rsidP="00AE15C8">
      <w:pPr>
        <w:pStyle w:val="Punktlista"/>
        <w:numPr>
          <w:ilvl w:val="0"/>
          <w:numId w:val="24"/>
        </w:numPr>
        <w:spacing w:line="256" w:lineRule="auto"/>
      </w:pPr>
      <w:r>
        <w:t xml:space="preserve">Träffpunkter för äldre: Hur kan vi utveckla dem tillsammans med civilsamhället och olika frivilliga insatser? Den sociala verksamheten är viktig och hur kan vi få in fler aktörer som är med på Träffpunkterna? </w:t>
      </w:r>
      <w:r>
        <w:rPr>
          <w:rFonts w:ascii="Segoe UI" w:hAnsi="Segoe UI" w:cs="Segoe UI"/>
          <w:sz w:val="20"/>
          <w:szCs w:val="20"/>
        </w:rPr>
        <w:t> </w:t>
      </w:r>
    </w:p>
    <w:p w14:paraId="6FAD10B5" w14:textId="77777777" w:rsidR="00AE15C8" w:rsidRDefault="00AE15C8" w:rsidP="00AE15C8">
      <w:pPr>
        <w:pStyle w:val="Rubrik3"/>
        <w:rPr>
          <w:sz w:val="36"/>
        </w:rPr>
      </w:pPr>
      <w:bookmarkStart w:id="64" w:name="_Toc82605987"/>
      <w:r>
        <w:t>Omvärldsanalys</w:t>
      </w:r>
      <w:bookmarkEnd w:id="64"/>
    </w:p>
    <w:p w14:paraId="5D66D31B" w14:textId="77777777" w:rsidR="00AE15C8" w:rsidRDefault="00AE15C8" w:rsidP="00AE15C8">
      <w:pPr>
        <w:rPr>
          <w:rFonts w:cstheme="minorHAnsi"/>
        </w:rPr>
      </w:pPr>
      <w:r>
        <w:rPr>
          <w:rFonts w:cstheme="minorHAnsi"/>
        </w:rPr>
        <w:t>För fjärde gången har SKR i samverkan med Kairos Future gjort en nationell trendspaning. Områden som är kopplade till sektor omsorgs verksamhet presenteras kort. Det handlar om:</w:t>
      </w:r>
    </w:p>
    <w:p w14:paraId="4CBDAD9E" w14:textId="77777777" w:rsidR="00AE15C8" w:rsidRDefault="00AE15C8" w:rsidP="00AE15C8">
      <w:pPr>
        <w:rPr>
          <w:rFonts w:cstheme="minorHAnsi"/>
        </w:rPr>
      </w:pPr>
      <w:r>
        <w:rPr>
          <w:rFonts w:cstheme="minorHAnsi"/>
          <w:b/>
        </w:rPr>
        <w:t>Kompetensförsörjning</w:t>
      </w:r>
      <w:r>
        <w:rPr>
          <w:rFonts w:cstheme="minorHAnsi"/>
        </w:rPr>
        <w:t>, antalet anställda inom välfärden beräknas öka med ca 132 000 under perioden 2019-2029. Under samma period tillkommer 340 000 pensionsavgångar. Nära hälften av ökningen bedöms ske inom vård och omsorg i kommunerna, främst inom äldreomsorg.</w:t>
      </w:r>
    </w:p>
    <w:p w14:paraId="23BA5513" w14:textId="77777777" w:rsidR="00AE15C8" w:rsidRDefault="00AE15C8" w:rsidP="00AE15C8">
      <w:pPr>
        <w:rPr>
          <w:rFonts w:cstheme="minorHAnsi"/>
        </w:rPr>
      </w:pPr>
      <w:r>
        <w:rPr>
          <w:rFonts w:cstheme="minorHAnsi"/>
          <w:b/>
        </w:rPr>
        <w:t>Digitalisering</w:t>
      </w:r>
      <w:r>
        <w:rPr>
          <w:rFonts w:cstheme="minorHAnsi"/>
        </w:rPr>
        <w:t xml:space="preserve">, när ny teknik utvecklas och börjar samverka ökar tempot i omvandlingen och det sker just nu omvälvande förändringar i samhället. Såväl arbetsmarknad som välfärdstjänster kommer att påverkas på en rad olika sätt liksom kraven på utbildningssektorns förmåga att utbilda rätt kompetenser för morgondagens behov. Den digitala mognaden hos befolkningen innebär ökade förväntningar på att kommuner och regioner tillhandahåller moderna stöd och tjänster. Samtidigt som förmågan varierar mellan olika kommuner och regioner. Det är därför av yttersta vikt att alltid väga vilka åtgärder som skapar den största nyttan för verksamhet och medborgare och </w:t>
      </w:r>
      <w:r>
        <w:rPr>
          <w:rFonts w:cstheme="minorHAnsi"/>
        </w:rPr>
        <w:lastRenderedPageBreak/>
        <w:t xml:space="preserve">att samtidigt inte glömma hur viktigt det är med mellanmänskliga möten. </w:t>
      </w:r>
    </w:p>
    <w:p w14:paraId="3E5E891A" w14:textId="77777777" w:rsidR="00AE15C8" w:rsidRDefault="00AE15C8" w:rsidP="00AE15C8">
      <w:pPr>
        <w:rPr>
          <w:rFonts w:cstheme="minorHAnsi"/>
        </w:rPr>
      </w:pPr>
      <w:r>
        <w:rPr>
          <w:rFonts w:cstheme="minorHAnsi"/>
          <w:b/>
        </w:rPr>
        <w:t>Hållbarhetsarbete</w:t>
      </w:r>
      <w:r>
        <w:rPr>
          <w:rFonts w:cstheme="minorHAnsi"/>
        </w:rPr>
        <w:t>, löper som en röd tråd i flera av trenderna. Inte minst kring digitaliseringen som spelar roll både för att begränsa men också för att hantera effekterna av klimatförändringar. Agenda 2030 nämns som ett viktigt verktyg för att arbeta med hållbar utveckling.</w:t>
      </w:r>
    </w:p>
    <w:p w14:paraId="4BBE840F" w14:textId="77777777" w:rsidR="00AE15C8" w:rsidRDefault="00AE15C8" w:rsidP="00AE15C8">
      <w:pPr>
        <w:rPr>
          <w:rFonts w:cstheme="minorHAnsi"/>
        </w:rPr>
      </w:pPr>
      <w:r>
        <w:rPr>
          <w:rFonts w:cstheme="minorHAnsi"/>
          <w:b/>
        </w:rPr>
        <w:t>Ökad polarisering och utsatthet</w:t>
      </w:r>
      <w:r>
        <w:rPr>
          <w:rFonts w:cstheme="minorHAnsi"/>
        </w:rPr>
        <w:t>, är en växande grupp som ofta består av människor som är ekonomiskt och socialt utsatta. Social dumping, det vill säga när kommuner aktivt medverkar till att invånare med behov av stödresurser flyttar till en annan kommun, ökar. En annan form av utanförskap är det digitala utanförskapet. När allt fler av samhällets tjänster och utbud flyttar ut på nätet, riskerar sällan- och icke-användare av digitala tjänster att hamna utanför.</w:t>
      </w:r>
    </w:p>
    <w:p w14:paraId="66DD1694" w14:textId="77777777" w:rsidR="00AE15C8" w:rsidRDefault="00AE15C8" w:rsidP="00AE15C8">
      <w:pPr>
        <w:rPr>
          <w:rFonts w:cstheme="minorHAnsi"/>
        </w:rPr>
      </w:pPr>
      <w:r>
        <w:rPr>
          <w:rFonts w:cstheme="minorHAnsi"/>
          <w:b/>
        </w:rPr>
        <w:t>Demografin</w:t>
      </w:r>
      <w:r>
        <w:rPr>
          <w:rFonts w:cstheme="minorHAnsi"/>
        </w:rPr>
        <w:t>, den tydligaste demografiförändringen är låga födelsetal och ökad livslängd som medför en allt äldre befolkning. Det i sin tur leder till ett större behov av vård och omsorg, vilket sätter press på välfärdssystemen och på kompetensförsörjningen.</w:t>
      </w:r>
    </w:p>
    <w:p w14:paraId="4AB81185" w14:textId="77777777" w:rsidR="00AE15C8" w:rsidRDefault="00AE15C8" w:rsidP="00AE15C8">
      <w:pPr>
        <w:rPr>
          <w:rFonts w:cstheme="minorHAnsi"/>
        </w:rPr>
      </w:pPr>
      <w:r>
        <w:rPr>
          <w:rFonts w:cstheme="minorHAnsi"/>
          <w:b/>
        </w:rPr>
        <w:t>Tillit,</w:t>
      </w:r>
      <w:r>
        <w:rPr>
          <w:rFonts w:cstheme="minorHAnsi"/>
        </w:rPr>
        <w:t xml:space="preserve"> har minskat något och det verkar som tilliten varierar allt mer mellan olika grupper i samhället. I tider av polarisering, växande oro och brist på gemensamma berättelser påverkas tilliten negativt. När tilliten minskar ökar betydelsen av att samhällets institutioner och organisationer lever upp till vad man som medborgare ska kunna förvänta sig av dom. Det tycks som om graden av tillit och förtroende kommer att bli än mer avgörande under kommande år.</w:t>
      </w:r>
    </w:p>
    <w:p w14:paraId="7AA7DDB1" w14:textId="77777777" w:rsidR="00AE15C8" w:rsidRDefault="00AE15C8" w:rsidP="00AE15C8">
      <w:pPr>
        <w:pStyle w:val="Rubrik3"/>
        <w:rPr>
          <w:sz w:val="36"/>
        </w:rPr>
      </w:pPr>
      <w:bookmarkStart w:id="65" w:name="_Toc82605988"/>
      <w:r>
        <w:t>Verksamhetsförändringar</w:t>
      </w:r>
      <w:bookmarkEnd w:id="65"/>
    </w:p>
    <w:p w14:paraId="14F0BE0C" w14:textId="77777777" w:rsidR="00AE15C8" w:rsidRPr="000128CE" w:rsidRDefault="00AE15C8" w:rsidP="00AE15C8">
      <w:pPr>
        <w:pStyle w:val="Rubrik4"/>
        <w:rPr>
          <w:b w:val="0"/>
          <w:color w:val="005587" w:themeColor="accent3"/>
        </w:rPr>
      </w:pPr>
      <w:r w:rsidRPr="000128CE">
        <w:rPr>
          <w:b w:val="0"/>
          <w:color w:val="005587" w:themeColor="accent3"/>
        </w:rPr>
        <w:t>Äldreomsorg</w:t>
      </w:r>
    </w:p>
    <w:p w14:paraId="72B797D1" w14:textId="77777777" w:rsidR="00AE15C8" w:rsidRDefault="00AE15C8" w:rsidP="00AE15C8">
      <w:r>
        <w:t>Under 2022 är förhoppningen att inflyttningen på kommunens särskilda boenden ska återgå till samma nivå som innan pandemin, vilket troligen leder till ett minskat behov inom hemvården. Inför 2022 kommer det genomföras en översyn av beläggningen på kommunens korttidsplatser.</w:t>
      </w:r>
    </w:p>
    <w:p w14:paraId="08481561" w14:textId="77777777" w:rsidR="00AE15C8" w:rsidRDefault="00AE15C8" w:rsidP="00AE15C8">
      <w:r>
        <w:t xml:space="preserve">Pandemin har fortsatt att påverka vissa verksamheter inom äldreomsorgen och då framför allt träffpunkterna som hållit stängt på grund av restriktionerna. Flera signaler har kommit att många äldre känner sig ensamma och saknar mötesplatserna. En plan är framtagen hur verksamheten ska starta upp efter stängningen och en utredning pågår i vilken form träffpunkterna ska bedrivas inför 2022. </w:t>
      </w:r>
    </w:p>
    <w:p w14:paraId="5068E5CE" w14:textId="77777777" w:rsidR="00AE15C8" w:rsidRDefault="00AE15C8" w:rsidP="00AE15C8">
      <w:r>
        <w:t>Utöver nya trygghetslarm i ordinärt boende från Doro så kan också GPS-larm erbjudas till brukare efter biståndsbeslut. Kameratillsyn har utökats nattetid och det kommer att vara förstahandsvalet vid tillsyn.</w:t>
      </w:r>
    </w:p>
    <w:p w14:paraId="6344F92F" w14:textId="77777777" w:rsidR="00AE15C8" w:rsidRDefault="00AE15C8" w:rsidP="00AE15C8">
      <w:r>
        <w:t>Under hösten 2021 kommer ett digitalt planeringsverktyg att introduceras inom hemtjänsten som planeras vara fullt i drift under första halvåret 2022. Det innebär att de manuella tidskrävande planeringstavlorna ersätts med ett digitalt arbetssätt istället.</w:t>
      </w:r>
    </w:p>
    <w:p w14:paraId="681868BF" w14:textId="77777777" w:rsidR="00AE15C8" w:rsidRDefault="00AE15C8" w:rsidP="00AE15C8">
      <w:r>
        <w:t xml:space="preserve">Arbetet pågår även med en digital introduktion till nyanställda och vikarier som kommer komplettares av Visicare som är enkla introduktionsfilmer i en applikation. </w:t>
      </w:r>
    </w:p>
    <w:p w14:paraId="0B775E14" w14:textId="77777777" w:rsidR="00AE15C8" w:rsidRPr="000128CE" w:rsidRDefault="00AE15C8" w:rsidP="00AE15C8">
      <w:pPr>
        <w:pStyle w:val="Rubrik4"/>
        <w:rPr>
          <w:b w:val="0"/>
          <w:color w:val="005587" w:themeColor="accent3"/>
        </w:rPr>
      </w:pPr>
      <w:r w:rsidRPr="000128CE">
        <w:rPr>
          <w:b w:val="0"/>
          <w:color w:val="005587" w:themeColor="accent3"/>
        </w:rPr>
        <w:lastRenderedPageBreak/>
        <w:t>Funktionshinder</w:t>
      </w:r>
    </w:p>
    <w:p w14:paraId="7D60CDF3" w14:textId="77777777" w:rsidR="00AE15C8" w:rsidRDefault="00AE15C8" w:rsidP="00AE15C8">
      <w:r>
        <w:t>Införande av Individens Behov I Centrum (IBIC) som är ett behovsinriktat och systematiskt arbetssätt med tillhörande verksamhetssystem inom funktionshinderområdet, det ska leda till ökad delaktighet för brukaren. Systemet kommer börja införas under hösten 2021 och förväntas vara klart under 2022.</w:t>
      </w:r>
    </w:p>
    <w:p w14:paraId="05C9D552" w14:textId="77777777" w:rsidR="00AE15C8" w:rsidRPr="000128CE" w:rsidRDefault="00AE15C8" w:rsidP="00AE15C8">
      <w:pPr>
        <w:pStyle w:val="Rubrik4"/>
        <w:rPr>
          <w:b w:val="0"/>
          <w:color w:val="005587" w:themeColor="accent3"/>
        </w:rPr>
      </w:pPr>
      <w:r w:rsidRPr="000128CE">
        <w:rPr>
          <w:b w:val="0"/>
          <w:color w:val="005587" w:themeColor="accent3"/>
        </w:rPr>
        <w:t>Familj- och individomsorg</w:t>
      </w:r>
    </w:p>
    <w:p w14:paraId="2B096FF3" w14:textId="77777777" w:rsidR="00AE15C8" w:rsidRDefault="00AE15C8" w:rsidP="00AE15C8">
      <w:r>
        <w:t xml:space="preserve">”Nedmonteringen” av Arbetsförmedlingen (AF) har fortsatt visat sig tydligt på det lokala planet. De som står längst från arbetsmarknaden får idag ingen hjälp från AF. Det har blivit en omvänd effekt där AF hänvisar till kommunen istället för tidigare ordning. I en förlängning kommer detta bli ohållbart om inte det sker en statlig kompensering. </w:t>
      </w:r>
    </w:p>
    <w:p w14:paraId="241889DB" w14:textId="77777777" w:rsidR="00AE15C8" w:rsidRDefault="00AE15C8" w:rsidP="00AE15C8">
      <w:r>
        <w:t xml:space="preserve">Beslut är taget att öppna ett tvätteri för att tvätta personalkläder. Renoveringen av lokalerna väntas vara klara årsskiftet 2021/22, vilket innebär att verksamheten förväntas komma igång under våren 2022. </w:t>
      </w:r>
    </w:p>
    <w:p w14:paraId="5C6D6276" w14:textId="77777777" w:rsidR="00AE15C8" w:rsidRPr="000128CE" w:rsidRDefault="00AE15C8" w:rsidP="00AE15C8">
      <w:pPr>
        <w:pStyle w:val="Rubrik4"/>
        <w:rPr>
          <w:b w:val="0"/>
          <w:color w:val="005587" w:themeColor="accent3"/>
        </w:rPr>
      </w:pPr>
      <w:r w:rsidRPr="000128CE">
        <w:rPr>
          <w:b w:val="0"/>
          <w:color w:val="005587" w:themeColor="accent3"/>
        </w:rPr>
        <w:t>Nämndsövergripande</w:t>
      </w:r>
    </w:p>
    <w:p w14:paraId="6B6722C7" w14:textId="77777777" w:rsidR="00AE15C8" w:rsidRDefault="00AE15C8" w:rsidP="00AE15C8">
      <w:r>
        <w:t>Ett nytt digitalt system, TimeCare, har köpts in till hela kommunen som avser bemanning och schemaläggning. Införandet påbörjades 2021 och förväntas vara klart under första halvåret 2022.</w:t>
      </w:r>
    </w:p>
    <w:p w14:paraId="6EAE2B4B" w14:textId="77777777" w:rsidR="00AE15C8" w:rsidRDefault="00AE15C8" w:rsidP="00AE15C8">
      <w:pPr>
        <w:rPr>
          <w:rFonts w:cstheme="minorHAnsi"/>
        </w:rPr>
      </w:pPr>
      <w:r>
        <w:rPr>
          <w:rFonts w:cstheme="minorHAnsi"/>
        </w:rPr>
        <w:t>Anhörigstödet har spelat in en utbildningsserie på temat psykisk ohälsa. Under hösten och vintern 2021 kommer fem avsnitt att visas. Under våren 2022 kommer ytterligare fem avsnitt att spelas in.</w:t>
      </w:r>
    </w:p>
    <w:p w14:paraId="2ABFD7F4" w14:textId="77777777" w:rsidR="00AE15C8" w:rsidRDefault="00AE15C8" w:rsidP="00AE15C8">
      <w:pPr>
        <w:rPr>
          <w:szCs w:val="24"/>
          <w:shd w:val="clear" w:color="auto" w:fill="FFFFFF"/>
        </w:rPr>
      </w:pPr>
      <w:r>
        <w:rPr>
          <w:szCs w:val="24"/>
          <w:shd w:val="clear" w:color="auto" w:fill="FFFFFF"/>
        </w:rPr>
        <w:t>Heltidsresan är ett pågående utvecklingsprojekt som drivs av Sveriges Kommuner och Regioner (SKR) och Svenska Kommunal-arbetarförbundet (Kommunal). Målet är att heltidsarbete</w:t>
      </w:r>
      <w:r>
        <w:rPr>
          <w:rFonts w:ascii="Arial" w:hAnsi="Arial" w:cs="Arial"/>
          <w:szCs w:val="24"/>
          <w:shd w:val="clear" w:color="auto" w:fill="FFFFFF"/>
        </w:rPr>
        <w:t xml:space="preserve"> </w:t>
      </w:r>
      <w:r>
        <w:rPr>
          <w:szCs w:val="24"/>
          <w:shd w:val="clear" w:color="auto" w:fill="FFFFFF"/>
        </w:rPr>
        <w:t xml:space="preserve">ska bli det </w:t>
      </w:r>
      <w:r>
        <w:rPr>
          <w:szCs w:val="24"/>
          <w:shd w:val="clear" w:color="auto" w:fill="FFFFFF"/>
        </w:rPr>
        <w:t>normala inom välfärden. I Götene kommun drivs frågorna i Helhetsprojektet. Projektet arbetar nu med att ställa om från en deltidsorganisation till en heltidsorganisation. Fler medarbetare ska vilja, orka och kunna arbeta heltid.</w:t>
      </w:r>
    </w:p>
    <w:p w14:paraId="7798D0C6" w14:textId="77777777" w:rsidR="00523E22" w:rsidRDefault="00523E22" w:rsidP="00523E22">
      <w:pPr>
        <w:pStyle w:val="Rubrik3"/>
        <w:rPr>
          <w:sz w:val="36"/>
        </w:rPr>
      </w:pPr>
      <w:bookmarkStart w:id="66" w:name="_Toc82605989"/>
      <w:r>
        <w:t>Framtidsbedömningar</w:t>
      </w:r>
      <w:bookmarkEnd w:id="66"/>
    </w:p>
    <w:p w14:paraId="3C8E2A99" w14:textId="77777777" w:rsidR="00523E22" w:rsidRDefault="00523E22" w:rsidP="00523E22">
      <w:r>
        <w:t>Sektor omsorg står inför stora utmaningar framåt. Behovet av personal är idag redan stort och det kommer fortsättningsvis att öka. Vi har idag svårigheter att rekrytera chefer, socionomer och sjuksköterskor.</w:t>
      </w:r>
    </w:p>
    <w:p w14:paraId="3505145D" w14:textId="77777777" w:rsidR="00523E22" w:rsidRDefault="00523E22" w:rsidP="00523E22">
      <w:r>
        <w:t xml:space="preserve">Det positiva arbete som lagts ned för att minska sjukfrånvaron 2018-19 har totalt förändrats under pandemin. Fördelen är att personal stannat hemma när symtom uppstått och därvid minskat smittspridning på den egna arbetsplatsen. Inför 2022 behöver sektorn fortsätta arbeta långsiktigt med åtgärder för att minska sjukfrånvaron. </w:t>
      </w:r>
    </w:p>
    <w:p w14:paraId="224A3C92" w14:textId="77777777" w:rsidR="008D3E8B" w:rsidRDefault="00523E22" w:rsidP="00523E22">
      <w:pPr>
        <w:rPr>
          <w:rFonts w:cstheme="minorHAnsi"/>
          <w:color w:val="222222"/>
          <w:shd w:val="clear" w:color="auto" w:fill="FFFEFE"/>
        </w:rPr>
        <w:sectPr w:rsidR="008D3E8B" w:rsidSect="00890BB6">
          <w:type w:val="continuous"/>
          <w:pgSz w:w="16838" w:h="11906" w:orient="landscape" w:code="9"/>
          <w:pgMar w:top="1418" w:right="1418" w:bottom="1418" w:left="1418" w:header="709" w:footer="709" w:gutter="0"/>
          <w:cols w:num="2" w:space="708"/>
          <w:docGrid w:linePitch="360"/>
        </w:sectPr>
      </w:pPr>
      <w:r>
        <w:rPr>
          <w:rFonts w:cstheme="minorHAnsi"/>
        </w:rPr>
        <w:t xml:space="preserve">Det slutbetänkande på ny socialtjänstlag som överlämnades av Margareta Winberg under 2020 föreslås träda i kraft 1 januari 2023. Den nya lagen kommer att påverka framtida arbete inom sektorn, där </w:t>
      </w:r>
      <w:r>
        <w:rPr>
          <w:rFonts w:cstheme="minorHAnsi"/>
          <w:shd w:val="clear" w:color="auto" w:fill="FFFEFE"/>
        </w:rPr>
        <w:t xml:space="preserve">förslagens inriktning är mot en jämställd, förebyggande, lätt tillgänglig </w:t>
      </w:r>
      <w:r>
        <w:rPr>
          <w:rFonts w:cstheme="minorHAnsi"/>
          <w:color w:val="222222"/>
          <w:shd w:val="clear" w:color="auto" w:fill="FFFEFE"/>
        </w:rPr>
        <w:t>och kunskapsbaserad socialtjänst.</w:t>
      </w:r>
    </w:p>
    <w:p w14:paraId="45AFDFD4" w14:textId="77777777" w:rsidR="00523E22" w:rsidRDefault="00523E22" w:rsidP="00523E22">
      <w:pPr>
        <w:pStyle w:val="Rubrik3"/>
        <w:rPr>
          <w:sz w:val="36"/>
        </w:rPr>
      </w:pPr>
      <w:bookmarkStart w:id="67" w:name="_Toc82605991"/>
      <w:r>
        <w:lastRenderedPageBreak/>
        <w:t>Investeringar</w:t>
      </w:r>
      <w:bookmarkEnd w:id="67"/>
      <w:r>
        <w:t xml:space="preserve"> </w:t>
      </w:r>
    </w:p>
    <w:p w14:paraId="072AABD3" w14:textId="77777777" w:rsidR="00523E22" w:rsidRDefault="00523E22" w:rsidP="00523E22">
      <w:r>
        <w:t xml:space="preserve">Inför 2022 införs en årlig investeringsbudget om 0,2 mnkr till socialnämnden. Syftet är att löpande byta ut inventarier inom omsorgens verksamhetsområden. </w:t>
      </w:r>
    </w:p>
    <w:tbl>
      <w:tblPr>
        <w:tblW w:w="11300" w:type="dxa"/>
        <w:tblCellMar>
          <w:left w:w="70" w:type="dxa"/>
          <w:right w:w="70" w:type="dxa"/>
        </w:tblCellMar>
        <w:tblLook w:val="04A0" w:firstRow="1" w:lastRow="0" w:firstColumn="1" w:lastColumn="0" w:noHBand="0" w:noVBand="1"/>
      </w:tblPr>
      <w:tblGrid>
        <w:gridCol w:w="4568"/>
        <w:gridCol w:w="874"/>
        <w:gridCol w:w="1354"/>
        <w:gridCol w:w="1354"/>
        <w:gridCol w:w="1354"/>
        <w:gridCol w:w="1354"/>
        <w:gridCol w:w="916"/>
      </w:tblGrid>
      <w:tr w:rsidR="008D3E8B" w:rsidRPr="008D3E8B" w14:paraId="7660256C" w14:textId="77777777" w:rsidTr="008D3E8B">
        <w:trPr>
          <w:trHeight w:val="624"/>
        </w:trPr>
        <w:tc>
          <w:tcPr>
            <w:tcW w:w="4568" w:type="dxa"/>
            <w:tcBorders>
              <w:top w:val="single" w:sz="4" w:space="0" w:color="73BF1F"/>
              <w:left w:val="single" w:sz="4" w:space="0" w:color="73BF1F"/>
              <w:bottom w:val="nil"/>
              <w:right w:val="nil"/>
            </w:tcBorders>
            <w:shd w:val="clear" w:color="73BF1F" w:fill="73BF1F"/>
            <w:noWrap/>
            <w:vAlign w:val="center"/>
            <w:hideMark/>
          </w:tcPr>
          <w:p w14:paraId="4D9C7477" w14:textId="77777777" w:rsidR="008D3E8B" w:rsidRPr="008D3E8B" w:rsidRDefault="008D3E8B" w:rsidP="008D3E8B">
            <w:pPr>
              <w:spacing w:after="0" w:line="240" w:lineRule="auto"/>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Socialnämnd</w:t>
            </w:r>
          </w:p>
        </w:tc>
        <w:tc>
          <w:tcPr>
            <w:tcW w:w="870" w:type="dxa"/>
            <w:tcBorders>
              <w:top w:val="single" w:sz="4" w:space="0" w:color="73BF1F"/>
              <w:left w:val="nil"/>
              <w:bottom w:val="nil"/>
              <w:right w:val="nil"/>
            </w:tcBorders>
            <w:shd w:val="clear" w:color="73BF1F" w:fill="73BF1F"/>
            <w:vAlign w:val="bottom"/>
            <w:hideMark/>
          </w:tcPr>
          <w:p w14:paraId="062CE488"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 2021</w:t>
            </w:r>
          </w:p>
        </w:tc>
        <w:tc>
          <w:tcPr>
            <w:tcW w:w="1299" w:type="dxa"/>
            <w:tcBorders>
              <w:top w:val="single" w:sz="4" w:space="0" w:color="73BF1F"/>
              <w:left w:val="nil"/>
              <w:bottom w:val="nil"/>
              <w:right w:val="nil"/>
            </w:tcBorders>
            <w:shd w:val="clear" w:color="73BF1F" w:fill="73BF1F"/>
            <w:vAlign w:val="bottom"/>
            <w:hideMark/>
          </w:tcPr>
          <w:p w14:paraId="0347ED15"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w:t>
            </w:r>
            <w:r w:rsidRPr="008D3E8B">
              <w:rPr>
                <w:rFonts w:ascii="Times New Roman" w:eastAsia="Times New Roman" w:hAnsi="Times New Roman" w:cs="Times New Roman"/>
                <w:b/>
                <w:bCs/>
                <w:color w:val="FFFFFF"/>
                <w:szCs w:val="24"/>
                <w:lang w:eastAsia="sv-SE"/>
              </w:rPr>
              <w:br w:type="page"/>
              <w:t>2022</w:t>
            </w:r>
          </w:p>
        </w:tc>
        <w:tc>
          <w:tcPr>
            <w:tcW w:w="1214" w:type="dxa"/>
            <w:tcBorders>
              <w:top w:val="single" w:sz="4" w:space="0" w:color="73BF1F"/>
              <w:left w:val="nil"/>
              <w:bottom w:val="nil"/>
              <w:right w:val="nil"/>
            </w:tcBorders>
            <w:shd w:val="clear" w:color="73BF1F" w:fill="73BF1F"/>
            <w:vAlign w:val="bottom"/>
            <w:hideMark/>
          </w:tcPr>
          <w:p w14:paraId="795EF087"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w:t>
            </w:r>
            <w:r w:rsidRPr="008D3E8B">
              <w:rPr>
                <w:rFonts w:ascii="Times New Roman" w:eastAsia="Times New Roman" w:hAnsi="Times New Roman" w:cs="Times New Roman"/>
                <w:b/>
                <w:bCs/>
                <w:color w:val="FFFFFF"/>
                <w:szCs w:val="24"/>
                <w:lang w:eastAsia="sv-SE"/>
              </w:rPr>
              <w:br w:type="page"/>
              <w:t>2023</w:t>
            </w:r>
          </w:p>
        </w:tc>
        <w:tc>
          <w:tcPr>
            <w:tcW w:w="1214" w:type="dxa"/>
            <w:tcBorders>
              <w:top w:val="single" w:sz="4" w:space="0" w:color="73BF1F"/>
              <w:left w:val="nil"/>
              <w:bottom w:val="nil"/>
              <w:right w:val="nil"/>
            </w:tcBorders>
            <w:shd w:val="clear" w:color="73BF1F" w:fill="73BF1F"/>
            <w:vAlign w:val="bottom"/>
            <w:hideMark/>
          </w:tcPr>
          <w:p w14:paraId="4A3E6A33"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w:t>
            </w:r>
            <w:r w:rsidRPr="008D3E8B">
              <w:rPr>
                <w:rFonts w:ascii="Times New Roman" w:eastAsia="Times New Roman" w:hAnsi="Times New Roman" w:cs="Times New Roman"/>
                <w:b/>
                <w:bCs/>
                <w:color w:val="FFFFFF"/>
                <w:szCs w:val="24"/>
                <w:lang w:eastAsia="sv-SE"/>
              </w:rPr>
              <w:br w:type="page"/>
              <w:t>2024</w:t>
            </w:r>
          </w:p>
        </w:tc>
        <w:tc>
          <w:tcPr>
            <w:tcW w:w="1219" w:type="dxa"/>
            <w:tcBorders>
              <w:top w:val="single" w:sz="4" w:space="0" w:color="73BF1F"/>
              <w:left w:val="nil"/>
              <w:bottom w:val="nil"/>
              <w:right w:val="single" w:sz="4" w:space="0" w:color="73BF1F"/>
            </w:tcBorders>
            <w:shd w:val="clear" w:color="73BF1F" w:fill="73BF1F"/>
            <w:vAlign w:val="bottom"/>
            <w:hideMark/>
          </w:tcPr>
          <w:p w14:paraId="577CFA5F"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w:t>
            </w:r>
            <w:r w:rsidRPr="008D3E8B">
              <w:rPr>
                <w:rFonts w:ascii="Times New Roman" w:eastAsia="Times New Roman" w:hAnsi="Times New Roman" w:cs="Times New Roman"/>
                <w:b/>
                <w:bCs/>
                <w:color w:val="FFFFFF"/>
                <w:szCs w:val="24"/>
                <w:lang w:eastAsia="sv-SE"/>
              </w:rPr>
              <w:br w:type="page"/>
              <w:t>2025</w:t>
            </w:r>
          </w:p>
        </w:tc>
        <w:tc>
          <w:tcPr>
            <w:tcW w:w="916" w:type="dxa"/>
            <w:tcBorders>
              <w:top w:val="single" w:sz="4" w:space="0" w:color="73BF1F"/>
              <w:left w:val="nil"/>
              <w:bottom w:val="nil"/>
              <w:right w:val="single" w:sz="4" w:space="0" w:color="73BF1F"/>
            </w:tcBorders>
            <w:shd w:val="clear" w:color="73BF1F" w:fill="73BF1F"/>
            <w:vAlign w:val="bottom"/>
            <w:hideMark/>
          </w:tcPr>
          <w:p w14:paraId="709DF22A" w14:textId="77777777" w:rsidR="008D3E8B" w:rsidRPr="008D3E8B" w:rsidRDefault="008D3E8B" w:rsidP="008D3E8B">
            <w:pPr>
              <w:spacing w:after="0" w:line="240" w:lineRule="auto"/>
              <w:jc w:val="right"/>
              <w:rPr>
                <w:rFonts w:ascii="Times New Roman" w:eastAsia="Times New Roman" w:hAnsi="Times New Roman" w:cs="Times New Roman"/>
                <w:b/>
                <w:bCs/>
                <w:color w:val="FFFFFF"/>
                <w:szCs w:val="24"/>
                <w:lang w:eastAsia="sv-SE"/>
              </w:rPr>
            </w:pPr>
            <w:r w:rsidRPr="008D3E8B">
              <w:rPr>
                <w:rFonts w:ascii="Times New Roman" w:eastAsia="Times New Roman" w:hAnsi="Times New Roman" w:cs="Times New Roman"/>
                <w:b/>
                <w:bCs/>
                <w:color w:val="FFFFFF"/>
                <w:szCs w:val="24"/>
                <w:lang w:eastAsia="sv-SE"/>
              </w:rPr>
              <w:t>Budget 2026</w:t>
            </w:r>
          </w:p>
        </w:tc>
      </w:tr>
      <w:tr w:rsidR="008D3E8B" w:rsidRPr="008D3E8B" w14:paraId="562D27D9" w14:textId="77777777" w:rsidTr="008D3E8B">
        <w:trPr>
          <w:trHeight w:val="324"/>
        </w:trPr>
        <w:tc>
          <w:tcPr>
            <w:tcW w:w="4568" w:type="dxa"/>
            <w:tcBorders>
              <w:top w:val="single" w:sz="4" w:space="0" w:color="73BF1F"/>
              <w:left w:val="single" w:sz="4" w:space="0" w:color="73BF1F"/>
              <w:bottom w:val="single" w:sz="8" w:space="0" w:color="ABE66A"/>
              <w:right w:val="single" w:sz="8" w:space="0" w:color="ABE66A"/>
            </w:tcBorders>
            <w:shd w:val="clear" w:color="000000" w:fill="E2F7CC"/>
            <w:vAlign w:val="center"/>
            <w:hideMark/>
          </w:tcPr>
          <w:p w14:paraId="61889D4A" w14:textId="77777777" w:rsidR="008D3E8B" w:rsidRPr="008D3E8B" w:rsidRDefault="008D3E8B" w:rsidP="008D3E8B">
            <w:pPr>
              <w:spacing w:after="0" w:line="240" w:lineRule="auto"/>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Äldreomsorg och handikappomsorg</w:t>
            </w:r>
          </w:p>
        </w:tc>
        <w:tc>
          <w:tcPr>
            <w:tcW w:w="870" w:type="dxa"/>
            <w:tcBorders>
              <w:top w:val="single" w:sz="4" w:space="0" w:color="73BF1F"/>
              <w:left w:val="nil"/>
              <w:bottom w:val="single" w:sz="8" w:space="0" w:color="ABE66A"/>
              <w:right w:val="single" w:sz="8" w:space="0" w:color="ABE66A"/>
            </w:tcBorders>
            <w:shd w:val="clear" w:color="000000" w:fill="E2F7CC"/>
            <w:noWrap/>
            <w:vAlign w:val="center"/>
            <w:hideMark/>
          </w:tcPr>
          <w:p w14:paraId="5106FFDE"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0,0</w:t>
            </w:r>
          </w:p>
        </w:tc>
        <w:tc>
          <w:tcPr>
            <w:tcW w:w="1299" w:type="dxa"/>
            <w:tcBorders>
              <w:top w:val="single" w:sz="4" w:space="0" w:color="73BF1F"/>
              <w:left w:val="nil"/>
              <w:bottom w:val="single" w:sz="8" w:space="0" w:color="ABE66A"/>
              <w:right w:val="single" w:sz="8" w:space="0" w:color="ABE66A"/>
            </w:tcBorders>
            <w:shd w:val="clear" w:color="000000" w:fill="E2F7CC"/>
            <w:noWrap/>
            <w:vAlign w:val="center"/>
            <w:hideMark/>
          </w:tcPr>
          <w:p w14:paraId="1492B547"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0,2</w:t>
            </w:r>
          </w:p>
        </w:tc>
        <w:tc>
          <w:tcPr>
            <w:tcW w:w="1214" w:type="dxa"/>
            <w:tcBorders>
              <w:top w:val="single" w:sz="4" w:space="0" w:color="73BF1F"/>
              <w:left w:val="nil"/>
              <w:bottom w:val="single" w:sz="8" w:space="0" w:color="ABE66A"/>
              <w:right w:val="single" w:sz="8" w:space="0" w:color="ABE66A"/>
            </w:tcBorders>
            <w:shd w:val="clear" w:color="000000" w:fill="E2F7CC"/>
            <w:noWrap/>
            <w:vAlign w:val="center"/>
            <w:hideMark/>
          </w:tcPr>
          <w:p w14:paraId="5B411F29"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0,2</w:t>
            </w:r>
          </w:p>
        </w:tc>
        <w:tc>
          <w:tcPr>
            <w:tcW w:w="1214" w:type="dxa"/>
            <w:tcBorders>
              <w:top w:val="single" w:sz="4" w:space="0" w:color="73BF1F"/>
              <w:left w:val="nil"/>
              <w:bottom w:val="single" w:sz="8" w:space="0" w:color="ABE66A"/>
              <w:right w:val="single" w:sz="8" w:space="0" w:color="ABE66A"/>
            </w:tcBorders>
            <w:shd w:val="clear" w:color="000000" w:fill="E2F7CC"/>
            <w:noWrap/>
            <w:vAlign w:val="center"/>
            <w:hideMark/>
          </w:tcPr>
          <w:p w14:paraId="6C5554D6"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0,2</w:t>
            </w:r>
          </w:p>
        </w:tc>
        <w:tc>
          <w:tcPr>
            <w:tcW w:w="1219" w:type="dxa"/>
            <w:tcBorders>
              <w:top w:val="single" w:sz="4" w:space="0" w:color="73BF1F"/>
              <w:left w:val="nil"/>
              <w:bottom w:val="single" w:sz="8" w:space="0" w:color="ABE66A"/>
              <w:right w:val="single" w:sz="8" w:space="0" w:color="ABE66A"/>
            </w:tcBorders>
            <w:shd w:val="clear" w:color="000000" w:fill="E2F7CC"/>
            <w:noWrap/>
            <w:vAlign w:val="center"/>
            <w:hideMark/>
          </w:tcPr>
          <w:p w14:paraId="20A499FE"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0,2</w:t>
            </w:r>
          </w:p>
        </w:tc>
        <w:tc>
          <w:tcPr>
            <w:tcW w:w="916" w:type="dxa"/>
            <w:tcBorders>
              <w:top w:val="single" w:sz="4" w:space="0" w:color="73BF1F"/>
              <w:left w:val="nil"/>
              <w:bottom w:val="single" w:sz="8" w:space="0" w:color="ABE66A"/>
              <w:right w:val="single" w:sz="8" w:space="0" w:color="ABE66A"/>
            </w:tcBorders>
            <w:shd w:val="clear" w:color="000000" w:fill="E2F7CC"/>
            <w:noWrap/>
            <w:vAlign w:val="center"/>
            <w:hideMark/>
          </w:tcPr>
          <w:p w14:paraId="65B46FAD" w14:textId="77777777" w:rsidR="008D3E8B" w:rsidRPr="008D3E8B" w:rsidRDefault="008D3E8B" w:rsidP="008D3E8B">
            <w:pPr>
              <w:spacing w:after="0" w:line="240" w:lineRule="auto"/>
              <w:jc w:val="right"/>
              <w:rPr>
                <w:rFonts w:ascii="Times New Roman" w:eastAsia="Times New Roman" w:hAnsi="Times New Roman" w:cs="Times New Roman"/>
                <w:b/>
                <w:bCs/>
                <w:color w:val="000000"/>
                <w:szCs w:val="24"/>
                <w:lang w:eastAsia="sv-SE"/>
              </w:rPr>
            </w:pPr>
            <w:r w:rsidRPr="008D3E8B">
              <w:rPr>
                <w:rFonts w:ascii="Times New Roman" w:eastAsia="Times New Roman" w:hAnsi="Times New Roman" w:cs="Times New Roman"/>
                <w:b/>
                <w:bCs/>
                <w:color w:val="000000"/>
                <w:szCs w:val="24"/>
                <w:lang w:eastAsia="sv-SE"/>
              </w:rPr>
              <w:t>0,2</w:t>
            </w:r>
          </w:p>
        </w:tc>
      </w:tr>
      <w:tr w:rsidR="008D3E8B" w:rsidRPr="008D3E8B" w14:paraId="68DA13E6" w14:textId="77777777" w:rsidTr="00286A3D">
        <w:trPr>
          <w:trHeight w:val="324"/>
        </w:trPr>
        <w:tc>
          <w:tcPr>
            <w:tcW w:w="4568"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1D5E8E2B" w14:textId="77777777" w:rsidR="008D3E8B" w:rsidRPr="008D3E8B" w:rsidRDefault="008D3E8B" w:rsidP="008D3E8B">
            <w:pPr>
              <w:spacing w:after="0" w:line="240" w:lineRule="auto"/>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Inventarier</w:t>
            </w:r>
          </w:p>
        </w:tc>
        <w:tc>
          <w:tcPr>
            <w:tcW w:w="870" w:type="dxa"/>
            <w:tcBorders>
              <w:top w:val="single" w:sz="4" w:space="0" w:color="73BF1F"/>
              <w:left w:val="nil"/>
              <w:bottom w:val="single" w:sz="8" w:space="0" w:color="ABE66A"/>
              <w:right w:val="single" w:sz="8" w:space="0" w:color="ABE66A"/>
            </w:tcBorders>
            <w:shd w:val="clear" w:color="auto" w:fill="auto"/>
            <w:noWrap/>
            <w:vAlign w:val="center"/>
            <w:hideMark/>
          </w:tcPr>
          <w:p w14:paraId="4F80D565"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 </w:t>
            </w:r>
          </w:p>
        </w:tc>
        <w:tc>
          <w:tcPr>
            <w:tcW w:w="1299" w:type="dxa"/>
            <w:tcBorders>
              <w:top w:val="single" w:sz="4" w:space="0" w:color="73BF1F"/>
              <w:left w:val="nil"/>
              <w:bottom w:val="single" w:sz="8" w:space="0" w:color="ABE66A"/>
              <w:right w:val="single" w:sz="8" w:space="0" w:color="ABE66A"/>
            </w:tcBorders>
            <w:shd w:val="clear" w:color="auto" w:fill="auto"/>
            <w:noWrap/>
            <w:vAlign w:val="center"/>
            <w:hideMark/>
          </w:tcPr>
          <w:p w14:paraId="1C87725D"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0,2</w:t>
            </w:r>
          </w:p>
        </w:tc>
        <w:tc>
          <w:tcPr>
            <w:tcW w:w="1214" w:type="dxa"/>
            <w:tcBorders>
              <w:top w:val="single" w:sz="4" w:space="0" w:color="73BF1F"/>
              <w:left w:val="nil"/>
              <w:bottom w:val="single" w:sz="8" w:space="0" w:color="ABE66A"/>
              <w:right w:val="single" w:sz="8" w:space="0" w:color="ABE66A"/>
            </w:tcBorders>
            <w:shd w:val="clear" w:color="auto" w:fill="auto"/>
            <w:noWrap/>
            <w:vAlign w:val="center"/>
            <w:hideMark/>
          </w:tcPr>
          <w:p w14:paraId="133B1821"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0,2</w:t>
            </w:r>
          </w:p>
        </w:tc>
        <w:tc>
          <w:tcPr>
            <w:tcW w:w="1214" w:type="dxa"/>
            <w:tcBorders>
              <w:top w:val="single" w:sz="4" w:space="0" w:color="73BF1F"/>
              <w:left w:val="nil"/>
              <w:bottom w:val="single" w:sz="8" w:space="0" w:color="ABE66A"/>
              <w:right w:val="single" w:sz="8" w:space="0" w:color="ABE66A"/>
            </w:tcBorders>
            <w:shd w:val="clear" w:color="auto" w:fill="auto"/>
            <w:noWrap/>
            <w:vAlign w:val="center"/>
            <w:hideMark/>
          </w:tcPr>
          <w:p w14:paraId="5D196242"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0,2</w:t>
            </w:r>
          </w:p>
        </w:tc>
        <w:tc>
          <w:tcPr>
            <w:tcW w:w="1219" w:type="dxa"/>
            <w:tcBorders>
              <w:top w:val="single" w:sz="4" w:space="0" w:color="73BF1F"/>
              <w:left w:val="nil"/>
              <w:bottom w:val="single" w:sz="8" w:space="0" w:color="ABE66A"/>
              <w:right w:val="single" w:sz="8" w:space="0" w:color="ABE66A"/>
            </w:tcBorders>
            <w:shd w:val="clear" w:color="auto" w:fill="auto"/>
            <w:noWrap/>
            <w:vAlign w:val="center"/>
            <w:hideMark/>
          </w:tcPr>
          <w:p w14:paraId="31DB67A0"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0,2</w:t>
            </w:r>
          </w:p>
        </w:tc>
        <w:tc>
          <w:tcPr>
            <w:tcW w:w="916" w:type="dxa"/>
            <w:tcBorders>
              <w:top w:val="single" w:sz="4" w:space="0" w:color="73BF1F"/>
              <w:left w:val="nil"/>
              <w:bottom w:val="single" w:sz="8" w:space="0" w:color="ABE66A"/>
              <w:right w:val="single" w:sz="8" w:space="0" w:color="ABE66A"/>
            </w:tcBorders>
            <w:shd w:val="clear" w:color="auto" w:fill="auto"/>
            <w:noWrap/>
            <w:vAlign w:val="center"/>
            <w:hideMark/>
          </w:tcPr>
          <w:p w14:paraId="4923434F" w14:textId="77777777" w:rsidR="008D3E8B" w:rsidRPr="008D3E8B" w:rsidRDefault="008D3E8B" w:rsidP="008D3E8B">
            <w:pPr>
              <w:spacing w:after="0" w:line="240" w:lineRule="auto"/>
              <w:jc w:val="right"/>
              <w:rPr>
                <w:rFonts w:ascii="Times New Roman" w:eastAsia="Times New Roman" w:hAnsi="Times New Roman" w:cs="Times New Roman"/>
                <w:color w:val="000000"/>
                <w:szCs w:val="24"/>
                <w:lang w:eastAsia="sv-SE"/>
              </w:rPr>
            </w:pPr>
            <w:r w:rsidRPr="008D3E8B">
              <w:rPr>
                <w:rFonts w:ascii="Times New Roman" w:eastAsia="Times New Roman" w:hAnsi="Times New Roman" w:cs="Times New Roman"/>
                <w:color w:val="000000"/>
                <w:szCs w:val="24"/>
                <w:lang w:eastAsia="sv-SE"/>
              </w:rPr>
              <w:t>0,2</w:t>
            </w:r>
          </w:p>
        </w:tc>
      </w:tr>
    </w:tbl>
    <w:p w14:paraId="05ED9A30" w14:textId="77777777" w:rsidR="008D3E8B" w:rsidRDefault="008D3E8B" w:rsidP="00523E22">
      <w:pPr>
        <w:sectPr w:rsidR="008D3E8B" w:rsidSect="008D3E8B">
          <w:pgSz w:w="16838" w:h="11906" w:orient="landscape" w:code="9"/>
          <w:pgMar w:top="1418" w:right="1418" w:bottom="1418" w:left="1418" w:header="709" w:footer="709" w:gutter="0"/>
          <w:cols w:space="708"/>
          <w:docGrid w:linePitch="360"/>
        </w:sectPr>
      </w:pPr>
    </w:p>
    <w:p w14:paraId="5AD1BA44" w14:textId="77777777" w:rsidR="00523E22" w:rsidRDefault="00523E22" w:rsidP="00523E22">
      <w:pPr>
        <w:pStyle w:val="Rubrik3"/>
        <w:rPr>
          <w:sz w:val="44"/>
        </w:rPr>
      </w:pPr>
      <w:bookmarkStart w:id="68" w:name="_Toc82605992"/>
      <w:r>
        <w:t>Verksamhetsplan 2023-2024</w:t>
      </w:r>
      <w:bookmarkEnd w:id="68"/>
    </w:p>
    <w:p w14:paraId="3AE39FD7" w14:textId="77777777" w:rsidR="00523E22" w:rsidRDefault="00523E22" w:rsidP="00523E22">
      <w:r>
        <w:t>Budgetberedningens beslut om budgetram för planåren 2023 – 2024 innebär en besparing om 4,5 mnkr (1,4%) till 2023 och 4,3 mnkr (1,3%) till 2024. Detta motsvarar 8 respektive 7 årsarbetare. Alternativt en minskad bemanning per brukare på särskilt boende från 4 timmar per dag till 3 timmar och 43min.</w:t>
      </w:r>
    </w:p>
    <w:p w14:paraId="4977CC7A" w14:textId="77777777" w:rsidR="00523E22" w:rsidRDefault="00523E22" w:rsidP="00523E22">
      <w:r>
        <w:t>För sektor omsorg innebär besparingarna 2023-2024 att minskningar i personaltäthet krävs eller att verksamhet som inte är lagstadgad läggs ned. Under förutsättning att en fortsatt statlig satsning avseende äldreomsorgen fortlöper kan detta möta den framtida besparingen under 2023 och 2024. För att ta del av satsningen krävs att budgeten för äldreomsorgen inte minskar. Då dessa pengar är tillfälliga innebär det att de inte kan användas till permanenta kostnader i verksamheten.</w:t>
      </w:r>
    </w:p>
    <w:p w14:paraId="38D7C7EB" w14:textId="518FDC13" w:rsidR="00450865" w:rsidRDefault="00450865" w:rsidP="00450865">
      <w:pPr>
        <w:pStyle w:val="Rubrik2"/>
      </w:pPr>
      <w:bookmarkStart w:id="69" w:name="_Toc85703133"/>
      <w:bookmarkEnd w:id="60"/>
      <w:bookmarkEnd w:id="61"/>
      <w:r>
        <w:t>Nämnder i samverkan med andra kommuner</w:t>
      </w:r>
      <w:bookmarkEnd w:id="69"/>
    </w:p>
    <w:p w14:paraId="1327FB79" w14:textId="77777777" w:rsidR="00E74410" w:rsidRPr="00357FAE" w:rsidRDefault="00E74410" w:rsidP="00E74410">
      <w:r w:rsidRPr="00357FAE">
        <w:t xml:space="preserve">Skara kommun är huvudman för nämnd för service och teknik och Falköpings kommun är huvudman för nämnd samhällsskydd mellersta Skaraborg. Det är huvudmannen som ansvarar för nämndens budget. </w:t>
      </w:r>
    </w:p>
    <w:p w14:paraId="7FE709AD" w14:textId="752DEA54" w:rsidR="00E74410" w:rsidRPr="00357FAE" w:rsidRDefault="00E74410" w:rsidP="00E74410">
      <w:r w:rsidRPr="00357FAE">
        <w:t>Skara och Götene komm</w:t>
      </w:r>
      <w:r w:rsidR="005723BB">
        <w:t>un</w:t>
      </w:r>
      <w:r w:rsidRPr="00357FAE">
        <w:t>ers gemensamma nämnd för service och teknik har till</w:t>
      </w:r>
      <w:r w:rsidR="005723BB">
        <w:t xml:space="preserve"> </w:t>
      </w:r>
      <w:r w:rsidRPr="00357FAE">
        <w:t>uppdrag att på ett kvalitativt och effektivt sätt ta till vara på och utveckla gemensamma resurser inom verksamheterna Gata/Park, Fastighet, Kost och Lokalvård.</w:t>
      </w:r>
    </w:p>
    <w:p w14:paraId="64205761" w14:textId="77777777" w:rsidR="002A0253" w:rsidRDefault="00E74410" w:rsidP="00E74410">
      <w:pPr>
        <w:sectPr w:rsidR="002A0253" w:rsidSect="008D3E8B">
          <w:type w:val="continuous"/>
          <w:pgSz w:w="16838" w:h="11906" w:orient="landscape" w:code="9"/>
          <w:pgMar w:top="1418" w:right="1418" w:bottom="1418" w:left="1418" w:header="709" w:footer="709" w:gutter="0"/>
          <w:cols w:num="2" w:space="708"/>
          <w:docGrid w:linePitch="360"/>
        </w:sectPr>
      </w:pPr>
      <w:r w:rsidRPr="00357FAE">
        <w:t xml:space="preserve">Nämnden för Samhällsskydd mellersta Skaraborg har ansvaret för samhällsskyddsverksamheten i Falköping, Götene, Skara och Tidaholms kommuner. Verksamheten har som uppgift att avhjälpa och förebygga olyckor som inverkar på Liv, Hälsa, Egendom och Miljö. För genomförandet av uppgifterna finns heltids- och deltidsanställd personal vid räddningskårerna i Falköping, Floby, Götene, Skara och Tidaholm. </w:t>
      </w:r>
    </w:p>
    <w:p w14:paraId="706928CE" w14:textId="0D4F591B" w:rsidR="00F8453E" w:rsidRPr="00F8453E" w:rsidRDefault="008D3E8B" w:rsidP="00F8453E">
      <w:pPr>
        <w:pStyle w:val="Rubrik1"/>
      </w:pPr>
      <w:bookmarkStart w:id="70" w:name="_Toc85703134"/>
      <w:r>
        <w:lastRenderedPageBreak/>
        <w:t>Bolag</w:t>
      </w:r>
      <w:bookmarkEnd w:id="70"/>
    </w:p>
    <w:p w14:paraId="39C4BD94" w14:textId="26ECB468" w:rsidR="00E307A4" w:rsidRDefault="000D2318" w:rsidP="00E307A4">
      <w:pPr>
        <w:pStyle w:val="Rubrik2"/>
      </w:pPr>
      <w:bookmarkStart w:id="71" w:name="_Toc85703135"/>
      <w:r>
        <w:t>Götene Vatten &amp; Värme</w:t>
      </w:r>
      <w:bookmarkEnd w:id="71"/>
    </w:p>
    <w:p w14:paraId="09F6ECAC" w14:textId="325D6ABA" w:rsidR="005A3CCD" w:rsidRDefault="005A3CCD" w:rsidP="005A3CCD">
      <w:pPr>
        <w:pStyle w:val="Rubrik3"/>
      </w:pPr>
      <w:r>
        <w:t>Förvaltningsberättelse</w:t>
      </w:r>
    </w:p>
    <w:p w14:paraId="5409CD24" w14:textId="77777777" w:rsidR="005A3CCD" w:rsidRPr="005A3CCD" w:rsidRDefault="005A3CCD" w:rsidP="005A3CCD">
      <w:pPr>
        <w:pStyle w:val="Rubrik4"/>
        <w:rPr>
          <w:b w:val="0"/>
          <w:color w:val="005587" w:themeColor="accent3"/>
        </w:rPr>
      </w:pPr>
      <w:bookmarkStart w:id="72" w:name="_Toc83374607"/>
      <w:r w:rsidRPr="005A3CCD">
        <w:rPr>
          <w:b w:val="0"/>
          <w:color w:val="005587" w:themeColor="accent3"/>
        </w:rPr>
        <w:t>Verksamhetens mål</w:t>
      </w:r>
      <w:bookmarkEnd w:id="72"/>
    </w:p>
    <w:p w14:paraId="170FB7D8" w14:textId="77777777" w:rsidR="005A3CCD" w:rsidRPr="00CB0095" w:rsidRDefault="005A3CCD" w:rsidP="005A3CCD">
      <w:r>
        <w:t xml:space="preserve">Att </w:t>
      </w:r>
      <w:r w:rsidRPr="00CB0095">
        <w:t>ge våra kunder en enklare vardag och bidra till ett attraktivt och hållbart Götene</w:t>
      </w:r>
      <w:r>
        <w:t>.</w:t>
      </w:r>
    </w:p>
    <w:p w14:paraId="510CA42C" w14:textId="77777777" w:rsidR="005A3CCD" w:rsidRPr="005A3CCD" w:rsidRDefault="005A3CCD" w:rsidP="005A3CCD">
      <w:pPr>
        <w:pStyle w:val="Rubrik4"/>
        <w:rPr>
          <w:b w:val="0"/>
          <w:color w:val="005587" w:themeColor="accent3"/>
        </w:rPr>
      </w:pPr>
      <w:bookmarkStart w:id="73" w:name="_Toc83374608"/>
      <w:r w:rsidRPr="005A3CCD">
        <w:rPr>
          <w:b w:val="0"/>
          <w:color w:val="005587" w:themeColor="accent3"/>
        </w:rPr>
        <w:t>Ekonomiska mål</w:t>
      </w:r>
      <w:bookmarkEnd w:id="73"/>
    </w:p>
    <w:p w14:paraId="6D03097E" w14:textId="77777777" w:rsidR="005A3CCD" w:rsidRPr="00DA35A2" w:rsidRDefault="005A3CCD" w:rsidP="005A3CCD">
      <w:pPr>
        <w:pStyle w:val="Liststycke"/>
        <w:numPr>
          <w:ilvl w:val="0"/>
          <w:numId w:val="29"/>
        </w:numPr>
        <w:tabs>
          <w:tab w:val="num" w:pos="720"/>
        </w:tabs>
        <w:ind w:right="1"/>
      </w:pPr>
      <w:r w:rsidRPr="00DA35A2">
        <w:t>Avkastning 5</w:t>
      </w:r>
      <w:r>
        <w:t xml:space="preserve"> </w:t>
      </w:r>
      <w:r w:rsidRPr="00DA35A2">
        <w:t>% på eget kapital</w:t>
      </w:r>
    </w:p>
    <w:p w14:paraId="28901AFD" w14:textId="77777777" w:rsidR="005A3CCD" w:rsidRPr="00DA35A2" w:rsidRDefault="005A3CCD" w:rsidP="005A3CCD">
      <w:pPr>
        <w:pStyle w:val="Liststycke"/>
        <w:numPr>
          <w:ilvl w:val="0"/>
          <w:numId w:val="29"/>
        </w:numPr>
        <w:tabs>
          <w:tab w:val="num" w:pos="720"/>
        </w:tabs>
        <w:ind w:right="1"/>
      </w:pPr>
      <w:r w:rsidRPr="00DA35A2">
        <w:t>Soliditet överstigande 20</w:t>
      </w:r>
      <w:r>
        <w:t xml:space="preserve"> </w:t>
      </w:r>
      <w:r w:rsidRPr="00DA35A2">
        <w:t>%</w:t>
      </w:r>
    </w:p>
    <w:p w14:paraId="3B682B43" w14:textId="77777777" w:rsidR="005A3CCD" w:rsidRPr="00DA35A2" w:rsidRDefault="005A3CCD" w:rsidP="005A3CCD"/>
    <w:p w14:paraId="26506A88" w14:textId="77777777" w:rsidR="005A3CCD" w:rsidRPr="005A3CCD" w:rsidRDefault="005A3CCD" w:rsidP="005A3CCD">
      <w:pPr>
        <w:pStyle w:val="Rubrik4"/>
        <w:rPr>
          <w:b w:val="0"/>
          <w:color w:val="005587" w:themeColor="accent3"/>
        </w:rPr>
      </w:pPr>
      <w:bookmarkStart w:id="74" w:name="_Toc83374609"/>
      <w:r w:rsidRPr="005A3CCD">
        <w:rPr>
          <w:b w:val="0"/>
          <w:color w:val="005587" w:themeColor="accent3"/>
        </w:rPr>
        <w:t>Viktiga förhållanden för resultat och ekonomisk ställning</w:t>
      </w:r>
      <w:bookmarkEnd w:id="74"/>
    </w:p>
    <w:p w14:paraId="761397EE" w14:textId="50A92B0C" w:rsidR="005A3CCD" w:rsidRPr="005A3CCD" w:rsidRDefault="005A3CCD" w:rsidP="005A3CCD">
      <w:pPr>
        <w:spacing w:after="0"/>
        <w:rPr>
          <w:b/>
        </w:rPr>
      </w:pPr>
      <w:r w:rsidRPr="005A3CCD">
        <w:rPr>
          <w:b/>
        </w:rPr>
        <w:t>Fjärrvärme</w:t>
      </w:r>
    </w:p>
    <w:p w14:paraId="68B86BF6" w14:textId="77777777" w:rsidR="005A3CCD" w:rsidRPr="00656189" w:rsidRDefault="005A3CCD" w:rsidP="005A3CCD">
      <w:pPr>
        <w:spacing w:after="0"/>
        <w:ind w:right="1"/>
      </w:pPr>
      <w:r>
        <w:t xml:space="preserve">Under året har dialog förts med våra två största industrikunder kring framtida behov av ånga samt hur ett nytt leveransavtal skall utformas. Det finns framtida behov av investeringar i både </w:t>
      </w:r>
      <w:r w:rsidRPr="00656189">
        <w:t xml:space="preserve">produktionsanläggning </w:t>
      </w:r>
      <w:r>
        <w:t>och ångledning varför ett nytt leveransavtal är av största vikt att få på plats under första kvartalet nästa år.</w:t>
      </w:r>
      <w:r w:rsidRPr="00656189">
        <w:t xml:space="preserve"> </w:t>
      </w:r>
      <w:r>
        <w:t>Under året har dialog förts med en aktör som vill etablera en biogasanläggning. Detaljplan och miljötillstånd är överklagade varför denna process har blivit fördröjd med upp till nio månader.</w:t>
      </w:r>
      <w:r w:rsidRPr="00656189">
        <w:t xml:space="preserve"> </w:t>
      </w:r>
      <w:r>
        <w:t>I budgeten har antagits oförändrade leveranser.</w:t>
      </w:r>
    </w:p>
    <w:p w14:paraId="337FA28C" w14:textId="77777777" w:rsidR="005A3CCD" w:rsidRDefault="005A3CCD" w:rsidP="005A3CCD">
      <w:pPr>
        <w:rPr>
          <w:b/>
        </w:rPr>
      </w:pPr>
      <w:bookmarkStart w:id="75" w:name="_Toc83374611"/>
    </w:p>
    <w:p w14:paraId="0612A8CB" w14:textId="77777777" w:rsidR="005A3CCD" w:rsidRPr="005A3CCD" w:rsidRDefault="005A3CCD" w:rsidP="005A3CCD">
      <w:pPr>
        <w:spacing w:after="0"/>
        <w:rPr>
          <w:b/>
        </w:rPr>
      </w:pPr>
      <w:r w:rsidRPr="005A3CCD">
        <w:rPr>
          <w:b/>
        </w:rPr>
        <w:t>Vatten &amp; Avlopp</w:t>
      </w:r>
      <w:bookmarkEnd w:id="75"/>
    </w:p>
    <w:p w14:paraId="14E220DB" w14:textId="77777777" w:rsidR="005A3CCD" w:rsidRDefault="005A3CCD" w:rsidP="005A3CCD">
      <w:r w:rsidRPr="00730C40">
        <w:t xml:space="preserve">Försäljningsvolymen av vatten </w:t>
      </w:r>
      <w:r>
        <w:t xml:space="preserve">till industrin </w:t>
      </w:r>
      <w:r w:rsidRPr="00730C40">
        <w:t xml:space="preserve">beräknas </w:t>
      </w:r>
      <w:r>
        <w:t>fortsätta att öka, vilket medför ökade försäljningsintäkter. Produktionsökningen medför också större slitage på våra anläggningar vilket leder till högre driftkostnader.</w:t>
      </w:r>
    </w:p>
    <w:p w14:paraId="4213325F" w14:textId="7D838C0D" w:rsidR="005A3CCD" w:rsidRPr="005B4D09" w:rsidRDefault="005A3CCD" w:rsidP="005A3CCD">
      <w:pPr>
        <w:ind w:right="1"/>
      </w:pPr>
      <w:r w:rsidRPr="005B4D09">
        <w:t xml:space="preserve">Under flera år framåt kommer utbyggnaden av </w:t>
      </w:r>
      <w:r>
        <w:t>vatten &amp; avlopp</w:t>
      </w:r>
      <w:r w:rsidRPr="005B4D09">
        <w:t xml:space="preserve"> till exploateringsområden, samlad bebyggelse utanför verksamhetsområdena samt renovering och utbyggnad av befintligt ledningsnät att vara prioriterade. Detta kommer innebära ökade investeringar som i sin tur innebär större lånes</w:t>
      </w:r>
      <w:r>
        <w:t>kuld och därmed ökade finansieringskostnader.</w:t>
      </w:r>
    </w:p>
    <w:p w14:paraId="758044EB" w14:textId="77777777" w:rsidR="005A3CCD" w:rsidRDefault="005A3CCD" w:rsidP="005A3CCD">
      <w:pPr>
        <w:ind w:right="1"/>
      </w:pPr>
      <w:r w:rsidRPr="00CB6AEC">
        <w:t>Länsstyrelsen har fastställt sitt beslut om en utbyggnad av VA på Kinnekulle i de tre områden</w:t>
      </w:r>
      <w:r>
        <w:t>a</w:t>
      </w:r>
      <w:r w:rsidRPr="00CB6AEC">
        <w:t xml:space="preserve"> Hökastaden, Römossen och Medelplana</w:t>
      </w:r>
      <w:r>
        <w:t xml:space="preserve"> Arbetet med att projektera och planera utbyggnaden av vatten &amp; avlopp på Kinnekulle kommer inledas i början på nästa. </w:t>
      </w:r>
    </w:p>
    <w:p w14:paraId="54E0E67A" w14:textId="77777777" w:rsidR="005A3CCD" w:rsidRPr="00BC5B8C" w:rsidRDefault="005A3CCD" w:rsidP="00BC5B8C">
      <w:pPr>
        <w:spacing w:after="0"/>
        <w:rPr>
          <w:b/>
        </w:rPr>
      </w:pPr>
      <w:bookmarkStart w:id="76" w:name="_Toc83374612"/>
      <w:r w:rsidRPr="00BC5B8C">
        <w:rPr>
          <w:b/>
        </w:rPr>
        <w:t>Taxor och avgifter</w:t>
      </w:r>
      <w:bookmarkEnd w:id="76"/>
    </w:p>
    <w:p w14:paraId="52F6C0F1" w14:textId="77777777" w:rsidR="005A3CCD" w:rsidRPr="00CB6AEC" w:rsidRDefault="005A3CCD" w:rsidP="00BC5B8C">
      <w:pPr>
        <w:spacing w:after="0"/>
        <w:rPr>
          <w:iCs/>
          <w:color w:val="FF0000"/>
        </w:rPr>
      </w:pPr>
      <w:r w:rsidRPr="00FE7F41">
        <w:rPr>
          <w:iCs/>
        </w:rPr>
        <w:t xml:space="preserve">Fjärrvärmetaxan lämnas </w:t>
      </w:r>
      <w:r w:rsidRPr="00CE26B3">
        <w:rPr>
          <w:iCs/>
        </w:rPr>
        <w:t>oförändrad 2022. I plan 2023 och 2024 har antagits en taxeökning med 2 % per år.</w:t>
      </w:r>
    </w:p>
    <w:p w14:paraId="1479186C" w14:textId="7E734B19" w:rsidR="00BC5B8C" w:rsidRPr="005723BB" w:rsidRDefault="005A3CCD" w:rsidP="005723BB">
      <w:pPr>
        <w:rPr>
          <w:iCs/>
        </w:rPr>
      </w:pPr>
      <w:r w:rsidRPr="00FE7F41">
        <w:rPr>
          <w:iCs/>
        </w:rPr>
        <w:t xml:space="preserve">Brukningstaxan för vatten &amp; avlopp föreslås höjas med </w:t>
      </w:r>
      <w:r w:rsidRPr="00CE26B3">
        <w:rPr>
          <w:iCs/>
        </w:rPr>
        <w:t xml:space="preserve">5 % </w:t>
      </w:r>
      <w:r>
        <w:rPr>
          <w:iCs/>
        </w:rPr>
        <w:t xml:space="preserve">från 1 januari </w:t>
      </w:r>
      <w:r w:rsidRPr="00CE26B3">
        <w:rPr>
          <w:iCs/>
        </w:rPr>
        <w:t>2022. I plan 2023 och 2024 har antagits en taxehöjning med 5</w:t>
      </w:r>
      <w:r>
        <w:rPr>
          <w:iCs/>
        </w:rPr>
        <w:t xml:space="preserve"> </w:t>
      </w:r>
      <w:r w:rsidRPr="00CE26B3">
        <w:rPr>
          <w:iCs/>
        </w:rPr>
        <w:t>% per år.</w:t>
      </w:r>
      <w:bookmarkStart w:id="77" w:name="_Toc83374613"/>
    </w:p>
    <w:p w14:paraId="2F2FE1D2" w14:textId="77777777" w:rsidR="005A3CCD" w:rsidRPr="00BC5B8C" w:rsidRDefault="005A3CCD" w:rsidP="00BC5B8C">
      <w:pPr>
        <w:spacing w:after="0"/>
        <w:rPr>
          <w:b/>
        </w:rPr>
      </w:pPr>
      <w:r w:rsidRPr="00BC5B8C">
        <w:rPr>
          <w:b/>
        </w:rPr>
        <w:t>Personal</w:t>
      </w:r>
      <w:bookmarkEnd w:id="77"/>
    </w:p>
    <w:p w14:paraId="5AF711D3" w14:textId="77777777" w:rsidR="005A3CCD" w:rsidRPr="001D3DD9" w:rsidRDefault="005A3CCD" w:rsidP="00BC5B8C">
      <w:pPr>
        <w:spacing w:after="0"/>
        <w:rPr>
          <w:iCs/>
        </w:rPr>
      </w:pPr>
      <w:r>
        <w:t xml:space="preserve">Under året har en ny Vd tillsatts som även innehar rollen som ekonomichef. Budget och plan har beräknats på 30 tjänster. </w:t>
      </w:r>
    </w:p>
    <w:p w14:paraId="5373B201" w14:textId="77777777" w:rsidR="005A3CCD" w:rsidRPr="00BC5B8C" w:rsidRDefault="005A3CCD" w:rsidP="00BC5B8C">
      <w:pPr>
        <w:pStyle w:val="Rubrik4"/>
        <w:spacing w:after="0"/>
        <w:rPr>
          <w:b w:val="0"/>
          <w:color w:val="005587" w:themeColor="accent3"/>
        </w:rPr>
      </w:pPr>
      <w:bookmarkStart w:id="78" w:name="_Toc83374614"/>
      <w:r w:rsidRPr="00BC5B8C">
        <w:rPr>
          <w:b w:val="0"/>
          <w:color w:val="005587" w:themeColor="accent3"/>
        </w:rPr>
        <w:t>Händelser av väsentlig betydelse</w:t>
      </w:r>
      <w:bookmarkEnd w:id="78"/>
    </w:p>
    <w:p w14:paraId="1880AEDA" w14:textId="77777777" w:rsidR="005A3CCD" w:rsidRDefault="005A3CCD" w:rsidP="00BC5B8C">
      <w:pPr>
        <w:spacing w:after="0"/>
      </w:pPr>
      <w:r w:rsidRPr="00812ACB">
        <w:t xml:space="preserve">Västerbyverket ingår i systemet för EU:s handel med utsläppsrätter. </w:t>
      </w:r>
      <w:r>
        <w:t xml:space="preserve">Under åren 2018-2021 har marknadspriset på utsläppsrätter stigit </w:t>
      </w:r>
      <w:r>
        <w:lastRenderedPageBreak/>
        <w:t>kraftigt och haft stor positiv resultatpåverkan för Götene Vatten &amp; Värme</w:t>
      </w:r>
      <w:r w:rsidRPr="00BE2C19">
        <w:t xml:space="preserve">. Under </w:t>
      </w:r>
      <w:r>
        <w:t xml:space="preserve">2021 har </w:t>
      </w:r>
      <w:r w:rsidRPr="00F245E1">
        <w:t>en ny handelspe</w:t>
      </w:r>
      <w:r>
        <w:t>riod inletts som sträcker sig till 2025. GVV har fått besked om tilldelning av 11 774 st. utsläppsrätter varje år fram till 2025</w:t>
      </w:r>
      <w:r w:rsidRPr="00F245E1">
        <w:t>.</w:t>
      </w:r>
      <w:r>
        <w:t xml:space="preserve"> I Budget 2022 och Plan 2023-2024 har antagits en nettovinst på 4,1 mkr per år för utsläppsrätter.  </w:t>
      </w:r>
    </w:p>
    <w:p w14:paraId="1BC0968C" w14:textId="77777777" w:rsidR="005A3CCD" w:rsidRPr="00236EC4" w:rsidRDefault="005A3CCD" w:rsidP="005A3CCD">
      <w:pPr>
        <w:rPr>
          <w:color w:val="FF0000"/>
        </w:rPr>
      </w:pPr>
      <w:r>
        <w:t>Under 2021 har Götene kommun ansökt om medlemskap i AÖS vilket innebär att Renhållning från och med den 1 januari 2023 ej längre kommer att vara en del i GVV:s verksamhet.</w:t>
      </w:r>
    </w:p>
    <w:p w14:paraId="465C38EC" w14:textId="77777777" w:rsidR="005A3CCD" w:rsidRPr="00BC5B8C" w:rsidRDefault="005A3CCD" w:rsidP="00BC5B8C">
      <w:pPr>
        <w:pStyle w:val="Rubrik4"/>
        <w:rPr>
          <w:b w:val="0"/>
          <w:color w:val="005587" w:themeColor="accent3"/>
        </w:rPr>
      </w:pPr>
      <w:bookmarkStart w:id="79" w:name="_Toc83374615"/>
      <w:r w:rsidRPr="00BC5B8C">
        <w:rPr>
          <w:b w:val="0"/>
          <w:color w:val="005587" w:themeColor="accent3"/>
        </w:rPr>
        <w:t>Förväntad utveckling</w:t>
      </w:r>
      <w:bookmarkEnd w:id="79"/>
    </w:p>
    <w:p w14:paraId="5B009B30" w14:textId="77777777" w:rsidR="005A3CCD" w:rsidRPr="00BC5B8C" w:rsidRDefault="005A3CCD" w:rsidP="00BC5B8C">
      <w:pPr>
        <w:spacing w:after="0"/>
        <w:rPr>
          <w:b/>
        </w:rPr>
      </w:pPr>
      <w:bookmarkStart w:id="80" w:name="_Toc83374616"/>
      <w:r w:rsidRPr="00BC5B8C">
        <w:rPr>
          <w:b/>
        </w:rPr>
        <w:t>Soliditet &amp; avkastning</w:t>
      </w:r>
      <w:bookmarkEnd w:id="80"/>
    </w:p>
    <w:p w14:paraId="414E5807" w14:textId="77777777" w:rsidR="005A3CCD" w:rsidRPr="00AC2A92" w:rsidRDefault="005A3CCD" w:rsidP="00BC5B8C">
      <w:pPr>
        <w:spacing w:after="0"/>
      </w:pPr>
      <w:r w:rsidRPr="00AC2A92">
        <w:t xml:space="preserve">Enligt ägardirektiven </w:t>
      </w:r>
      <w:r>
        <w:t>bör</w:t>
      </w:r>
      <w:r w:rsidRPr="00AC2A92">
        <w:t xml:space="preserve"> soliditeten i bolaget vara minst 15</w:t>
      </w:r>
      <w:r>
        <w:t xml:space="preserve"> </w:t>
      </w:r>
      <w:r w:rsidRPr="00AC2A92">
        <w:t>% (eller långsiktigt 20</w:t>
      </w:r>
      <w:r>
        <w:t xml:space="preserve"> </w:t>
      </w:r>
      <w:r w:rsidRPr="00AC2A92">
        <w:t>%). Bolagets långsiktiga avkastning bör vara 5</w:t>
      </w:r>
      <w:r>
        <w:t xml:space="preserve"> </w:t>
      </w:r>
      <w:r w:rsidRPr="00AC2A92">
        <w:t>% på eget kapital.</w:t>
      </w:r>
    </w:p>
    <w:p w14:paraId="7593EB57" w14:textId="77777777" w:rsidR="005A3CCD" w:rsidRDefault="005A3CCD" w:rsidP="005A3CCD"/>
    <w:p w14:paraId="46B870E6" w14:textId="77777777" w:rsidR="005A3CCD" w:rsidRDefault="005A3CCD" w:rsidP="005A3CCD">
      <w:pPr>
        <w:rPr>
          <w:rFonts w:cstheme="minorHAnsi"/>
          <w:szCs w:val="24"/>
        </w:rPr>
      </w:pPr>
      <w:r w:rsidRPr="0061482A">
        <w:rPr>
          <w:rFonts w:cstheme="minorHAnsi"/>
          <w:szCs w:val="24"/>
        </w:rPr>
        <w:t xml:space="preserve">Götene Vatten &amp; Värme har </w:t>
      </w:r>
      <w:r>
        <w:rPr>
          <w:rFonts w:cstheme="minorHAnsi"/>
          <w:szCs w:val="24"/>
        </w:rPr>
        <w:t xml:space="preserve">fortsatt </w:t>
      </w:r>
      <w:r w:rsidRPr="0061482A">
        <w:rPr>
          <w:rFonts w:cstheme="minorHAnsi"/>
          <w:szCs w:val="24"/>
        </w:rPr>
        <w:t xml:space="preserve">stort fokus på att stärka bolagets ekonomi. För att kunna genomföra investeringar utan att öka låneberoendet behöver kassaflödet förbättras. Bolaget ser över sina kostnader och intäkter och genomför besparingsåtgärder. </w:t>
      </w:r>
    </w:p>
    <w:p w14:paraId="2CD010FB" w14:textId="77777777" w:rsidR="005A3CCD" w:rsidRPr="0061482A" w:rsidRDefault="005A3CCD" w:rsidP="005A3CCD">
      <w:pPr>
        <w:rPr>
          <w:rFonts w:cstheme="minorHAnsi"/>
          <w:color w:val="FF0000"/>
          <w:szCs w:val="24"/>
        </w:rPr>
      </w:pPr>
      <w:r w:rsidRPr="0061482A">
        <w:rPr>
          <w:rFonts w:cstheme="minorHAnsi"/>
          <w:szCs w:val="24"/>
        </w:rPr>
        <w:t>Det prognosticerade resultatet för 202</w:t>
      </w:r>
      <w:r>
        <w:rPr>
          <w:rFonts w:cstheme="minorHAnsi"/>
          <w:szCs w:val="24"/>
        </w:rPr>
        <w:t>1 är 7</w:t>
      </w:r>
      <w:r w:rsidRPr="0061482A">
        <w:rPr>
          <w:rFonts w:cstheme="minorHAnsi"/>
          <w:szCs w:val="24"/>
        </w:rPr>
        <w:t xml:space="preserve">,3 mkr, dvs. en förbättring med </w:t>
      </w:r>
      <w:r>
        <w:rPr>
          <w:rFonts w:cstheme="minorHAnsi"/>
          <w:szCs w:val="24"/>
        </w:rPr>
        <w:t>7</w:t>
      </w:r>
      <w:r w:rsidRPr="0061482A">
        <w:rPr>
          <w:rFonts w:cstheme="minorHAnsi"/>
          <w:szCs w:val="24"/>
        </w:rPr>
        <w:t>,</w:t>
      </w:r>
      <w:r>
        <w:rPr>
          <w:rFonts w:cstheme="minorHAnsi"/>
          <w:szCs w:val="24"/>
        </w:rPr>
        <w:t>1</w:t>
      </w:r>
      <w:r w:rsidRPr="0061482A">
        <w:rPr>
          <w:rFonts w:cstheme="minorHAnsi"/>
          <w:szCs w:val="24"/>
        </w:rPr>
        <w:t xml:space="preserve"> mkr jämfört med budget 202</w:t>
      </w:r>
      <w:r>
        <w:rPr>
          <w:rFonts w:cstheme="minorHAnsi"/>
          <w:szCs w:val="24"/>
        </w:rPr>
        <w:t>1</w:t>
      </w:r>
      <w:r w:rsidRPr="0061482A">
        <w:rPr>
          <w:rFonts w:cstheme="minorHAnsi"/>
          <w:szCs w:val="24"/>
        </w:rPr>
        <w:t xml:space="preserve">. </w:t>
      </w:r>
      <w:r>
        <w:rPr>
          <w:rFonts w:cstheme="minorHAnsi"/>
          <w:szCs w:val="24"/>
        </w:rPr>
        <w:t xml:space="preserve">I denna ökning av resultatet står ökad intäkt av försäljningsrätter för 5,0 mnkr. De övriga 2,0 mnkr är kostnadsreduceringar på personal och administration. </w:t>
      </w:r>
      <w:r w:rsidRPr="0061482A">
        <w:rPr>
          <w:rFonts w:cstheme="minorHAnsi"/>
          <w:szCs w:val="24"/>
        </w:rPr>
        <w:t>Det höga investeringstrycket kommer att kräva följsamma taxor</w:t>
      </w:r>
      <w:r w:rsidRPr="00A86540">
        <w:rPr>
          <w:rFonts w:cstheme="minorHAnsi"/>
          <w:szCs w:val="24"/>
        </w:rPr>
        <w:t>.</w:t>
      </w:r>
    </w:p>
    <w:tbl>
      <w:tblPr>
        <w:tblpPr w:leftFromText="141" w:rightFromText="141" w:vertAnchor="page" w:horzAnchor="margin" w:tblpXSpec="right" w:tblpY="4391"/>
        <w:tblW w:w="6794" w:type="dxa"/>
        <w:tblCellMar>
          <w:left w:w="70" w:type="dxa"/>
          <w:right w:w="70" w:type="dxa"/>
        </w:tblCellMar>
        <w:tblLook w:val="04A0" w:firstRow="1" w:lastRow="0" w:firstColumn="1" w:lastColumn="0" w:noHBand="0" w:noVBand="1"/>
      </w:tblPr>
      <w:tblGrid>
        <w:gridCol w:w="1550"/>
        <w:gridCol w:w="992"/>
        <w:gridCol w:w="1134"/>
        <w:gridCol w:w="1134"/>
        <w:gridCol w:w="992"/>
        <w:gridCol w:w="992"/>
      </w:tblGrid>
      <w:tr w:rsidR="005A3CCD" w:rsidRPr="00645A19" w14:paraId="20A092E5" w14:textId="77777777" w:rsidTr="005A3CCD">
        <w:trPr>
          <w:trHeight w:val="458"/>
        </w:trPr>
        <w:tc>
          <w:tcPr>
            <w:tcW w:w="1550" w:type="dxa"/>
            <w:vMerge w:val="restart"/>
            <w:tcBorders>
              <w:top w:val="single" w:sz="8" w:space="0" w:color="73BF1F"/>
              <w:left w:val="single" w:sz="8" w:space="0" w:color="73BF1F"/>
              <w:bottom w:val="single" w:sz="8" w:space="0" w:color="73BF1F"/>
              <w:right w:val="nil"/>
            </w:tcBorders>
            <w:shd w:val="clear" w:color="000000" w:fill="73BF1F"/>
            <w:vAlign w:val="center"/>
            <w:hideMark/>
          </w:tcPr>
          <w:p w14:paraId="45283677" w14:textId="77777777" w:rsidR="005A3CCD" w:rsidRPr="00645A19" w:rsidRDefault="005A3CCD" w:rsidP="005A3CCD">
            <w:pPr>
              <w:spacing w:after="0" w:line="240" w:lineRule="auto"/>
              <w:rPr>
                <w:rFonts w:ascii="Baskerville Old Face" w:eastAsia="Times New Roman" w:hAnsi="Baskerville Old Face" w:cs="Calibri"/>
                <w:color w:val="FFFFFF"/>
                <w:szCs w:val="24"/>
                <w:lang w:eastAsia="sv-SE"/>
              </w:rPr>
            </w:pPr>
          </w:p>
        </w:tc>
        <w:tc>
          <w:tcPr>
            <w:tcW w:w="992" w:type="dxa"/>
            <w:vMerge w:val="restart"/>
            <w:tcBorders>
              <w:top w:val="single" w:sz="8" w:space="0" w:color="73BF1F"/>
              <w:left w:val="nil"/>
              <w:bottom w:val="single" w:sz="8" w:space="0" w:color="73BF1F"/>
              <w:right w:val="nil"/>
            </w:tcBorders>
            <w:shd w:val="clear" w:color="000000" w:fill="73BF1F"/>
            <w:vAlign w:val="center"/>
            <w:hideMark/>
          </w:tcPr>
          <w:p w14:paraId="32BE3F6F"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 xml:space="preserve">Bokslut </w:t>
            </w:r>
          </w:p>
          <w:p w14:paraId="479454C0"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2020</w:t>
            </w:r>
          </w:p>
        </w:tc>
        <w:tc>
          <w:tcPr>
            <w:tcW w:w="1134" w:type="dxa"/>
            <w:vMerge w:val="restart"/>
            <w:tcBorders>
              <w:top w:val="single" w:sz="8" w:space="0" w:color="73BF1F"/>
              <w:left w:val="nil"/>
              <w:bottom w:val="single" w:sz="8" w:space="0" w:color="73BF1F"/>
              <w:right w:val="nil"/>
            </w:tcBorders>
            <w:shd w:val="clear" w:color="000000" w:fill="73BF1F"/>
            <w:vAlign w:val="center"/>
            <w:hideMark/>
          </w:tcPr>
          <w:p w14:paraId="208411E8"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themeColor="background1"/>
                <w:sz w:val="22"/>
              </w:rPr>
              <w:t>Prognos 2021</w:t>
            </w:r>
          </w:p>
        </w:tc>
        <w:tc>
          <w:tcPr>
            <w:tcW w:w="1134" w:type="dxa"/>
            <w:vMerge w:val="restart"/>
            <w:tcBorders>
              <w:top w:val="single" w:sz="8" w:space="0" w:color="73BF1F"/>
              <w:left w:val="nil"/>
              <w:bottom w:val="single" w:sz="8" w:space="0" w:color="73BF1F"/>
              <w:right w:val="nil"/>
            </w:tcBorders>
            <w:shd w:val="clear" w:color="000000" w:fill="73BF1F"/>
            <w:vAlign w:val="center"/>
            <w:hideMark/>
          </w:tcPr>
          <w:p w14:paraId="05AFC80D"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themeColor="background1"/>
                <w:sz w:val="22"/>
              </w:rPr>
              <w:t>Budget 2022</w:t>
            </w:r>
          </w:p>
        </w:tc>
        <w:tc>
          <w:tcPr>
            <w:tcW w:w="992" w:type="dxa"/>
            <w:vMerge w:val="restart"/>
            <w:tcBorders>
              <w:top w:val="single" w:sz="8" w:space="0" w:color="73BF1F"/>
              <w:left w:val="nil"/>
              <w:bottom w:val="single" w:sz="8" w:space="0" w:color="73BF1F"/>
              <w:right w:val="nil"/>
            </w:tcBorders>
            <w:shd w:val="clear" w:color="000000" w:fill="73BF1F"/>
            <w:vAlign w:val="center"/>
            <w:hideMark/>
          </w:tcPr>
          <w:p w14:paraId="439A5B3C"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themeColor="background1"/>
                <w:sz w:val="22"/>
              </w:rPr>
              <w:t>Plan 2023</w:t>
            </w:r>
          </w:p>
        </w:tc>
        <w:tc>
          <w:tcPr>
            <w:tcW w:w="992" w:type="dxa"/>
            <w:vMerge w:val="restart"/>
            <w:tcBorders>
              <w:top w:val="single" w:sz="8" w:space="0" w:color="73BF1F"/>
              <w:left w:val="nil"/>
              <w:bottom w:val="single" w:sz="8" w:space="0" w:color="73BF1F"/>
              <w:right w:val="single" w:sz="8" w:space="0" w:color="73BF1F"/>
            </w:tcBorders>
            <w:shd w:val="clear" w:color="000000" w:fill="73BF1F"/>
            <w:vAlign w:val="center"/>
            <w:hideMark/>
          </w:tcPr>
          <w:p w14:paraId="13AAF5B3" w14:textId="77777777" w:rsidR="005A3CCD" w:rsidRPr="00A90941" w:rsidRDefault="005A3CCD" w:rsidP="005A3CCD">
            <w:pPr>
              <w:spacing w:after="0" w:line="240" w:lineRule="auto"/>
              <w:jc w:val="right"/>
              <w:rPr>
                <w:rFonts w:eastAsia="Times New Roman" w:cstheme="minorHAnsi"/>
                <w:color w:val="FFFFFF"/>
                <w:sz w:val="22"/>
                <w:lang w:eastAsia="sv-SE"/>
              </w:rPr>
            </w:pPr>
            <w:r w:rsidRPr="00A90941">
              <w:rPr>
                <w:rFonts w:eastAsia="Times New Roman" w:cstheme="minorHAnsi"/>
                <w:color w:val="FFFFFF" w:themeColor="background1"/>
                <w:sz w:val="22"/>
              </w:rPr>
              <w:t>Plan 2024</w:t>
            </w:r>
          </w:p>
        </w:tc>
      </w:tr>
      <w:tr w:rsidR="005A3CCD" w:rsidRPr="00645A19" w14:paraId="0BBAC64E" w14:textId="77777777" w:rsidTr="00F8453E">
        <w:trPr>
          <w:trHeight w:val="458"/>
        </w:trPr>
        <w:tc>
          <w:tcPr>
            <w:tcW w:w="1550" w:type="dxa"/>
            <w:vMerge/>
            <w:tcBorders>
              <w:top w:val="single" w:sz="8" w:space="0" w:color="73BF1F"/>
              <w:left w:val="single" w:sz="8" w:space="0" w:color="73BF1F"/>
              <w:bottom w:val="single" w:sz="8" w:space="0" w:color="73BF1F"/>
              <w:right w:val="nil"/>
            </w:tcBorders>
            <w:vAlign w:val="center"/>
            <w:hideMark/>
          </w:tcPr>
          <w:p w14:paraId="4B301DE1" w14:textId="77777777" w:rsidR="005A3CCD" w:rsidRPr="00645A19" w:rsidRDefault="005A3CCD" w:rsidP="005A3CCD">
            <w:pPr>
              <w:spacing w:after="0" w:line="240" w:lineRule="auto"/>
              <w:rPr>
                <w:rFonts w:ascii="Baskerville Old Face" w:eastAsia="Times New Roman" w:hAnsi="Baskerville Old Face" w:cs="Calibri"/>
                <w:color w:val="FFFFFF"/>
                <w:szCs w:val="24"/>
                <w:lang w:eastAsia="sv-SE"/>
              </w:rPr>
            </w:pPr>
          </w:p>
        </w:tc>
        <w:tc>
          <w:tcPr>
            <w:tcW w:w="992" w:type="dxa"/>
            <w:vMerge/>
            <w:tcBorders>
              <w:top w:val="single" w:sz="8" w:space="0" w:color="73BF1F"/>
              <w:left w:val="nil"/>
              <w:bottom w:val="single" w:sz="8" w:space="0" w:color="73BF1F"/>
              <w:right w:val="nil"/>
            </w:tcBorders>
            <w:vAlign w:val="center"/>
            <w:hideMark/>
          </w:tcPr>
          <w:p w14:paraId="0FF70D8B" w14:textId="77777777" w:rsidR="005A3CCD" w:rsidRPr="00A90941" w:rsidRDefault="005A3CCD" w:rsidP="005A3CCD">
            <w:pPr>
              <w:spacing w:after="0" w:line="240" w:lineRule="auto"/>
              <w:rPr>
                <w:rFonts w:eastAsia="Times New Roman" w:cstheme="minorHAnsi"/>
                <w:color w:val="FFFFFF"/>
                <w:sz w:val="22"/>
                <w:lang w:eastAsia="sv-SE"/>
              </w:rPr>
            </w:pPr>
          </w:p>
        </w:tc>
        <w:tc>
          <w:tcPr>
            <w:tcW w:w="1134" w:type="dxa"/>
            <w:vMerge/>
            <w:tcBorders>
              <w:top w:val="single" w:sz="8" w:space="0" w:color="73BF1F"/>
              <w:left w:val="nil"/>
              <w:bottom w:val="single" w:sz="8" w:space="0" w:color="73BF1F"/>
              <w:right w:val="nil"/>
            </w:tcBorders>
            <w:vAlign w:val="center"/>
            <w:hideMark/>
          </w:tcPr>
          <w:p w14:paraId="13CF47F1" w14:textId="77777777" w:rsidR="005A3CCD" w:rsidRPr="00A90941" w:rsidRDefault="005A3CCD" w:rsidP="005A3CCD">
            <w:pPr>
              <w:spacing w:after="0" w:line="240" w:lineRule="auto"/>
              <w:rPr>
                <w:rFonts w:eastAsia="Times New Roman" w:cstheme="minorHAnsi"/>
                <w:color w:val="FFFFFF"/>
                <w:sz w:val="22"/>
                <w:lang w:eastAsia="sv-SE"/>
              </w:rPr>
            </w:pPr>
          </w:p>
        </w:tc>
        <w:tc>
          <w:tcPr>
            <w:tcW w:w="1134" w:type="dxa"/>
            <w:vMerge/>
            <w:tcBorders>
              <w:top w:val="single" w:sz="8" w:space="0" w:color="73BF1F"/>
              <w:left w:val="nil"/>
              <w:bottom w:val="single" w:sz="8" w:space="0" w:color="73BF1F"/>
              <w:right w:val="nil"/>
            </w:tcBorders>
            <w:vAlign w:val="center"/>
            <w:hideMark/>
          </w:tcPr>
          <w:p w14:paraId="1207B61B" w14:textId="77777777" w:rsidR="005A3CCD" w:rsidRPr="00A90941" w:rsidRDefault="005A3CCD" w:rsidP="005A3CCD">
            <w:pPr>
              <w:spacing w:after="0" w:line="240" w:lineRule="auto"/>
              <w:rPr>
                <w:rFonts w:eastAsia="Times New Roman" w:cstheme="minorHAnsi"/>
                <w:color w:val="FFFFFF"/>
                <w:sz w:val="22"/>
                <w:lang w:eastAsia="sv-SE"/>
              </w:rPr>
            </w:pPr>
          </w:p>
        </w:tc>
        <w:tc>
          <w:tcPr>
            <w:tcW w:w="992" w:type="dxa"/>
            <w:vMerge/>
            <w:tcBorders>
              <w:top w:val="single" w:sz="8" w:space="0" w:color="73BF1F"/>
              <w:left w:val="nil"/>
              <w:bottom w:val="single" w:sz="8" w:space="0" w:color="73BF1F"/>
              <w:right w:val="nil"/>
            </w:tcBorders>
            <w:vAlign w:val="center"/>
            <w:hideMark/>
          </w:tcPr>
          <w:p w14:paraId="4CE1DD35" w14:textId="77777777" w:rsidR="005A3CCD" w:rsidRPr="00A90941" w:rsidRDefault="005A3CCD" w:rsidP="005A3CCD">
            <w:pPr>
              <w:spacing w:after="0" w:line="240" w:lineRule="auto"/>
              <w:rPr>
                <w:rFonts w:eastAsia="Times New Roman" w:cstheme="minorHAnsi"/>
                <w:color w:val="FFFFFF"/>
                <w:sz w:val="22"/>
                <w:lang w:eastAsia="sv-SE"/>
              </w:rPr>
            </w:pPr>
          </w:p>
        </w:tc>
        <w:tc>
          <w:tcPr>
            <w:tcW w:w="992" w:type="dxa"/>
            <w:vMerge/>
            <w:tcBorders>
              <w:top w:val="single" w:sz="8" w:space="0" w:color="73BF1F"/>
              <w:left w:val="nil"/>
              <w:bottom w:val="single" w:sz="8" w:space="0" w:color="73BF1F"/>
              <w:right w:val="single" w:sz="8" w:space="0" w:color="73BF1F"/>
            </w:tcBorders>
            <w:vAlign w:val="center"/>
            <w:hideMark/>
          </w:tcPr>
          <w:p w14:paraId="0FF02B53" w14:textId="77777777" w:rsidR="005A3CCD" w:rsidRPr="00A90941" w:rsidRDefault="005A3CCD" w:rsidP="005A3CCD">
            <w:pPr>
              <w:spacing w:after="0" w:line="240" w:lineRule="auto"/>
              <w:rPr>
                <w:rFonts w:eastAsia="Times New Roman" w:cstheme="minorHAnsi"/>
                <w:color w:val="FFFFFF"/>
                <w:sz w:val="22"/>
                <w:lang w:eastAsia="sv-SE"/>
              </w:rPr>
            </w:pPr>
          </w:p>
        </w:tc>
      </w:tr>
      <w:tr w:rsidR="005A3CCD" w:rsidRPr="00645A19" w14:paraId="69D1ECD8" w14:textId="77777777" w:rsidTr="005A3CCD">
        <w:trPr>
          <w:trHeight w:val="330"/>
        </w:trPr>
        <w:tc>
          <w:tcPr>
            <w:tcW w:w="1550" w:type="dxa"/>
            <w:tcBorders>
              <w:top w:val="nil"/>
              <w:left w:val="single" w:sz="8" w:space="0" w:color="ABE66A"/>
              <w:bottom w:val="single" w:sz="8" w:space="0" w:color="ABE66A"/>
              <w:right w:val="single" w:sz="8" w:space="0" w:color="ABE66A"/>
            </w:tcBorders>
            <w:shd w:val="clear" w:color="auto" w:fill="auto"/>
            <w:noWrap/>
            <w:vAlign w:val="center"/>
            <w:hideMark/>
          </w:tcPr>
          <w:p w14:paraId="175645D3" w14:textId="77777777" w:rsidR="005A3CCD" w:rsidRPr="00A90941" w:rsidRDefault="005A3CCD" w:rsidP="005A3CCD">
            <w:pPr>
              <w:spacing w:after="0" w:line="240" w:lineRule="auto"/>
              <w:rPr>
                <w:rFonts w:eastAsia="Times New Roman" w:cstheme="minorHAnsi"/>
                <w:color w:val="000000"/>
                <w:sz w:val="22"/>
                <w:lang w:eastAsia="sv-SE"/>
              </w:rPr>
            </w:pPr>
            <w:r w:rsidRPr="00A90941">
              <w:rPr>
                <w:rFonts w:eastAsia="Times New Roman" w:cstheme="minorHAnsi"/>
                <w:color w:val="000000"/>
                <w:sz w:val="22"/>
              </w:rPr>
              <w:t>Soliditet</w:t>
            </w:r>
          </w:p>
        </w:tc>
        <w:tc>
          <w:tcPr>
            <w:tcW w:w="992" w:type="dxa"/>
            <w:tcBorders>
              <w:top w:val="nil"/>
              <w:left w:val="nil"/>
              <w:bottom w:val="single" w:sz="8" w:space="0" w:color="ABE66A"/>
              <w:right w:val="single" w:sz="8" w:space="0" w:color="ABE66A"/>
            </w:tcBorders>
            <w:shd w:val="clear" w:color="auto" w:fill="auto"/>
            <w:noWrap/>
            <w:vAlign w:val="center"/>
          </w:tcPr>
          <w:p w14:paraId="63C17EED"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23,6%</w:t>
            </w:r>
          </w:p>
        </w:tc>
        <w:tc>
          <w:tcPr>
            <w:tcW w:w="1134" w:type="dxa"/>
            <w:tcBorders>
              <w:top w:val="nil"/>
              <w:left w:val="nil"/>
              <w:bottom w:val="single" w:sz="8" w:space="0" w:color="ABE66A"/>
              <w:right w:val="single" w:sz="8" w:space="0" w:color="ABE66A"/>
            </w:tcBorders>
            <w:shd w:val="clear" w:color="auto" w:fill="auto"/>
            <w:noWrap/>
            <w:vAlign w:val="center"/>
          </w:tcPr>
          <w:p w14:paraId="112F2AAF"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24,5</w:t>
            </w:r>
          </w:p>
        </w:tc>
        <w:tc>
          <w:tcPr>
            <w:tcW w:w="1134" w:type="dxa"/>
            <w:tcBorders>
              <w:top w:val="nil"/>
              <w:left w:val="nil"/>
              <w:bottom w:val="single" w:sz="8" w:space="0" w:color="ABE66A"/>
              <w:right w:val="single" w:sz="8" w:space="0" w:color="ABE66A"/>
            </w:tcBorders>
            <w:shd w:val="clear" w:color="auto" w:fill="E3F7CD" w:themeFill="accent1" w:themeFillTint="33"/>
            <w:noWrap/>
            <w:vAlign w:val="center"/>
          </w:tcPr>
          <w:p w14:paraId="59853438"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24,9</w:t>
            </w:r>
          </w:p>
        </w:tc>
        <w:tc>
          <w:tcPr>
            <w:tcW w:w="992" w:type="dxa"/>
            <w:tcBorders>
              <w:top w:val="nil"/>
              <w:left w:val="nil"/>
              <w:bottom w:val="single" w:sz="8" w:space="0" w:color="ABE66A"/>
              <w:right w:val="single" w:sz="8" w:space="0" w:color="ABE66A"/>
            </w:tcBorders>
            <w:shd w:val="clear" w:color="auto" w:fill="auto"/>
            <w:noWrap/>
            <w:vAlign w:val="center"/>
          </w:tcPr>
          <w:p w14:paraId="66312E78"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22,6</w:t>
            </w:r>
          </w:p>
        </w:tc>
        <w:tc>
          <w:tcPr>
            <w:tcW w:w="992" w:type="dxa"/>
            <w:tcBorders>
              <w:top w:val="nil"/>
              <w:left w:val="nil"/>
              <w:bottom w:val="single" w:sz="8" w:space="0" w:color="ABE66A"/>
              <w:right w:val="single" w:sz="8" w:space="0" w:color="ABE66A"/>
            </w:tcBorders>
            <w:shd w:val="clear" w:color="auto" w:fill="auto"/>
            <w:noWrap/>
            <w:vAlign w:val="center"/>
          </w:tcPr>
          <w:p w14:paraId="07D0A18A"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22,0</w:t>
            </w:r>
          </w:p>
        </w:tc>
      </w:tr>
      <w:tr w:rsidR="005A3CCD" w:rsidRPr="00645A19" w14:paraId="4B7BEB98" w14:textId="77777777" w:rsidTr="005A3CCD">
        <w:trPr>
          <w:trHeight w:val="330"/>
        </w:trPr>
        <w:tc>
          <w:tcPr>
            <w:tcW w:w="1550" w:type="dxa"/>
            <w:tcBorders>
              <w:top w:val="nil"/>
              <w:left w:val="single" w:sz="8" w:space="0" w:color="ABE66A"/>
              <w:bottom w:val="single" w:sz="8" w:space="0" w:color="ABE66A"/>
              <w:right w:val="single" w:sz="8" w:space="0" w:color="ABE66A"/>
            </w:tcBorders>
            <w:shd w:val="clear" w:color="auto" w:fill="auto"/>
            <w:noWrap/>
            <w:vAlign w:val="center"/>
            <w:hideMark/>
          </w:tcPr>
          <w:p w14:paraId="3577FFC6" w14:textId="77777777" w:rsidR="005A3CCD" w:rsidRPr="00A90941" w:rsidRDefault="005A3CCD" w:rsidP="005A3CCD">
            <w:pPr>
              <w:spacing w:after="0" w:line="240" w:lineRule="auto"/>
              <w:rPr>
                <w:rFonts w:eastAsia="Times New Roman" w:cstheme="minorHAnsi"/>
                <w:color w:val="000000"/>
                <w:sz w:val="22"/>
                <w:lang w:eastAsia="sv-SE"/>
              </w:rPr>
            </w:pPr>
            <w:r w:rsidRPr="00A90941">
              <w:rPr>
                <w:rFonts w:eastAsia="Times New Roman" w:cstheme="minorHAnsi"/>
                <w:color w:val="000000"/>
                <w:sz w:val="22"/>
              </w:rPr>
              <w:t>Avkastning på eget kapital</w:t>
            </w:r>
          </w:p>
        </w:tc>
        <w:tc>
          <w:tcPr>
            <w:tcW w:w="992" w:type="dxa"/>
            <w:tcBorders>
              <w:top w:val="nil"/>
              <w:left w:val="nil"/>
              <w:bottom w:val="single" w:sz="8" w:space="0" w:color="ABE66A"/>
              <w:right w:val="single" w:sz="8" w:space="0" w:color="ABE66A"/>
            </w:tcBorders>
            <w:shd w:val="clear" w:color="auto" w:fill="auto"/>
            <w:noWrap/>
            <w:vAlign w:val="center"/>
          </w:tcPr>
          <w:p w14:paraId="579C1895"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-1,8 %</w:t>
            </w:r>
          </w:p>
        </w:tc>
        <w:tc>
          <w:tcPr>
            <w:tcW w:w="1134" w:type="dxa"/>
            <w:tcBorders>
              <w:top w:val="nil"/>
              <w:left w:val="nil"/>
              <w:bottom w:val="single" w:sz="8" w:space="0" w:color="ABE66A"/>
              <w:right w:val="single" w:sz="8" w:space="0" w:color="ABE66A"/>
            </w:tcBorders>
            <w:shd w:val="clear" w:color="auto" w:fill="auto"/>
            <w:noWrap/>
            <w:vAlign w:val="center"/>
          </w:tcPr>
          <w:p w14:paraId="1A67FB2D"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9,0 %</w:t>
            </w:r>
          </w:p>
        </w:tc>
        <w:tc>
          <w:tcPr>
            <w:tcW w:w="1134" w:type="dxa"/>
            <w:tcBorders>
              <w:top w:val="nil"/>
              <w:left w:val="nil"/>
              <w:bottom w:val="single" w:sz="8" w:space="0" w:color="ABE66A"/>
              <w:right w:val="single" w:sz="8" w:space="0" w:color="ABE66A"/>
            </w:tcBorders>
            <w:shd w:val="clear" w:color="auto" w:fill="E3F7CD" w:themeFill="accent1" w:themeFillTint="33"/>
            <w:noWrap/>
            <w:vAlign w:val="center"/>
          </w:tcPr>
          <w:p w14:paraId="221BA82B"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4,5 %</w:t>
            </w:r>
          </w:p>
        </w:tc>
        <w:tc>
          <w:tcPr>
            <w:tcW w:w="992" w:type="dxa"/>
            <w:tcBorders>
              <w:top w:val="nil"/>
              <w:left w:val="nil"/>
              <w:bottom w:val="single" w:sz="8" w:space="0" w:color="ABE66A"/>
              <w:right w:val="single" w:sz="8" w:space="0" w:color="ABE66A"/>
            </w:tcBorders>
            <w:shd w:val="clear" w:color="auto" w:fill="auto"/>
            <w:noWrap/>
            <w:vAlign w:val="center"/>
          </w:tcPr>
          <w:p w14:paraId="1A0F43A7"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3,4 %</w:t>
            </w:r>
          </w:p>
        </w:tc>
        <w:tc>
          <w:tcPr>
            <w:tcW w:w="992" w:type="dxa"/>
            <w:tcBorders>
              <w:top w:val="nil"/>
              <w:left w:val="nil"/>
              <w:bottom w:val="single" w:sz="8" w:space="0" w:color="ABE66A"/>
              <w:right w:val="single" w:sz="8" w:space="0" w:color="ABE66A"/>
            </w:tcBorders>
            <w:shd w:val="clear" w:color="auto" w:fill="auto"/>
            <w:noWrap/>
            <w:vAlign w:val="center"/>
          </w:tcPr>
          <w:p w14:paraId="56A322D3" w14:textId="77777777" w:rsidR="005A3CCD" w:rsidRPr="00A90941" w:rsidRDefault="005A3CCD" w:rsidP="005A3CCD">
            <w:pPr>
              <w:spacing w:after="0" w:line="240" w:lineRule="auto"/>
              <w:jc w:val="right"/>
              <w:rPr>
                <w:rFonts w:eastAsia="Times New Roman" w:cstheme="minorHAnsi"/>
                <w:sz w:val="22"/>
                <w:lang w:eastAsia="sv-SE"/>
              </w:rPr>
            </w:pPr>
            <w:r w:rsidRPr="00A90941">
              <w:rPr>
                <w:rFonts w:eastAsia="Times New Roman" w:cstheme="minorHAnsi"/>
                <w:sz w:val="22"/>
                <w:lang w:eastAsia="sv-SE"/>
              </w:rPr>
              <w:t>3,2 %</w:t>
            </w:r>
          </w:p>
        </w:tc>
      </w:tr>
    </w:tbl>
    <w:p w14:paraId="6C09F21E" w14:textId="77777777" w:rsidR="005A3CCD" w:rsidRPr="00433D8A" w:rsidRDefault="005A3CCD" w:rsidP="005A3CCD">
      <w:pPr>
        <w:rPr>
          <w:rFonts w:asciiTheme="majorHAnsi" w:hAnsiTheme="majorHAnsi" w:cstheme="majorHAnsi"/>
          <w:color w:val="FF0000"/>
          <w:sz w:val="22"/>
        </w:rPr>
      </w:pPr>
    </w:p>
    <w:p w14:paraId="798E6A4A" w14:textId="77777777" w:rsidR="005A3CCD" w:rsidRPr="001D3DD9" w:rsidRDefault="005A3CCD" w:rsidP="005A3CCD"/>
    <w:p w14:paraId="3A2CC2E8" w14:textId="77777777" w:rsidR="00BC5B8C" w:rsidRDefault="00BC5B8C" w:rsidP="005A3CCD">
      <w:pPr>
        <w:pStyle w:val="Rubrik3"/>
      </w:pPr>
      <w:bookmarkStart w:id="81" w:name="_Toc83374617"/>
    </w:p>
    <w:p w14:paraId="67909CFB" w14:textId="77777777" w:rsidR="005A3CCD" w:rsidRPr="00BC5B8C" w:rsidRDefault="005A3CCD" w:rsidP="00BC5B8C">
      <w:pPr>
        <w:spacing w:after="0"/>
        <w:rPr>
          <w:b/>
        </w:rPr>
      </w:pPr>
      <w:r w:rsidRPr="00BC5B8C">
        <w:rPr>
          <w:b/>
        </w:rPr>
        <w:t>Fjärrvärme</w:t>
      </w:r>
      <w:bookmarkEnd w:id="81"/>
    </w:p>
    <w:p w14:paraId="31E32C04" w14:textId="77777777" w:rsidR="005A3CCD" w:rsidRDefault="005A3CCD" w:rsidP="00BC5B8C">
      <w:pPr>
        <w:spacing w:after="0"/>
      </w:pPr>
      <w:r w:rsidRPr="008F6B73">
        <w:t>Det finns ett behov av a</w:t>
      </w:r>
      <w:r>
        <w:t>tt byta ut befintlig ångledning öster om RV44 vilket förutsätter ett långsiktigt</w:t>
      </w:r>
      <w:r w:rsidRPr="008F6B73">
        <w:t xml:space="preserve"> avtal med </w:t>
      </w:r>
      <w:r>
        <w:t>industrin</w:t>
      </w:r>
      <w:r w:rsidRPr="008F6B73">
        <w:t xml:space="preserve"> som köper ångan. Tidpunkten för investeringen är i dagsläget inte klar, men ett preliminärt investeringsbelopp finns upptaget i Plan 202</w:t>
      </w:r>
      <w:r>
        <w:t>3</w:t>
      </w:r>
      <w:r w:rsidRPr="008F6B73">
        <w:t>.</w:t>
      </w:r>
    </w:p>
    <w:p w14:paraId="731C5F54" w14:textId="77777777" w:rsidR="005A3CCD" w:rsidRDefault="005A3CCD" w:rsidP="005A3CCD">
      <w:r w:rsidRPr="00656189">
        <w:t>Även diskussioner om energileveranser till en eventuell nyetablering av biogasanläggning pågår</w:t>
      </w:r>
      <w:r>
        <w:t>. Går detta avtal i lås medför det investering i ny ångledning. Denna investering finns inte med i budget.</w:t>
      </w:r>
    </w:p>
    <w:p w14:paraId="22821D77" w14:textId="77777777" w:rsidR="005A3CCD" w:rsidRPr="00633497" w:rsidRDefault="005A3CCD" w:rsidP="005A3CCD">
      <w:pPr>
        <w:ind w:right="1"/>
      </w:pPr>
      <w:r>
        <w:t>B</w:t>
      </w:r>
      <w:r w:rsidRPr="00633497">
        <w:t xml:space="preserve">iobränslepriserna har </w:t>
      </w:r>
      <w:r>
        <w:t>sjunkit pga. ökad tillgång av restprodukter från sågverken. Täckningsbidraget för försäljning av fjärrvärme och ånga kan öka om bränslepriserna ligger kvar eller går ned mer än vad som beräknats i budget och plan.</w:t>
      </w:r>
    </w:p>
    <w:p w14:paraId="74B1331F" w14:textId="77777777" w:rsidR="005A3CCD" w:rsidRPr="00BC5B8C" w:rsidRDefault="005A3CCD" w:rsidP="00BC5B8C">
      <w:pPr>
        <w:spacing w:after="0"/>
        <w:rPr>
          <w:b/>
        </w:rPr>
      </w:pPr>
      <w:bookmarkStart w:id="82" w:name="_Toc83374618"/>
      <w:r w:rsidRPr="00BC5B8C">
        <w:rPr>
          <w:b/>
        </w:rPr>
        <w:t>Vatten &amp; Avlopp</w:t>
      </w:r>
      <w:bookmarkEnd w:id="82"/>
    </w:p>
    <w:p w14:paraId="4D0324BF" w14:textId="77777777" w:rsidR="005A3CCD" w:rsidRDefault="005A3CCD" w:rsidP="00BC5B8C">
      <w:pPr>
        <w:spacing w:after="0"/>
        <w:ind w:right="1"/>
      </w:pPr>
      <w:r>
        <w:t xml:space="preserve">Översynen av dricksvattenkapaciteten pågår tillsammans med både med näringsliv och kringliggande kommuner. Utredningen förväntas vara klar under 2022. Inga investeringsbelopp finns med i vare sig budget eller plan. </w:t>
      </w:r>
    </w:p>
    <w:p w14:paraId="2B93E1A0" w14:textId="1E99E7DE" w:rsidR="00D6689F" w:rsidRDefault="005A3CCD" w:rsidP="00D6689F">
      <w:pPr>
        <w:sectPr w:rsidR="00D6689F" w:rsidSect="00D6689F">
          <w:headerReference w:type="first" r:id="rId37"/>
          <w:footerReference w:type="first" r:id="rId38"/>
          <w:pgSz w:w="16838" w:h="11906" w:orient="landscape" w:code="9"/>
          <w:pgMar w:top="1418" w:right="1418" w:bottom="1560" w:left="1418" w:header="709" w:footer="510" w:gutter="0"/>
          <w:cols w:num="2" w:space="708"/>
          <w:docGrid w:linePitch="360"/>
        </w:sectPr>
      </w:pPr>
      <w:r>
        <w:t>Utbyggnaden av vatten &amp; avlopp till de tre områdena Hök</w:t>
      </w:r>
      <w:r w:rsidRPr="00CB6AEC">
        <w:t>astaden, Römossen och Medelplana</w:t>
      </w:r>
      <w:r>
        <w:t xml:space="preserve"> s.k. §6-områden på Kinnekulle kommer att intensifieras under 2022. Teknikval och finansiering är två stora </w:t>
      </w:r>
      <w:r>
        <w:lastRenderedPageBreak/>
        <w:t xml:space="preserve">frågor som måste lösas. </w:t>
      </w:r>
      <w:r w:rsidRPr="002F3262">
        <w:t>Preliminära investeringsbelopp finns upptagna i Plan 202</w:t>
      </w:r>
      <w:r>
        <w:t>3</w:t>
      </w:r>
      <w:r w:rsidRPr="002F3262">
        <w:t>-202</w:t>
      </w:r>
      <w:r>
        <w:t>4</w:t>
      </w:r>
      <w:r w:rsidRPr="002F3262">
        <w:t>, men beloppen och tidpunkte</w:t>
      </w:r>
      <w:r w:rsidR="00F8453E">
        <w:t>rna för delprojekten är osäkra</w:t>
      </w:r>
    </w:p>
    <w:p w14:paraId="53D2C3D3" w14:textId="725B1725" w:rsidR="00D6689F" w:rsidRDefault="00D6689F" w:rsidP="00D6689F"/>
    <w:p w14:paraId="0CF872EB" w14:textId="57AF4D2B" w:rsidR="005A3CCD" w:rsidRDefault="005113D6" w:rsidP="00D6689F">
      <w:pPr>
        <w:pStyle w:val="Rubrik3"/>
      </w:pPr>
      <w:r>
        <w:t>Resultatbudget</w:t>
      </w:r>
    </w:p>
    <w:tbl>
      <w:tblPr>
        <w:tblW w:w="6850" w:type="dxa"/>
        <w:tblCellMar>
          <w:left w:w="70" w:type="dxa"/>
          <w:right w:w="70" w:type="dxa"/>
        </w:tblCellMar>
        <w:tblLook w:val="04A0" w:firstRow="1" w:lastRow="0" w:firstColumn="1" w:lastColumn="0" w:noHBand="0" w:noVBand="1"/>
      </w:tblPr>
      <w:tblGrid>
        <w:gridCol w:w="2642"/>
        <w:gridCol w:w="900"/>
        <w:gridCol w:w="945"/>
        <w:gridCol w:w="844"/>
        <w:gridCol w:w="689"/>
        <w:gridCol w:w="830"/>
      </w:tblGrid>
      <w:tr w:rsidR="005113D6" w:rsidRPr="003779BA" w14:paraId="1BAB8BC1" w14:textId="77777777" w:rsidTr="003779BA">
        <w:trPr>
          <w:trHeight w:val="37"/>
        </w:trPr>
        <w:tc>
          <w:tcPr>
            <w:tcW w:w="2642" w:type="dxa"/>
            <w:tcBorders>
              <w:top w:val="single" w:sz="8" w:space="0" w:color="73BF1F"/>
              <w:left w:val="single" w:sz="8" w:space="0" w:color="73BF1F"/>
              <w:bottom w:val="single" w:sz="8" w:space="0" w:color="73BF1F"/>
              <w:right w:val="nil"/>
            </w:tcBorders>
            <w:shd w:val="clear" w:color="000000" w:fill="73BF1F"/>
            <w:vAlign w:val="center"/>
            <w:hideMark/>
          </w:tcPr>
          <w:p w14:paraId="0AABA7F2" w14:textId="51FBF95F" w:rsidR="005113D6" w:rsidRPr="00A90941" w:rsidRDefault="005113D6" w:rsidP="005113D6">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Götene Vatten &amp; Värme (mnkr)</w:t>
            </w:r>
          </w:p>
        </w:tc>
        <w:tc>
          <w:tcPr>
            <w:tcW w:w="900" w:type="dxa"/>
            <w:tcBorders>
              <w:top w:val="single" w:sz="8" w:space="0" w:color="73BF1F"/>
              <w:left w:val="nil"/>
              <w:bottom w:val="single" w:sz="8" w:space="0" w:color="73BF1F"/>
              <w:right w:val="nil"/>
            </w:tcBorders>
            <w:shd w:val="clear" w:color="000000" w:fill="73BF1F"/>
            <w:vAlign w:val="center"/>
            <w:hideMark/>
          </w:tcPr>
          <w:p w14:paraId="7656A0E3"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w:t>
            </w:r>
          </w:p>
        </w:tc>
        <w:tc>
          <w:tcPr>
            <w:tcW w:w="945" w:type="dxa"/>
            <w:tcBorders>
              <w:top w:val="single" w:sz="8" w:space="0" w:color="73BF1F"/>
              <w:left w:val="nil"/>
              <w:bottom w:val="single" w:sz="8" w:space="0" w:color="73BF1F"/>
              <w:right w:val="nil"/>
            </w:tcBorders>
            <w:shd w:val="clear" w:color="000000" w:fill="73BF1F"/>
            <w:vAlign w:val="center"/>
            <w:hideMark/>
          </w:tcPr>
          <w:p w14:paraId="74672A95"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Prognos</w:t>
            </w:r>
          </w:p>
        </w:tc>
        <w:tc>
          <w:tcPr>
            <w:tcW w:w="844" w:type="dxa"/>
            <w:tcBorders>
              <w:top w:val="single" w:sz="8" w:space="0" w:color="73BF1F"/>
              <w:left w:val="nil"/>
              <w:bottom w:val="single" w:sz="8" w:space="0" w:color="73BF1F"/>
              <w:right w:val="nil"/>
            </w:tcBorders>
            <w:shd w:val="clear" w:color="000000" w:fill="73BF1F"/>
            <w:vAlign w:val="center"/>
            <w:hideMark/>
          </w:tcPr>
          <w:p w14:paraId="34D99BBA"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w:t>
            </w:r>
          </w:p>
        </w:tc>
        <w:tc>
          <w:tcPr>
            <w:tcW w:w="689" w:type="dxa"/>
            <w:tcBorders>
              <w:top w:val="single" w:sz="8" w:space="0" w:color="73BF1F"/>
              <w:left w:val="nil"/>
              <w:bottom w:val="single" w:sz="8" w:space="0" w:color="73BF1F"/>
              <w:right w:val="nil"/>
            </w:tcBorders>
            <w:shd w:val="clear" w:color="000000" w:fill="73BF1F"/>
            <w:vAlign w:val="center"/>
            <w:hideMark/>
          </w:tcPr>
          <w:p w14:paraId="1B380351"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Plan</w:t>
            </w:r>
          </w:p>
        </w:tc>
        <w:tc>
          <w:tcPr>
            <w:tcW w:w="830" w:type="dxa"/>
            <w:tcBorders>
              <w:top w:val="single" w:sz="8" w:space="0" w:color="73BF1F"/>
              <w:left w:val="nil"/>
              <w:bottom w:val="single" w:sz="8" w:space="0" w:color="73BF1F"/>
              <w:right w:val="nil"/>
            </w:tcBorders>
            <w:shd w:val="clear" w:color="000000" w:fill="73BF1F"/>
            <w:vAlign w:val="center"/>
            <w:hideMark/>
          </w:tcPr>
          <w:p w14:paraId="4EE3FE9C"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Plan</w:t>
            </w:r>
          </w:p>
        </w:tc>
      </w:tr>
      <w:tr w:rsidR="005113D6" w:rsidRPr="003779BA" w14:paraId="435977B1" w14:textId="77777777" w:rsidTr="003779BA">
        <w:trPr>
          <w:trHeight w:val="15"/>
        </w:trPr>
        <w:tc>
          <w:tcPr>
            <w:tcW w:w="2642" w:type="dxa"/>
            <w:tcBorders>
              <w:top w:val="nil"/>
              <w:left w:val="single" w:sz="8" w:space="0" w:color="73BF1F"/>
              <w:bottom w:val="single" w:sz="8" w:space="0" w:color="73BF1F"/>
              <w:right w:val="nil"/>
            </w:tcBorders>
            <w:shd w:val="clear" w:color="000000" w:fill="73BF1F"/>
            <w:vAlign w:val="center"/>
            <w:hideMark/>
          </w:tcPr>
          <w:p w14:paraId="1F1D1FDD" w14:textId="77777777" w:rsidR="005113D6" w:rsidRPr="00A90941" w:rsidRDefault="005113D6" w:rsidP="005113D6">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 </w:t>
            </w:r>
          </w:p>
        </w:tc>
        <w:tc>
          <w:tcPr>
            <w:tcW w:w="900" w:type="dxa"/>
            <w:tcBorders>
              <w:top w:val="nil"/>
              <w:left w:val="nil"/>
              <w:bottom w:val="single" w:sz="8" w:space="0" w:color="73BF1F"/>
              <w:right w:val="nil"/>
            </w:tcBorders>
            <w:shd w:val="clear" w:color="000000" w:fill="73BF1F"/>
            <w:vAlign w:val="center"/>
            <w:hideMark/>
          </w:tcPr>
          <w:p w14:paraId="3B5C3654"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2020</w:t>
            </w:r>
          </w:p>
        </w:tc>
        <w:tc>
          <w:tcPr>
            <w:tcW w:w="945" w:type="dxa"/>
            <w:tcBorders>
              <w:top w:val="nil"/>
              <w:left w:val="nil"/>
              <w:bottom w:val="single" w:sz="8" w:space="0" w:color="73BF1F"/>
              <w:right w:val="nil"/>
            </w:tcBorders>
            <w:shd w:val="clear" w:color="000000" w:fill="73BF1F"/>
            <w:vAlign w:val="center"/>
            <w:hideMark/>
          </w:tcPr>
          <w:p w14:paraId="5B9D1493"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2021</w:t>
            </w:r>
          </w:p>
        </w:tc>
        <w:tc>
          <w:tcPr>
            <w:tcW w:w="844" w:type="dxa"/>
            <w:tcBorders>
              <w:top w:val="nil"/>
              <w:left w:val="nil"/>
              <w:bottom w:val="single" w:sz="8" w:space="0" w:color="73BF1F"/>
              <w:right w:val="nil"/>
            </w:tcBorders>
            <w:shd w:val="clear" w:color="000000" w:fill="73BF1F"/>
            <w:vAlign w:val="center"/>
            <w:hideMark/>
          </w:tcPr>
          <w:p w14:paraId="342B1FFF"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2022</w:t>
            </w:r>
          </w:p>
        </w:tc>
        <w:tc>
          <w:tcPr>
            <w:tcW w:w="689" w:type="dxa"/>
            <w:tcBorders>
              <w:top w:val="nil"/>
              <w:left w:val="nil"/>
              <w:bottom w:val="single" w:sz="8" w:space="0" w:color="73BF1F"/>
              <w:right w:val="nil"/>
            </w:tcBorders>
            <w:shd w:val="clear" w:color="000000" w:fill="73BF1F"/>
            <w:vAlign w:val="center"/>
            <w:hideMark/>
          </w:tcPr>
          <w:p w14:paraId="7577563F"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2023</w:t>
            </w:r>
          </w:p>
        </w:tc>
        <w:tc>
          <w:tcPr>
            <w:tcW w:w="830" w:type="dxa"/>
            <w:tcBorders>
              <w:top w:val="nil"/>
              <w:left w:val="nil"/>
              <w:bottom w:val="single" w:sz="8" w:space="0" w:color="73BF1F"/>
              <w:right w:val="nil"/>
            </w:tcBorders>
            <w:shd w:val="clear" w:color="000000" w:fill="73BF1F"/>
            <w:vAlign w:val="center"/>
            <w:hideMark/>
          </w:tcPr>
          <w:p w14:paraId="7E349C34" w14:textId="77777777" w:rsidR="005113D6" w:rsidRPr="00A90941" w:rsidRDefault="005113D6" w:rsidP="00D6689F">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2024</w:t>
            </w:r>
          </w:p>
        </w:tc>
      </w:tr>
      <w:tr w:rsidR="005113D6" w:rsidRPr="003779BA" w14:paraId="339998EB"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5A51A46E"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Verksamhetens intäkter</w:t>
            </w:r>
          </w:p>
        </w:tc>
        <w:tc>
          <w:tcPr>
            <w:tcW w:w="900" w:type="dxa"/>
            <w:tcBorders>
              <w:top w:val="nil"/>
              <w:left w:val="nil"/>
              <w:bottom w:val="single" w:sz="8" w:space="0" w:color="ABE66A"/>
              <w:right w:val="single" w:sz="8" w:space="0" w:color="ABE66A"/>
            </w:tcBorders>
            <w:shd w:val="clear" w:color="auto" w:fill="auto"/>
            <w:noWrap/>
            <w:vAlign w:val="center"/>
            <w:hideMark/>
          </w:tcPr>
          <w:p w14:paraId="091DF5B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114,4</w:t>
            </w:r>
          </w:p>
        </w:tc>
        <w:tc>
          <w:tcPr>
            <w:tcW w:w="945" w:type="dxa"/>
            <w:tcBorders>
              <w:top w:val="nil"/>
              <w:left w:val="nil"/>
              <w:bottom w:val="single" w:sz="8" w:space="0" w:color="ABE66A"/>
              <w:right w:val="single" w:sz="8" w:space="0" w:color="ABE66A"/>
            </w:tcBorders>
            <w:shd w:val="clear" w:color="auto" w:fill="auto"/>
            <w:noWrap/>
            <w:vAlign w:val="center"/>
            <w:hideMark/>
          </w:tcPr>
          <w:p w14:paraId="5D683A9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126,5</w:t>
            </w:r>
          </w:p>
        </w:tc>
        <w:tc>
          <w:tcPr>
            <w:tcW w:w="844" w:type="dxa"/>
            <w:tcBorders>
              <w:top w:val="nil"/>
              <w:left w:val="nil"/>
              <w:bottom w:val="single" w:sz="8" w:space="0" w:color="ABE66A"/>
              <w:right w:val="single" w:sz="8" w:space="0" w:color="ABE66A"/>
            </w:tcBorders>
            <w:shd w:val="clear" w:color="000000" w:fill="E3F7CD"/>
            <w:vAlign w:val="center"/>
            <w:hideMark/>
          </w:tcPr>
          <w:p w14:paraId="029C3C7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112,2</w:t>
            </w:r>
          </w:p>
        </w:tc>
        <w:tc>
          <w:tcPr>
            <w:tcW w:w="689" w:type="dxa"/>
            <w:tcBorders>
              <w:top w:val="nil"/>
              <w:left w:val="nil"/>
              <w:bottom w:val="single" w:sz="8" w:space="0" w:color="ABE66A"/>
              <w:right w:val="single" w:sz="8" w:space="0" w:color="ABE66A"/>
            </w:tcBorders>
            <w:shd w:val="clear" w:color="auto" w:fill="auto"/>
            <w:noWrap/>
            <w:vAlign w:val="center"/>
            <w:hideMark/>
          </w:tcPr>
          <w:p w14:paraId="3EC7C4D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114,4</w:t>
            </w:r>
          </w:p>
        </w:tc>
        <w:tc>
          <w:tcPr>
            <w:tcW w:w="830" w:type="dxa"/>
            <w:tcBorders>
              <w:top w:val="nil"/>
              <w:left w:val="nil"/>
              <w:bottom w:val="single" w:sz="8" w:space="0" w:color="ABE66A"/>
              <w:right w:val="single" w:sz="8" w:space="0" w:color="ABE66A"/>
            </w:tcBorders>
            <w:shd w:val="clear" w:color="auto" w:fill="auto"/>
            <w:noWrap/>
            <w:vAlign w:val="center"/>
            <w:hideMark/>
          </w:tcPr>
          <w:p w14:paraId="10D76DB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116,7</w:t>
            </w:r>
          </w:p>
        </w:tc>
      </w:tr>
      <w:tr w:rsidR="005113D6" w:rsidRPr="003779BA" w14:paraId="575D47DC"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268C3E1F"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Verksamhetens kostnader</w:t>
            </w:r>
          </w:p>
        </w:tc>
        <w:tc>
          <w:tcPr>
            <w:tcW w:w="900" w:type="dxa"/>
            <w:tcBorders>
              <w:top w:val="nil"/>
              <w:left w:val="nil"/>
              <w:bottom w:val="single" w:sz="8" w:space="0" w:color="ABE66A"/>
              <w:right w:val="single" w:sz="8" w:space="0" w:color="ABE66A"/>
            </w:tcBorders>
            <w:shd w:val="clear" w:color="auto" w:fill="auto"/>
            <w:noWrap/>
            <w:vAlign w:val="center"/>
            <w:hideMark/>
          </w:tcPr>
          <w:p w14:paraId="6D38016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-98,5</w:t>
            </w:r>
          </w:p>
        </w:tc>
        <w:tc>
          <w:tcPr>
            <w:tcW w:w="945" w:type="dxa"/>
            <w:tcBorders>
              <w:top w:val="nil"/>
              <w:left w:val="nil"/>
              <w:bottom w:val="single" w:sz="8" w:space="0" w:color="ABE66A"/>
              <w:right w:val="single" w:sz="8" w:space="0" w:color="ABE66A"/>
            </w:tcBorders>
            <w:shd w:val="clear" w:color="auto" w:fill="auto"/>
            <w:noWrap/>
            <w:vAlign w:val="center"/>
            <w:hideMark/>
          </w:tcPr>
          <w:p w14:paraId="189BAE7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-101,9</w:t>
            </w:r>
          </w:p>
        </w:tc>
        <w:tc>
          <w:tcPr>
            <w:tcW w:w="844" w:type="dxa"/>
            <w:tcBorders>
              <w:top w:val="nil"/>
              <w:left w:val="nil"/>
              <w:bottom w:val="single" w:sz="8" w:space="0" w:color="ABE66A"/>
              <w:right w:val="single" w:sz="8" w:space="0" w:color="ABE66A"/>
            </w:tcBorders>
            <w:shd w:val="clear" w:color="000000" w:fill="E3F7CD"/>
            <w:noWrap/>
            <w:vAlign w:val="center"/>
            <w:hideMark/>
          </w:tcPr>
          <w:p w14:paraId="27807BB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-91,0</w:t>
            </w:r>
          </w:p>
        </w:tc>
        <w:tc>
          <w:tcPr>
            <w:tcW w:w="689" w:type="dxa"/>
            <w:tcBorders>
              <w:top w:val="nil"/>
              <w:left w:val="nil"/>
              <w:bottom w:val="single" w:sz="8" w:space="0" w:color="ABE66A"/>
              <w:right w:val="single" w:sz="8" w:space="0" w:color="ABE66A"/>
            </w:tcBorders>
            <w:shd w:val="clear" w:color="auto" w:fill="auto"/>
            <w:noWrap/>
            <w:vAlign w:val="center"/>
            <w:hideMark/>
          </w:tcPr>
          <w:p w14:paraId="07172B0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-92,8</w:t>
            </w:r>
          </w:p>
        </w:tc>
        <w:tc>
          <w:tcPr>
            <w:tcW w:w="830" w:type="dxa"/>
            <w:tcBorders>
              <w:top w:val="nil"/>
              <w:left w:val="nil"/>
              <w:bottom w:val="single" w:sz="8" w:space="0" w:color="ABE66A"/>
              <w:right w:val="single" w:sz="8" w:space="0" w:color="ABE66A"/>
            </w:tcBorders>
            <w:shd w:val="clear" w:color="auto" w:fill="auto"/>
            <w:noWrap/>
            <w:vAlign w:val="center"/>
            <w:hideMark/>
          </w:tcPr>
          <w:p w14:paraId="1EDB1FB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-94,7</w:t>
            </w:r>
          </w:p>
        </w:tc>
      </w:tr>
      <w:tr w:rsidR="005113D6" w:rsidRPr="003779BA" w14:paraId="7E9E7E95"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309AB796" w14:textId="77777777" w:rsidR="005113D6" w:rsidRPr="00A90941" w:rsidRDefault="005113D6" w:rsidP="005113D6">
            <w:pPr>
              <w:spacing w:after="0" w:line="240" w:lineRule="auto"/>
              <w:rPr>
                <w:rFonts w:eastAsia="Times New Roman" w:cstheme="minorHAnsi"/>
                <w:i/>
                <w:iCs/>
                <w:color w:val="000000"/>
                <w:sz w:val="22"/>
                <w:lang w:eastAsia="sv-SE"/>
              </w:rPr>
            </w:pPr>
            <w:r w:rsidRPr="00A90941">
              <w:rPr>
                <w:rFonts w:eastAsia="Times New Roman" w:cstheme="minorHAnsi"/>
                <w:i/>
                <w:iCs/>
                <w:color w:val="000000"/>
                <w:sz w:val="22"/>
                <w:lang w:eastAsia="sv-SE"/>
              </w:rPr>
              <w:t>Jämförelsestörande post</w:t>
            </w:r>
          </w:p>
        </w:tc>
        <w:tc>
          <w:tcPr>
            <w:tcW w:w="900" w:type="dxa"/>
            <w:tcBorders>
              <w:top w:val="nil"/>
              <w:left w:val="nil"/>
              <w:bottom w:val="single" w:sz="8" w:space="0" w:color="ABE66A"/>
              <w:right w:val="single" w:sz="8" w:space="0" w:color="ABE66A"/>
            </w:tcBorders>
            <w:shd w:val="clear" w:color="auto" w:fill="auto"/>
            <w:noWrap/>
            <w:vAlign w:val="center"/>
            <w:hideMark/>
          </w:tcPr>
          <w:p w14:paraId="3A81C837" w14:textId="77777777" w:rsidR="005113D6" w:rsidRPr="00A90941" w:rsidRDefault="005113D6" w:rsidP="005113D6">
            <w:pPr>
              <w:spacing w:after="0" w:line="240" w:lineRule="auto"/>
              <w:jc w:val="right"/>
              <w:rPr>
                <w:rFonts w:eastAsia="Times New Roman" w:cstheme="minorHAnsi"/>
                <w:i/>
                <w:iCs/>
                <w:color w:val="000000"/>
                <w:sz w:val="22"/>
                <w:lang w:eastAsia="sv-SE"/>
              </w:rPr>
            </w:pPr>
            <w:r w:rsidRPr="00A90941">
              <w:rPr>
                <w:rFonts w:eastAsia="Times New Roman" w:cstheme="minorHAnsi"/>
                <w:i/>
                <w:iCs/>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1FEAADD7" w14:textId="77777777" w:rsidR="005113D6" w:rsidRPr="00A90941" w:rsidRDefault="005113D6" w:rsidP="005113D6">
            <w:pPr>
              <w:spacing w:after="0" w:line="240" w:lineRule="auto"/>
              <w:jc w:val="right"/>
              <w:rPr>
                <w:rFonts w:eastAsia="Times New Roman" w:cstheme="minorHAnsi"/>
                <w:i/>
                <w:iCs/>
                <w:color w:val="000000"/>
                <w:sz w:val="22"/>
                <w:lang w:eastAsia="sv-SE"/>
              </w:rPr>
            </w:pPr>
            <w:r w:rsidRPr="00A90941">
              <w:rPr>
                <w:rFonts w:eastAsia="Times New Roman" w:cstheme="minorHAnsi"/>
                <w:i/>
                <w:iCs/>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091BCC01" w14:textId="77777777" w:rsidR="005113D6" w:rsidRPr="00A90941" w:rsidRDefault="005113D6" w:rsidP="005113D6">
            <w:pPr>
              <w:spacing w:after="0" w:line="240" w:lineRule="auto"/>
              <w:jc w:val="right"/>
              <w:rPr>
                <w:rFonts w:eastAsia="Times New Roman" w:cstheme="minorHAnsi"/>
                <w:i/>
                <w:iCs/>
                <w:color w:val="000000"/>
                <w:sz w:val="22"/>
                <w:lang w:eastAsia="sv-SE"/>
              </w:rPr>
            </w:pPr>
            <w:r w:rsidRPr="00A90941">
              <w:rPr>
                <w:rFonts w:eastAsia="Times New Roman" w:cstheme="minorHAnsi"/>
                <w:i/>
                <w:iCs/>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0A6DED0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3629DA0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69C04C72"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216B08E0"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Avskrivningar</w:t>
            </w:r>
          </w:p>
        </w:tc>
        <w:tc>
          <w:tcPr>
            <w:tcW w:w="900" w:type="dxa"/>
            <w:tcBorders>
              <w:top w:val="nil"/>
              <w:left w:val="nil"/>
              <w:bottom w:val="single" w:sz="8" w:space="0" w:color="ABE66A"/>
              <w:right w:val="single" w:sz="8" w:space="0" w:color="ABE66A"/>
            </w:tcBorders>
            <w:shd w:val="clear" w:color="auto" w:fill="auto"/>
            <w:noWrap/>
            <w:vAlign w:val="center"/>
            <w:hideMark/>
          </w:tcPr>
          <w:p w14:paraId="22403ED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-15,6</w:t>
            </w:r>
          </w:p>
        </w:tc>
        <w:tc>
          <w:tcPr>
            <w:tcW w:w="945" w:type="dxa"/>
            <w:tcBorders>
              <w:top w:val="nil"/>
              <w:left w:val="nil"/>
              <w:bottom w:val="single" w:sz="8" w:space="0" w:color="ABE66A"/>
              <w:right w:val="single" w:sz="8" w:space="0" w:color="ABE66A"/>
            </w:tcBorders>
            <w:shd w:val="clear" w:color="auto" w:fill="auto"/>
            <w:noWrap/>
            <w:vAlign w:val="center"/>
            <w:hideMark/>
          </w:tcPr>
          <w:p w14:paraId="15B759D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-15,9</w:t>
            </w:r>
          </w:p>
        </w:tc>
        <w:tc>
          <w:tcPr>
            <w:tcW w:w="844" w:type="dxa"/>
            <w:tcBorders>
              <w:top w:val="nil"/>
              <w:left w:val="nil"/>
              <w:bottom w:val="single" w:sz="8" w:space="0" w:color="ABE66A"/>
              <w:right w:val="single" w:sz="8" w:space="0" w:color="ABE66A"/>
            </w:tcBorders>
            <w:shd w:val="clear" w:color="000000" w:fill="E3F7CD"/>
            <w:noWrap/>
            <w:vAlign w:val="center"/>
            <w:hideMark/>
          </w:tcPr>
          <w:p w14:paraId="35FDFBC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-15,9</w:t>
            </w:r>
          </w:p>
        </w:tc>
        <w:tc>
          <w:tcPr>
            <w:tcW w:w="689" w:type="dxa"/>
            <w:tcBorders>
              <w:top w:val="nil"/>
              <w:left w:val="nil"/>
              <w:bottom w:val="single" w:sz="8" w:space="0" w:color="ABE66A"/>
              <w:right w:val="single" w:sz="8" w:space="0" w:color="ABE66A"/>
            </w:tcBorders>
            <w:shd w:val="clear" w:color="auto" w:fill="auto"/>
            <w:noWrap/>
            <w:vAlign w:val="center"/>
            <w:hideMark/>
          </w:tcPr>
          <w:p w14:paraId="6BB19C8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-17,1</w:t>
            </w:r>
          </w:p>
        </w:tc>
        <w:tc>
          <w:tcPr>
            <w:tcW w:w="830" w:type="dxa"/>
            <w:tcBorders>
              <w:top w:val="nil"/>
              <w:left w:val="nil"/>
              <w:bottom w:val="single" w:sz="8" w:space="0" w:color="ABE66A"/>
              <w:right w:val="single" w:sz="8" w:space="0" w:color="ABE66A"/>
            </w:tcBorders>
            <w:shd w:val="clear" w:color="auto" w:fill="auto"/>
            <w:noWrap/>
            <w:vAlign w:val="center"/>
            <w:hideMark/>
          </w:tcPr>
          <w:p w14:paraId="17CE8B3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-17,6</w:t>
            </w:r>
          </w:p>
        </w:tc>
      </w:tr>
      <w:tr w:rsidR="005113D6" w:rsidRPr="003779BA" w14:paraId="5BE62220"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11418E7A"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Nedskrivningar</w:t>
            </w:r>
          </w:p>
        </w:tc>
        <w:tc>
          <w:tcPr>
            <w:tcW w:w="900" w:type="dxa"/>
            <w:tcBorders>
              <w:top w:val="nil"/>
              <w:left w:val="nil"/>
              <w:bottom w:val="single" w:sz="8" w:space="0" w:color="ABE66A"/>
              <w:right w:val="single" w:sz="8" w:space="0" w:color="ABE66A"/>
            </w:tcBorders>
            <w:shd w:val="clear" w:color="auto" w:fill="auto"/>
            <w:noWrap/>
            <w:vAlign w:val="center"/>
            <w:hideMark/>
          </w:tcPr>
          <w:p w14:paraId="1B03A8B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766CA93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41A4349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538252B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49ABB90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335F15EE" w14:textId="77777777" w:rsidTr="003779BA">
        <w:trPr>
          <w:trHeight w:val="83"/>
        </w:trPr>
        <w:tc>
          <w:tcPr>
            <w:tcW w:w="2642" w:type="dxa"/>
            <w:tcBorders>
              <w:top w:val="nil"/>
              <w:left w:val="single" w:sz="8" w:space="0" w:color="ABE66A"/>
              <w:bottom w:val="single" w:sz="8" w:space="0" w:color="ABE66A"/>
              <w:right w:val="single" w:sz="8" w:space="0" w:color="ABE66A"/>
            </w:tcBorders>
            <w:shd w:val="clear" w:color="000000" w:fill="E3F7CD"/>
            <w:vAlign w:val="center"/>
            <w:hideMark/>
          </w:tcPr>
          <w:p w14:paraId="26B804A3"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Verksamhetens nettokostnader</w:t>
            </w:r>
          </w:p>
        </w:tc>
        <w:tc>
          <w:tcPr>
            <w:tcW w:w="900" w:type="dxa"/>
            <w:tcBorders>
              <w:top w:val="nil"/>
              <w:left w:val="nil"/>
              <w:bottom w:val="single" w:sz="8" w:space="0" w:color="ABE66A"/>
              <w:right w:val="single" w:sz="8" w:space="0" w:color="ABE66A"/>
            </w:tcBorders>
            <w:shd w:val="clear" w:color="000000" w:fill="E3F7CD"/>
            <w:vAlign w:val="center"/>
            <w:hideMark/>
          </w:tcPr>
          <w:p w14:paraId="7C96A0FA"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0,3</w:t>
            </w:r>
          </w:p>
        </w:tc>
        <w:tc>
          <w:tcPr>
            <w:tcW w:w="945" w:type="dxa"/>
            <w:tcBorders>
              <w:top w:val="nil"/>
              <w:left w:val="nil"/>
              <w:bottom w:val="single" w:sz="8" w:space="0" w:color="ABE66A"/>
              <w:right w:val="single" w:sz="8" w:space="0" w:color="ABE66A"/>
            </w:tcBorders>
            <w:shd w:val="clear" w:color="000000" w:fill="E3F7CD"/>
            <w:vAlign w:val="center"/>
            <w:hideMark/>
          </w:tcPr>
          <w:p w14:paraId="39AA86C4"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8,7</w:t>
            </w:r>
          </w:p>
        </w:tc>
        <w:tc>
          <w:tcPr>
            <w:tcW w:w="844" w:type="dxa"/>
            <w:tcBorders>
              <w:top w:val="nil"/>
              <w:left w:val="nil"/>
              <w:bottom w:val="single" w:sz="8" w:space="0" w:color="ABE66A"/>
              <w:right w:val="single" w:sz="8" w:space="0" w:color="ABE66A"/>
            </w:tcBorders>
            <w:shd w:val="clear" w:color="000000" w:fill="E3F7CD"/>
            <w:vAlign w:val="center"/>
            <w:hideMark/>
          </w:tcPr>
          <w:p w14:paraId="5E00CF10"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5,3</w:t>
            </w:r>
          </w:p>
        </w:tc>
        <w:tc>
          <w:tcPr>
            <w:tcW w:w="689" w:type="dxa"/>
            <w:tcBorders>
              <w:top w:val="nil"/>
              <w:left w:val="nil"/>
              <w:bottom w:val="single" w:sz="8" w:space="0" w:color="ABE66A"/>
              <w:right w:val="single" w:sz="8" w:space="0" w:color="ABE66A"/>
            </w:tcBorders>
            <w:shd w:val="clear" w:color="000000" w:fill="E3F7CD"/>
            <w:vAlign w:val="center"/>
            <w:hideMark/>
          </w:tcPr>
          <w:p w14:paraId="60148C0D"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c>
          <w:tcPr>
            <w:tcW w:w="830" w:type="dxa"/>
            <w:tcBorders>
              <w:top w:val="nil"/>
              <w:left w:val="nil"/>
              <w:bottom w:val="single" w:sz="8" w:space="0" w:color="ABE66A"/>
              <w:right w:val="single" w:sz="8" w:space="0" w:color="ABE66A"/>
            </w:tcBorders>
            <w:shd w:val="clear" w:color="000000" w:fill="E3F7CD"/>
            <w:vAlign w:val="center"/>
            <w:hideMark/>
          </w:tcPr>
          <w:p w14:paraId="0F4DB680"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r>
      <w:tr w:rsidR="005113D6" w:rsidRPr="003779BA" w14:paraId="51AA3D62" w14:textId="77777777" w:rsidTr="003779BA">
        <w:trPr>
          <w:trHeight w:val="170"/>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61D92599"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0" w:type="dxa"/>
            <w:tcBorders>
              <w:top w:val="nil"/>
              <w:left w:val="nil"/>
              <w:bottom w:val="single" w:sz="8" w:space="0" w:color="ABE66A"/>
              <w:right w:val="single" w:sz="8" w:space="0" w:color="ABE66A"/>
            </w:tcBorders>
            <w:shd w:val="clear" w:color="auto" w:fill="auto"/>
            <w:noWrap/>
            <w:vAlign w:val="center"/>
            <w:hideMark/>
          </w:tcPr>
          <w:p w14:paraId="62844C2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086956E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4C375EE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03411B0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73B714E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3A9E76B5"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0B01CA6C"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Skatteintäkter</w:t>
            </w:r>
          </w:p>
        </w:tc>
        <w:tc>
          <w:tcPr>
            <w:tcW w:w="900" w:type="dxa"/>
            <w:tcBorders>
              <w:top w:val="nil"/>
              <w:left w:val="nil"/>
              <w:bottom w:val="single" w:sz="8" w:space="0" w:color="ABE66A"/>
              <w:right w:val="single" w:sz="8" w:space="0" w:color="ABE66A"/>
            </w:tcBorders>
            <w:shd w:val="clear" w:color="auto" w:fill="auto"/>
            <w:noWrap/>
            <w:vAlign w:val="center"/>
            <w:hideMark/>
          </w:tcPr>
          <w:p w14:paraId="5EBF415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6A3A719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5F2540B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332FAA0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469AC5A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7B437C94"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6C3CD711"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Generella statsbidrag o utjämning</w:t>
            </w:r>
          </w:p>
        </w:tc>
        <w:tc>
          <w:tcPr>
            <w:tcW w:w="900" w:type="dxa"/>
            <w:tcBorders>
              <w:top w:val="nil"/>
              <w:left w:val="nil"/>
              <w:bottom w:val="single" w:sz="8" w:space="0" w:color="ABE66A"/>
              <w:right w:val="single" w:sz="8" w:space="0" w:color="ABE66A"/>
            </w:tcBorders>
            <w:shd w:val="clear" w:color="auto" w:fill="auto"/>
            <w:noWrap/>
            <w:vAlign w:val="center"/>
            <w:hideMark/>
          </w:tcPr>
          <w:p w14:paraId="751394C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0B40261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3700E01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37A1DFF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581A127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16A24882"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000000" w:fill="E3F7CD"/>
            <w:vAlign w:val="center"/>
            <w:hideMark/>
          </w:tcPr>
          <w:p w14:paraId="670F24B0"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Verksamhetens resultat</w:t>
            </w:r>
          </w:p>
        </w:tc>
        <w:tc>
          <w:tcPr>
            <w:tcW w:w="900" w:type="dxa"/>
            <w:tcBorders>
              <w:top w:val="nil"/>
              <w:left w:val="nil"/>
              <w:bottom w:val="single" w:sz="8" w:space="0" w:color="ABE66A"/>
              <w:right w:val="single" w:sz="8" w:space="0" w:color="ABE66A"/>
            </w:tcBorders>
            <w:shd w:val="clear" w:color="000000" w:fill="E3F7CD"/>
            <w:vAlign w:val="center"/>
            <w:hideMark/>
          </w:tcPr>
          <w:p w14:paraId="4AFF5592"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0,3</w:t>
            </w:r>
          </w:p>
        </w:tc>
        <w:tc>
          <w:tcPr>
            <w:tcW w:w="945" w:type="dxa"/>
            <w:tcBorders>
              <w:top w:val="nil"/>
              <w:left w:val="nil"/>
              <w:bottom w:val="single" w:sz="8" w:space="0" w:color="ABE66A"/>
              <w:right w:val="single" w:sz="8" w:space="0" w:color="ABE66A"/>
            </w:tcBorders>
            <w:shd w:val="clear" w:color="000000" w:fill="E3F7CD"/>
            <w:vAlign w:val="center"/>
            <w:hideMark/>
          </w:tcPr>
          <w:p w14:paraId="40828F84"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8,7</w:t>
            </w:r>
          </w:p>
        </w:tc>
        <w:tc>
          <w:tcPr>
            <w:tcW w:w="844" w:type="dxa"/>
            <w:tcBorders>
              <w:top w:val="nil"/>
              <w:left w:val="nil"/>
              <w:bottom w:val="single" w:sz="8" w:space="0" w:color="ABE66A"/>
              <w:right w:val="single" w:sz="8" w:space="0" w:color="ABE66A"/>
            </w:tcBorders>
            <w:shd w:val="clear" w:color="000000" w:fill="E3F7CD"/>
            <w:vAlign w:val="center"/>
            <w:hideMark/>
          </w:tcPr>
          <w:p w14:paraId="6BC88DBF"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5,3</w:t>
            </w:r>
          </w:p>
        </w:tc>
        <w:tc>
          <w:tcPr>
            <w:tcW w:w="689" w:type="dxa"/>
            <w:tcBorders>
              <w:top w:val="nil"/>
              <w:left w:val="nil"/>
              <w:bottom w:val="single" w:sz="8" w:space="0" w:color="ABE66A"/>
              <w:right w:val="single" w:sz="8" w:space="0" w:color="ABE66A"/>
            </w:tcBorders>
            <w:shd w:val="clear" w:color="000000" w:fill="E3F7CD"/>
            <w:vAlign w:val="center"/>
            <w:hideMark/>
          </w:tcPr>
          <w:p w14:paraId="07F2CD94"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c>
          <w:tcPr>
            <w:tcW w:w="830" w:type="dxa"/>
            <w:tcBorders>
              <w:top w:val="nil"/>
              <w:left w:val="nil"/>
              <w:bottom w:val="single" w:sz="8" w:space="0" w:color="ABE66A"/>
              <w:right w:val="single" w:sz="8" w:space="0" w:color="ABE66A"/>
            </w:tcBorders>
            <w:shd w:val="clear" w:color="000000" w:fill="E3F7CD"/>
            <w:vAlign w:val="center"/>
            <w:hideMark/>
          </w:tcPr>
          <w:p w14:paraId="08C55D8B"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r>
      <w:tr w:rsidR="005113D6" w:rsidRPr="003779BA" w14:paraId="07D53465"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6AC460BE"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0" w:type="dxa"/>
            <w:tcBorders>
              <w:top w:val="nil"/>
              <w:left w:val="nil"/>
              <w:bottom w:val="single" w:sz="8" w:space="0" w:color="ABE66A"/>
              <w:right w:val="single" w:sz="8" w:space="0" w:color="ABE66A"/>
            </w:tcBorders>
            <w:shd w:val="clear" w:color="auto" w:fill="auto"/>
            <w:noWrap/>
            <w:vAlign w:val="center"/>
            <w:hideMark/>
          </w:tcPr>
          <w:p w14:paraId="0AC037B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0B26F18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700D884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52323F1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6CAB6F2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751A8A6A"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1947C3C3"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Finansiella intäkter</w:t>
            </w:r>
          </w:p>
        </w:tc>
        <w:tc>
          <w:tcPr>
            <w:tcW w:w="900" w:type="dxa"/>
            <w:tcBorders>
              <w:top w:val="nil"/>
              <w:left w:val="nil"/>
              <w:bottom w:val="single" w:sz="8" w:space="0" w:color="ABE66A"/>
              <w:right w:val="single" w:sz="8" w:space="0" w:color="ABE66A"/>
            </w:tcBorders>
            <w:shd w:val="clear" w:color="auto" w:fill="auto"/>
            <w:noWrap/>
            <w:vAlign w:val="center"/>
            <w:hideMark/>
          </w:tcPr>
          <w:p w14:paraId="712DC4B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0,0</w:t>
            </w:r>
          </w:p>
        </w:tc>
        <w:tc>
          <w:tcPr>
            <w:tcW w:w="945" w:type="dxa"/>
            <w:tcBorders>
              <w:top w:val="nil"/>
              <w:left w:val="nil"/>
              <w:bottom w:val="single" w:sz="8" w:space="0" w:color="ABE66A"/>
              <w:right w:val="single" w:sz="8" w:space="0" w:color="ABE66A"/>
            </w:tcBorders>
            <w:shd w:val="clear" w:color="auto" w:fill="auto"/>
            <w:noWrap/>
            <w:vAlign w:val="center"/>
            <w:hideMark/>
          </w:tcPr>
          <w:p w14:paraId="03E169A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4" w:type="dxa"/>
            <w:tcBorders>
              <w:top w:val="nil"/>
              <w:left w:val="nil"/>
              <w:bottom w:val="single" w:sz="8" w:space="0" w:color="ABE66A"/>
              <w:right w:val="single" w:sz="8" w:space="0" w:color="ABE66A"/>
            </w:tcBorders>
            <w:shd w:val="clear" w:color="000000" w:fill="E3F7CD"/>
            <w:vAlign w:val="center"/>
            <w:hideMark/>
          </w:tcPr>
          <w:p w14:paraId="799E907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0,0 </w:t>
            </w:r>
          </w:p>
        </w:tc>
        <w:tc>
          <w:tcPr>
            <w:tcW w:w="689" w:type="dxa"/>
            <w:tcBorders>
              <w:top w:val="nil"/>
              <w:left w:val="nil"/>
              <w:bottom w:val="single" w:sz="8" w:space="0" w:color="ABE66A"/>
              <w:right w:val="single" w:sz="8" w:space="0" w:color="ABE66A"/>
            </w:tcBorders>
            <w:shd w:val="clear" w:color="auto" w:fill="auto"/>
            <w:noWrap/>
            <w:vAlign w:val="center"/>
            <w:hideMark/>
          </w:tcPr>
          <w:p w14:paraId="531927E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30" w:type="dxa"/>
            <w:tcBorders>
              <w:top w:val="nil"/>
              <w:left w:val="nil"/>
              <w:bottom w:val="single" w:sz="8" w:space="0" w:color="ABE66A"/>
              <w:right w:val="single" w:sz="8" w:space="0" w:color="ABE66A"/>
            </w:tcBorders>
            <w:shd w:val="clear" w:color="auto" w:fill="auto"/>
            <w:noWrap/>
            <w:vAlign w:val="center"/>
            <w:hideMark/>
          </w:tcPr>
          <w:p w14:paraId="071CC0B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5113D6" w:rsidRPr="003779BA" w14:paraId="7D602277"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163D0576"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Finansiella kostnader</w:t>
            </w:r>
          </w:p>
        </w:tc>
        <w:tc>
          <w:tcPr>
            <w:tcW w:w="900" w:type="dxa"/>
            <w:tcBorders>
              <w:top w:val="nil"/>
              <w:left w:val="nil"/>
              <w:bottom w:val="single" w:sz="8" w:space="0" w:color="ABE66A"/>
              <w:right w:val="single" w:sz="8" w:space="0" w:color="ABE66A"/>
            </w:tcBorders>
            <w:shd w:val="clear" w:color="auto" w:fill="auto"/>
            <w:noWrap/>
            <w:vAlign w:val="center"/>
            <w:hideMark/>
          </w:tcPr>
          <w:p w14:paraId="3E074A9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w:t>
            </w:r>
          </w:p>
        </w:tc>
        <w:tc>
          <w:tcPr>
            <w:tcW w:w="945" w:type="dxa"/>
            <w:tcBorders>
              <w:top w:val="nil"/>
              <w:left w:val="nil"/>
              <w:bottom w:val="single" w:sz="8" w:space="0" w:color="ABE66A"/>
              <w:right w:val="single" w:sz="8" w:space="0" w:color="ABE66A"/>
            </w:tcBorders>
            <w:shd w:val="clear" w:color="auto" w:fill="auto"/>
            <w:noWrap/>
            <w:vAlign w:val="center"/>
            <w:hideMark/>
          </w:tcPr>
          <w:p w14:paraId="38C4A08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w:t>
            </w:r>
          </w:p>
        </w:tc>
        <w:tc>
          <w:tcPr>
            <w:tcW w:w="844" w:type="dxa"/>
            <w:tcBorders>
              <w:top w:val="nil"/>
              <w:left w:val="nil"/>
              <w:bottom w:val="single" w:sz="8" w:space="0" w:color="ABE66A"/>
              <w:right w:val="single" w:sz="8" w:space="0" w:color="ABE66A"/>
            </w:tcBorders>
            <w:shd w:val="clear" w:color="000000" w:fill="E3F7CD"/>
            <w:noWrap/>
            <w:vAlign w:val="center"/>
            <w:hideMark/>
          </w:tcPr>
          <w:p w14:paraId="6A500F1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689" w:type="dxa"/>
            <w:tcBorders>
              <w:top w:val="nil"/>
              <w:left w:val="nil"/>
              <w:bottom w:val="single" w:sz="8" w:space="0" w:color="ABE66A"/>
              <w:right w:val="single" w:sz="8" w:space="0" w:color="ABE66A"/>
            </w:tcBorders>
            <w:shd w:val="clear" w:color="auto" w:fill="auto"/>
            <w:noWrap/>
            <w:vAlign w:val="center"/>
            <w:hideMark/>
          </w:tcPr>
          <w:p w14:paraId="1C5F1B2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830" w:type="dxa"/>
            <w:tcBorders>
              <w:top w:val="nil"/>
              <w:left w:val="nil"/>
              <w:bottom w:val="single" w:sz="8" w:space="0" w:color="ABE66A"/>
              <w:right w:val="single" w:sz="8" w:space="0" w:color="ABE66A"/>
            </w:tcBorders>
            <w:shd w:val="clear" w:color="auto" w:fill="auto"/>
            <w:noWrap/>
            <w:vAlign w:val="center"/>
            <w:hideMark/>
          </w:tcPr>
          <w:p w14:paraId="07A26DE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-1,6</w:t>
            </w:r>
          </w:p>
        </w:tc>
      </w:tr>
      <w:tr w:rsidR="005113D6" w:rsidRPr="003779BA" w14:paraId="519E0DB1"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000000" w:fill="E3F7CD"/>
            <w:vAlign w:val="center"/>
            <w:hideMark/>
          </w:tcPr>
          <w:p w14:paraId="6C173BB8"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Resultat efter fin. Poster</w:t>
            </w:r>
          </w:p>
        </w:tc>
        <w:tc>
          <w:tcPr>
            <w:tcW w:w="900" w:type="dxa"/>
            <w:tcBorders>
              <w:top w:val="nil"/>
              <w:left w:val="nil"/>
              <w:bottom w:val="single" w:sz="8" w:space="0" w:color="ABE66A"/>
              <w:right w:val="single" w:sz="8" w:space="0" w:color="ABE66A"/>
            </w:tcBorders>
            <w:shd w:val="clear" w:color="000000" w:fill="E3F7CD"/>
            <w:vAlign w:val="center"/>
            <w:hideMark/>
          </w:tcPr>
          <w:p w14:paraId="525AF1DC"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-1,1</w:t>
            </w:r>
          </w:p>
        </w:tc>
        <w:tc>
          <w:tcPr>
            <w:tcW w:w="945" w:type="dxa"/>
            <w:tcBorders>
              <w:top w:val="nil"/>
              <w:left w:val="nil"/>
              <w:bottom w:val="single" w:sz="8" w:space="0" w:color="ABE66A"/>
              <w:right w:val="single" w:sz="8" w:space="0" w:color="ABE66A"/>
            </w:tcBorders>
            <w:shd w:val="clear" w:color="000000" w:fill="E3F7CD"/>
            <w:vAlign w:val="center"/>
            <w:hideMark/>
          </w:tcPr>
          <w:p w14:paraId="05FD740B"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7,3</w:t>
            </w:r>
          </w:p>
        </w:tc>
        <w:tc>
          <w:tcPr>
            <w:tcW w:w="844" w:type="dxa"/>
            <w:tcBorders>
              <w:top w:val="nil"/>
              <w:left w:val="nil"/>
              <w:bottom w:val="single" w:sz="8" w:space="0" w:color="ABE66A"/>
              <w:right w:val="single" w:sz="8" w:space="0" w:color="ABE66A"/>
            </w:tcBorders>
            <w:shd w:val="clear" w:color="000000" w:fill="E3F7CD"/>
            <w:vAlign w:val="center"/>
            <w:hideMark/>
          </w:tcPr>
          <w:p w14:paraId="67598BC8"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3,8</w:t>
            </w:r>
          </w:p>
        </w:tc>
        <w:tc>
          <w:tcPr>
            <w:tcW w:w="689" w:type="dxa"/>
            <w:tcBorders>
              <w:top w:val="nil"/>
              <w:left w:val="nil"/>
              <w:bottom w:val="single" w:sz="8" w:space="0" w:color="ABE66A"/>
              <w:right w:val="single" w:sz="8" w:space="0" w:color="ABE66A"/>
            </w:tcBorders>
            <w:shd w:val="clear" w:color="000000" w:fill="E3F7CD"/>
            <w:vAlign w:val="center"/>
            <w:hideMark/>
          </w:tcPr>
          <w:p w14:paraId="715463ED"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3,0</w:t>
            </w:r>
          </w:p>
        </w:tc>
        <w:tc>
          <w:tcPr>
            <w:tcW w:w="830" w:type="dxa"/>
            <w:tcBorders>
              <w:top w:val="nil"/>
              <w:left w:val="nil"/>
              <w:bottom w:val="single" w:sz="8" w:space="0" w:color="ABE66A"/>
              <w:right w:val="single" w:sz="8" w:space="0" w:color="ABE66A"/>
            </w:tcBorders>
            <w:shd w:val="clear" w:color="000000" w:fill="E3F7CD"/>
            <w:vAlign w:val="center"/>
            <w:hideMark/>
          </w:tcPr>
          <w:p w14:paraId="4D8A66FE"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2,9</w:t>
            </w:r>
          </w:p>
        </w:tc>
      </w:tr>
      <w:tr w:rsidR="005113D6" w:rsidRPr="003779BA" w14:paraId="709904A3"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37801CF6"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Bokslutsdispositioner</w:t>
            </w:r>
          </w:p>
        </w:tc>
        <w:tc>
          <w:tcPr>
            <w:tcW w:w="900" w:type="dxa"/>
            <w:tcBorders>
              <w:top w:val="nil"/>
              <w:left w:val="nil"/>
              <w:bottom w:val="single" w:sz="8" w:space="0" w:color="ABE66A"/>
              <w:right w:val="single" w:sz="8" w:space="0" w:color="ABE66A"/>
            </w:tcBorders>
            <w:shd w:val="clear" w:color="auto" w:fill="auto"/>
            <w:noWrap/>
            <w:vAlign w:val="center"/>
            <w:hideMark/>
          </w:tcPr>
          <w:p w14:paraId="48E3E52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w:t>
            </w:r>
          </w:p>
        </w:tc>
        <w:tc>
          <w:tcPr>
            <w:tcW w:w="945" w:type="dxa"/>
            <w:tcBorders>
              <w:top w:val="nil"/>
              <w:left w:val="nil"/>
              <w:bottom w:val="single" w:sz="8" w:space="0" w:color="ABE66A"/>
              <w:right w:val="single" w:sz="8" w:space="0" w:color="ABE66A"/>
            </w:tcBorders>
            <w:shd w:val="clear" w:color="auto" w:fill="auto"/>
            <w:noWrap/>
            <w:vAlign w:val="center"/>
            <w:hideMark/>
          </w:tcPr>
          <w:p w14:paraId="69DAF69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-7,3</w:t>
            </w:r>
          </w:p>
        </w:tc>
        <w:tc>
          <w:tcPr>
            <w:tcW w:w="844" w:type="dxa"/>
            <w:tcBorders>
              <w:top w:val="nil"/>
              <w:left w:val="nil"/>
              <w:bottom w:val="single" w:sz="8" w:space="0" w:color="ABE66A"/>
              <w:right w:val="single" w:sz="8" w:space="0" w:color="ABE66A"/>
            </w:tcBorders>
            <w:shd w:val="clear" w:color="000000" w:fill="E3F7CD"/>
            <w:noWrap/>
            <w:vAlign w:val="center"/>
            <w:hideMark/>
          </w:tcPr>
          <w:p w14:paraId="1031D3A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-3,8</w:t>
            </w:r>
          </w:p>
        </w:tc>
        <w:tc>
          <w:tcPr>
            <w:tcW w:w="689" w:type="dxa"/>
            <w:tcBorders>
              <w:top w:val="nil"/>
              <w:left w:val="nil"/>
              <w:bottom w:val="single" w:sz="8" w:space="0" w:color="ABE66A"/>
              <w:right w:val="single" w:sz="8" w:space="0" w:color="ABE66A"/>
            </w:tcBorders>
            <w:shd w:val="clear" w:color="auto" w:fill="auto"/>
            <w:noWrap/>
            <w:vAlign w:val="center"/>
            <w:hideMark/>
          </w:tcPr>
          <w:p w14:paraId="629138E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-3,0</w:t>
            </w:r>
          </w:p>
        </w:tc>
        <w:tc>
          <w:tcPr>
            <w:tcW w:w="830" w:type="dxa"/>
            <w:tcBorders>
              <w:top w:val="nil"/>
              <w:left w:val="nil"/>
              <w:bottom w:val="single" w:sz="8" w:space="0" w:color="ABE66A"/>
              <w:right w:val="single" w:sz="8" w:space="0" w:color="ABE66A"/>
            </w:tcBorders>
            <w:shd w:val="clear" w:color="auto" w:fill="auto"/>
            <w:noWrap/>
            <w:vAlign w:val="center"/>
            <w:hideMark/>
          </w:tcPr>
          <w:p w14:paraId="7840FF8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w:t>
            </w:r>
          </w:p>
        </w:tc>
      </w:tr>
      <w:tr w:rsidR="005113D6" w:rsidRPr="003779BA" w14:paraId="64BC7D3E"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3953CC70"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Skattekostnad</w:t>
            </w:r>
          </w:p>
        </w:tc>
        <w:tc>
          <w:tcPr>
            <w:tcW w:w="900" w:type="dxa"/>
            <w:tcBorders>
              <w:top w:val="nil"/>
              <w:left w:val="nil"/>
              <w:bottom w:val="single" w:sz="8" w:space="0" w:color="ABE66A"/>
              <w:right w:val="single" w:sz="8" w:space="0" w:color="ABE66A"/>
            </w:tcBorders>
            <w:shd w:val="clear" w:color="auto" w:fill="auto"/>
            <w:noWrap/>
            <w:vAlign w:val="center"/>
            <w:hideMark/>
          </w:tcPr>
          <w:p w14:paraId="5ED6BBD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945" w:type="dxa"/>
            <w:tcBorders>
              <w:top w:val="nil"/>
              <w:left w:val="nil"/>
              <w:bottom w:val="single" w:sz="8" w:space="0" w:color="ABE66A"/>
              <w:right w:val="single" w:sz="8" w:space="0" w:color="ABE66A"/>
            </w:tcBorders>
            <w:shd w:val="clear" w:color="auto" w:fill="auto"/>
            <w:noWrap/>
            <w:vAlign w:val="center"/>
            <w:hideMark/>
          </w:tcPr>
          <w:p w14:paraId="6EF0975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4" w:type="dxa"/>
            <w:tcBorders>
              <w:top w:val="nil"/>
              <w:left w:val="nil"/>
              <w:bottom w:val="single" w:sz="8" w:space="0" w:color="ABE66A"/>
              <w:right w:val="single" w:sz="8" w:space="0" w:color="ABE66A"/>
            </w:tcBorders>
            <w:shd w:val="clear" w:color="000000" w:fill="E3F7CD"/>
            <w:vAlign w:val="center"/>
            <w:hideMark/>
          </w:tcPr>
          <w:p w14:paraId="1EEBEBCF"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689" w:type="dxa"/>
            <w:tcBorders>
              <w:top w:val="nil"/>
              <w:left w:val="nil"/>
              <w:bottom w:val="single" w:sz="8" w:space="0" w:color="ABE66A"/>
              <w:right w:val="single" w:sz="8" w:space="0" w:color="ABE66A"/>
            </w:tcBorders>
            <w:shd w:val="clear" w:color="auto" w:fill="auto"/>
            <w:noWrap/>
            <w:vAlign w:val="center"/>
            <w:hideMark/>
          </w:tcPr>
          <w:p w14:paraId="5BC2250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30" w:type="dxa"/>
            <w:tcBorders>
              <w:top w:val="nil"/>
              <w:left w:val="nil"/>
              <w:bottom w:val="single" w:sz="8" w:space="0" w:color="ABE66A"/>
              <w:right w:val="single" w:sz="8" w:space="0" w:color="ABE66A"/>
            </w:tcBorders>
            <w:shd w:val="clear" w:color="auto" w:fill="auto"/>
            <w:noWrap/>
            <w:vAlign w:val="center"/>
            <w:hideMark/>
          </w:tcPr>
          <w:p w14:paraId="4212C28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5113D6" w:rsidRPr="003779BA" w14:paraId="73F5C8C5"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2E1D9E13"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Extraordinära intäkter/kostnader</w:t>
            </w:r>
          </w:p>
        </w:tc>
        <w:tc>
          <w:tcPr>
            <w:tcW w:w="900" w:type="dxa"/>
            <w:tcBorders>
              <w:top w:val="nil"/>
              <w:left w:val="nil"/>
              <w:bottom w:val="single" w:sz="8" w:space="0" w:color="ABE66A"/>
              <w:right w:val="single" w:sz="8" w:space="0" w:color="ABE66A"/>
            </w:tcBorders>
            <w:shd w:val="clear" w:color="auto" w:fill="auto"/>
            <w:noWrap/>
            <w:vAlign w:val="center"/>
            <w:hideMark/>
          </w:tcPr>
          <w:p w14:paraId="4145FD9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351F718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125283A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0290BDE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05D2683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2D0E6A1E" w14:textId="77777777" w:rsidTr="003779BA">
        <w:trPr>
          <w:trHeight w:val="42"/>
        </w:trPr>
        <w:tc>
          <w:tcPr>
            <w:tcW w:w="2642" w:type="dxa"/>
            <w:tcBorders>
              <w:top w:val="nil"/>
              <w:left w:val="single" w:sz="8" w:space="0" w:color="ABE66A"/>
              <w:bottom w:val="single" w:sz="8" w:space="0" w:color="ABE66A"/>
              <w:right w:val="single" w:sz="8" w:space="0" w:color="ABE66A"/>
            </w:tcBorders>
            <w:shd w:val="clear" w:color="auto" w:fill="auto"/>
            <w:noWrap/>
            <w:vAlign w:val="center"/>
            <w:hideMark/>
          </w:tcPr>
          <w:p w14:paraId="372431E2"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0" w:type="dxa"/>
            <w:tcBorders>
              <w:top w:val="nil"/>
              <w:left w:val="nil"/>
              <w:bottom w:val="single" w:sz="8" w:space="0" w:color="ABE66A"/>
              <w:right w:val="single" w:sz="8" w:space="0" w:color="ABE66A"/>
            </w:tcBorders>
            <w:shd w:val="clear" w:color="auto" w:fill="auto"/>
            <w:noWrap/>
            <w:vAlign w:val="center"/>
            <w:hideMark/>
          </w:tcPr>
          <w:p w14:paraId="029A6D4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45" w:type="dxa"/>
            <w:tcBorders>
              <w:top w:val="nil"/>
              <w:left w:val="nil"/>
              <w:bottom w:val="single" w:sz="8" w:space="0" w:color="ABE66A"/>
              <w:right w:val="single" w:sz="8" w:space="0" w:color="ABE66A"/>
            </w:tcBorders>
            <w:shd w:val="clear" w:color="auto" w:fill="auto"/>
            <w:noWrap/>
            <w:vAlign w:val="center"/>
            <w:hideMark/>
          </w:tcPr>
          <w:p w14:paraId="795E8C1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4" w:type="dxa"/>
            <w:tcBorders>
              <w:top w:val="nil"/>
              <w:left w:val="nil"/>
              <w:bottom w:val="single" w:sz="8" w:space="0" w:color="ABE66A"/>
              <w:right w:val="single" w:sz="8" w:space="0" w:color="ABE66A"/>
            </w:tcBorders>
            <w:shd w:val="clear" w:color="000000" w:fill="E3F7CD"/>
            <w:noWrap/>
            <w:vAlign w:val="center"/>
            <w:hideMark/>
          </w:tcPr>
          <w:p w14:paraId="3B3125A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689" w:type="dxa"/>
            <w:tcBorders>
              <w:top w:val="nil"/>
              <w:left w:val="nil"/>
              <w:bottom w:val="single" w:sz="8" w:space="0" w:color="ABE66A"/>
              <w:right w:val="single" w:sz="8" w:space="0" w:color="ABE66A"/>
            </w:tcBorders>
            <w:shd w:val="clear" w:color="auto" w:fill="auto"/>
            <w:noWrap/>
            <w:vAlign w:val="center"/>
            <w:hideMark/>
          </w:tcPr>
          <w:p w14:paraId="677E333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0" w:type="dxa"/>
            <w:tcBorders>
              <w:top w:val="nil"/>
              <w:left w:val="nil"/>
              <w:bottom w:val="single" w:sz="8" w:space="0" w:color="ABE66A"/>
              <w:right w:val="single" w:sz="8" w:space="0" w:color="ABE66A"/>
            </w:tcBorders>
            <w:shd w:val="clear" w:color="auto" w:fill="auto"/>
            <w:noWrap/>
            <w:vAlign w:val="center"/>
            <w:hideMark/>
          </w:tcPr>
          <w:p w14:paraId="6F806E2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3779BA" w14:paraId="2F7D613E" w14:textId="77777777" w:rsidTr="003779BA">
        <w:trPr>
          <w:trHeight w:val="50"/>
        </w:trPr>
        <w:tc>
          <w:tcPr>
            <w:tcW w:w="2642" w:type="dxa"/>
            <w:tcBorders>
              <w:top w:val="nil"/>
              <w:left w:val="single" w:sz="8" w:space="0" w:color="ABE66A"/>
              <w:bottom w:val="single" w:sz="8" w:space="0" w:color="ABE66A"/>
              <w:right w:val="single" w:sz="8" w:space="0" w:color="ABE66A"/>
            </w:tcBorders>
            <w:shd w:val="clear" w:color="000000" w:fill="E3F7CD"/>
            <w:vAlign w:val="center"/>
            <w:hideMark/>
          </w:tcPr>
          <w:p w14:paraId="1D09D14D"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Årets resultat</w:t>
            </w:r>
          </w:p>
        </w:tc>
        <w:tc>
          <w:tcPr>
            <w:tcW w:w="900" w:type="dxa"/>
            <w:tcBorders>
              <w:top w:val="nil"/>
              <w:left w:val="nil"/>
              <w:bottom w:val="single" w:sz="8" w:space="0" w:color="ABE66A"/>
              <w:right w:val="single" w:sz="8" w:space="0" w:color="ABE66A"/>
            </w:tcBorders>
            <w:shd w:val="clear" w:color="000000" w:fill="E3F7CD"/>
            <w:vAlign w:val="center"/>
            <w:hideMark/>
          </w:tcPr>
          <w:p w14:paraId="1CAF26A1"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945" w:type="dxa"/>
            <w:tcBorders>
              <w:top w:val="nil"/>
              <w:left w:val="nil"/>
              <w:bottom w:val="single" w:sz="8" w:space="0" w:color="ABE66A"/>
              <w:right w:val="single" w:sz="8" w:space="0" w:color="ABE66A"/>
            </w:tcBorders>
            <w:shd w:val="clear" w:color="000000" w:fill="E3F7CD"/>
            <w:vAlign w:val="center"/>
            <w:hideMark/>
          </w:tcPr>
          <w:p w14:paraId="0669B60C"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844" w:type="dxa"/>
            <w:tcBorders>
              <w:top w:val="nil"/>
              <w:left w:val="nil"/>
              <w:bottom w:val="single" w:sz="8" w:space="0" w:color="ABE66A"/>
              <w:right w:val="single" w:sz="8" w:space="0" w:color="ABE66A"/>
            </w:tcBorders>
            <w:shd w:val="clear" w:color="000000" w:fill="E3F7CD"/>
            <w:vAlign w:val="center"/>
            <w:hideMark/>
          </w:tcPr>
          <w:p w14:paraId="2079AFBF"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689" w:type="dxa"/>
            <w:tcBorders>
              <w:top w:val="nil"/>
              <w:left w:val="nil"/>
              <w:bottom w:val="single" w:sz="8" w:space="0" w:color="ABE66A"/>
              <w:right w:val="single" w:sz="8" w:space="0" w:color="ABE66A"/>
            </w:tcBorders>
            <w:shd w:val="clear" w:color="000000" w:fill="E3F7CD"/>
            <w:vAlign w:val="center"/>
            <w:hideMark/>
          </w:tcPr>
          <w:p w14:paraId="7757ED81"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830" w:type="dxa"/>
            <w:tcBorders>
              <w:top w:val="nil"/>
              <w:left w:val="nil"/>
              <w:bottom w:val="single" w:sz="8" w:space="0" w:color="ABE66A"/>
              <w:right w:val="single" w:sz="8" w:space="0" w:color="ABE66A"/>
            </w:tcBorders>
            <w:shd w:val="clear" w:color="000000" w:fill="E3F7CD"/>
            <w:vAlign w:val="center"/>
            <w:hideMark/>
          </w:tcPr>
          <w:p w14:paraId="033F53C5"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r>
    </w:tbl>
    <w:p w14:paraId="31429787" w14:textId="77777777" w:rsidR="00391636" w:rsidRPr="007C3F0E" w:rsidRDefault="00391636" w:rsidP="00391636">
      <w:r w:rsidRPr="006B138A">
        <w:t>Resultatbudget visar det finansiella resultatet under en viss tidsperiod och förklarar hur det har uppkommit. Beräknade kostnader utgörs av verksamhetens nettokostnader och beräknade avskrivningar för befintliga och planerade investeringar. Genom att minska de totala intäkterna med de totala kostnaderna framkommer förändringen av det egna kapitalet (årets resultat). Samma resultat framkommer också genom att jämföra det egna kapitalet i balansbudgeten i två på varandra följande år. Förändringen av eget kapital är förbindelselänken mellan resultat- och balansbudgeten.</w:t>
      </w:r>
    </w:p>
    <w:p w14:paraId="70BB91DD" w14:textId="77777777" w:rsidR="00D6689F" w:rsidRPr="003779BA" w:rsidRDefault="00D6689F" w:rsidP="005113D6">
      <w:pPr>
        <w:pStyle w:val="Rubrik3"/>
        <w:rPr>
          <w:rFonts w:asciiTheme="minorHAnsi" w:hAnsiTheme="minorHAnsi" w:cstheme="minorHAnsi"/>
          <w:sz w:val="22"/>
          <w:szCs w:val="22"/>
        </w:rPr>
      </w:pPr>
    </w:p>
    <w:p w14:paraId="31B5DA2B" w14:textId="79782BDC" w:rsidR="00D6689F" w:rsidRPr="003779BA" w:rsidRDefault="00D6689F" w:rsidP="00D6689F">
      <w:pPr>
        <w:rPr>
          <w:rFonts w:cstheme="minorHAnsi"/>
          <w:sz w:val="22"/>
        </w:rPr>
        <w:sectPr w:rsidR="00D6689F" w:rsidRPr="003779BA" w:rsidSect="003779BA">
          <w:type w:val="continuous"/>
          <w:pgSz w:w="16838" w:h="11906" w:orient="landscape" w:code="9"/>
          <w:pgMar w:top="1418" w:right="1418" w:bottom="1560" w:left="1418" w:header="709" w:footer="510" w:gutter="0"/>
          <w:cols w:num="2" w:space="708"/>
          <w:docGrid w:linePitch="360"/>
        </w:sectPr>
      </w:pPr>
    </w:p>
    <w:p w14:paraId="541ECFBE" w14:textId="095082EE" w:rsidR="005113D6" w:rsidRDefault="005113D6" w:rsidP="005113D6">
      <w:pPr>
        <w:pStyle w:val="Rubrik3"/>
      </w:pPr>
      <w:r>
        <w:lastRenderedPageBreak/>
        <w:t>Balansbudget</w:t>
      </w:r>
    </w:p>
    <w:tbl>
      <w:tblPr>
        <w:tblW w:w="6938" w:type="dxa"/>
        <w:tblCellMar>
          <w:left w:w="70" w:type="dxa"/>
          <w:right w:w="70" w:type="dxa"/>
        </w:tblCellMar>
        <w:tblLook w:val="04A0" w:firstRow="1" w:lastRow="0" w:firstColumn="1" w:lastColumn="0" w:noHBand="0" w:noVBand="1"/>
      </w:tblPr>
      <w:tblGrid>
        <w:gridCol w:w="2492"/>
        <w:gridCol w:w="887"/>
        <w:gridCol w:w="933"/>
        <w:gridCol w:w="831"/>
        <w:gridCol w:w="828"/>
        <w:gridCol w:w="967"/>
      </w:tblGrid>
      <w:tr w:rsidR="005113D6" w:rsidRPr="00AE45AF" w14:paraId="3E0E4D86" w14:textId="77777777" w:rsidTr="003779BA">
        <w:trPr>
          <w:trHeight w:val="941"/>
        </w:trPr>
        <w:tc>
          <w:tcPr>
            <w:tcW w:w="2492" w:type="dxa"/>
            <w:tcBorders>
              <w:top w:val="single" w:sz="8" w:space="0" w:color="73BF1F"/>
              <w:left w:val="single" w:sz="8" w:space="0" w:color="73BF1F"/>
              <w:bottom w:val="single" w:sz="8" w:space="0" w:color="73BF1F"/>
              <w:right w:val="nil"/>
            </w:tcBorders>
            <w:shd w:val="clear" w:color="000000" w:fill="73BF1F"/>
            <w:vAlign w:val="center"/>
            <w:hideMark/>
          </w:tcPr>
          <w:p w14:paraId="4D9A7E8F" w14:textId="5830B739" w:rsidR="005113D6" w:rsidRPr="00A90941" w:rsidRDefault="005113D6" w:rsidP="005113D6">
            <w:pPr>
              <w:spacing w:after="0" w:line="240" w:lineRule="auto"/>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Götene Vatten &amp; Värme (mnkr)</w:t>
            </w:r>
          </w:p>
        </w:tc>
        <w:tc>
          <w:tcPr>
            <w:tcW w:w="887" w:type="dxa"/>
            <w:tcBorders>
              <w:top w:val="single" w:sz="8" w:space="0" w:color="73BF1F"/>
              <w:left w:val="nil"/>
              <w:bottom w:val="single" w:sz="8" w:space="0" w:color="73BF1F"/>
              <w:right w:val="nil"/>
            </w:tcBorders>
            <w:shd w:val="clear" w:color="000000" w:fill="73BF1F"/>
            <w:vAlign w:val="center"/>
            <w:hideMark/>
          </w:tcPr>
          <w:p w14:paraId="2B8EAFC1" w14:textId="77777777" w:rsidR="00D6689F" w:rsidRPr="00A90941" w:rsidRDefault="005113D6" w:rsidP="005113D6">
            <w:pPr>
              <w:spacing w:after="0" w:line="240" w:lineRule="auto"/>
              <w:jc w:val="center"/>
              <w:rPr>
                <w:rFonts w:eastAsia="Times New Roman" w:cstheme="minorHAnsi"/>
                <w:b/>
                <w:bCs/>
                <w:color w:val="FFFFFF" w:themeColor="background1"/>
                <w:sz w:val="22"/>
                <w:lang w:eastAsia="sv-SE"/>
              </w:rPr>
            </w:pPr>
            <w:r w:rsidRPr="00A90941">
              <w:rPr>
                <w:rFonts w:eastAsia="Times New Roman" w:cstheme="minorHAnsi"/>
                <w:b/>
                <w:bCs/>
                <w:color w:val="FFFFFF" w:themeColor="background1"/>
                <w:sz w:val="22"/>
                <w:lang w:eastAsia="sv-SE"/>
              </w:rPr>
              <w:t>Bokslut</w:t>
            </w:r>
          </w:p>
          <w:p w14:paraId="3AF61E33" w14:textId="45BFB25E" w:rsidR="005113D6" w:rsidRPr="00A90941" w:rsidRDefault="00D6689F" w:rsidP="00D6689F">
            <w:pPr>
              <w:spacing w:after="0" w:line="240" w:lineRule="auto"/>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 xml:space="preserve"> </w:t>
            </w:r>
            <w:r w:rsidR="005113D6" w:rsidRPr="00A90941">
              <w:rPr>
                <w:rFonts w:eastAsia="Times New Roman" w:cstheme="minorHAnsi"/>
                <w:b/>
                <w:bCs/>
                <w:color w:val="FFFFFF" w:themeColor="background1"/>
                <w:sz w:val="22"/>
                <w:lang w:eastAsia="sv-SE"/>
              </w:rPr>
              <w:t xml:space="preserve"> 2020</w:t>
            </w:r>
          </w:p>
        </w:tc>
        <w:tc>
          <w:tcPr>
            <w:tcW w:w="933" w:type="dxa"/>
            <w:tcBorders>
              <w:top w:val="single" w:sz="8" w:space="0" w:color="73BF1F"/>
              <w:left w:val="nil"/>
              <w:bottom w:val="single" w:sz="8" w:space="0" w:color="73BF1F"/>
              <w:right w:val="nil"/>
            </w:tcBorders>
            <w:shd w:val="clear" w:color="000000" w:fill="73BF1F"/>
            <w:vAlign w:val="center"/>
            <w:hideMark/>
          </w:tcPr>
          <w:p w14:paraId="0EF153BC"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Prognos 2021</w:t>
            </w:r>
          </w:p>
        </w:tc>
        <w:tc>
          <w:tcPr>
            <w:tcW w:w="831" w:type="dxa"/>
            <w:tcBorders>
              <w:top w:val="single" w:sz="8" w:space="0" w:color="73BF1F"/>
              <w:left w:val="nil"/>
              <w:bottom w:val="single" w:sz="8" w:space="0" w:color="73BF1F"/>
              <w:right w:val="nil"/>
            </w:tcBorders>
            <w:shd w:val="clear" w:color="000000" w:fill="73BF1F"/>
            <w:vAlign w:val="center"/>
            <w:hideMark/>
          </w:tcPr>
          <w:p w14:paraId="5B261887"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Budget 2022</w:t>
            </w:r>
          </w:p>
        </w:tc>
        <w:tc>
          <w:tcPr>
            <w:tcW w:w="828" w:type="dxa"/>
            <w:tcBorders>
              <w:top w:val="single" w:sz="8" w:space="0" w:color="73BF1F"/>
              <w:left w:val="nil"/>
              <w:bottom w:val="single" w:sz="8" w:space="0" w:color="73BF1F"/>
              <w:right w:val="nil"/>
            </w:tcBorders>
            <w:shd w:val="clear" w:color="000000" w:fill="73BF1F"/>
            <w:vAlign w:val="center"/>
            <w:hideMark/>
          </w:tcPr>
          <w:p w14:paraId="5F87ECF3"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Plan 2023</w:t>
            </w:r>
          </w:p>
        </w:tc>
        <w:tc>
          <w:tcPr>
            <w:tcW w:w="967" w:type="dxa"/>
            <w:tcBorders>
              <w:top w:val="single" w:sz="8" w:space="0" w:color="73BF1F"/>
              <w:left w:val="nil"/>
              <w:bottom w:val="single" w:sz="8" w:space="0" w:color="73BF1F"/>
              <w:right w:val="single" w:sz="8" w:space="0" w:color="73BF1F"/>
            </w:tcBorders>
            <w:shd w:val="clear" w:color="000000" w:fill="73BF1F"/>
            <w:vAlign w:val="center"/>
            <w:hideMark/>
          </w:tcPr>
          <w:p w14:paraId="7C9A146B" w14:textId="77777777" w:rsidR="005113D6" w:rsidRPr="00A90941" w:rsidRDefault="005113D6" w:rsidP="005113D6">
            <w:pPr>
              <w:spacing w:after="0" w:line="240" w:lineRule="auto"/>
              <w:ind w:right="183"/>
              <w:jc w:val="center"/>
              <w:rPr>
                <w:rFonts w:eastAsia="Times New Roman" w:cstheme="minorHAnsi"/>
                <w:b/>
                <w:bCs/>
                <w:color w:val="FFFFFF"/>
                <w:sz w:val="22"/>
                <w:lang w:eastAsia="sv-SE"/>
              </w:rPr>
            </w:pPr>
            <w:r w:rsidRPr="00A90941">
              <w:rPr>
                <w:rFonts w:eastAsia="Times New Roman" w:cstheme="minorHAnsi"/>
                <w:b/>
                <w:bCs/>
                <w:color w:val="FFFFFF" w:themeColor="background1"/>
                <w:sz w:val="22"/>
                <w:lang w:eastAsia="sv-SE"/>
              </w:rPr>
              <w:t>Plan 2024</w:t>
            </w:r>
          </w:p>
        </w:tc>
      </w:tr>
      <w:tr w:rsidR="005113D6" w:rsidRPr="00AE45AF" w14:paraId="45828692"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7BE95515"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Tillgångar</w:t>
            </w:r>
          </w:p>
        </w:tc>
        <w:tc>
          <w:tcPr>
            <w:tcW w:w="887" w:type="dxa"/>
            <w:tcBorders>
              <w:top w:val="nil"/>
              <w:left w:val="nil"/>
              <w:bottom w:val="single" w:sz="8" w:space="0" w:color="ABE66A"/>
              <w:right w:val="single" w:sz="8" w:space="0" w:color="ABE66A"/>
            </w:tcBorders>
            <w:shd w:val="clear" w:color="auto" w:fill="auto"/>
            <w:noWrap/>
            <w:vAlign w:val="center"/>
            <w:hideMark/>
          </w:tcPr>
          <w:p w14:paraId="4171EF9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33" w:type="dxa"/>
            <w:tcBorders>
              <w:top w:val="nil"/>
              <w:left w:val="nil"/>
              <w:bottom w:val="single" w:sz="8" w:space="0" w:color="ABE66A"/>
              <w:right w:val="single" w:sz="8" w:space="0" w:color="ABE66A"/>
            </w:tcBorders>
            <w:shd w:val="clear" w:color="auto" w:fill="auto"/>
            <w:noWrap/>
            <w:vAlign w:val="center"/>
            <w:hideMark/>
          </w:tcPr>
          <w:p w14:paraId="4B01D33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1" w:type="dxa"/>
            <w:tcBorders>
              <w:top w:val="nil"/>
              <w:left w:val="nil"/>
              <w:bottom w:val="single" w:sz="8" w:space="0" w:color="ABE66A"/>
              <w:right w:val="single" w:sz="8" w:space="0" w:color="ABE66A"/>
            </w:tcBorders>
            <w:shd w:val="clear" w:color="000000" w:fill="E3F7CD"/>
            <w:noWrap/>
            <w:vAlign w:val="center"/>
            <w:hideMark/>
          </w:tcPr>
          <w:p w14:paraId="2010D0E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sz w:val="22"/>
                <w:lang w:eastAsia="sv-SE"/>
              </w:rPr>
              <w:t> </w:t>
            </w:r>
          </w:p>
        </w:tc>
        <w:tc>
          <w:tcPr>
            <w:tcW w:w="828" w:type="dxa"/>
            <w:tcBorders>
              <w:top w:val="nil"/>
              <w:left w:val="nil"/>
              <w:bottom w:val="single" w:sz="8" w:space="0" w:color="ABE66A"/>
              <w:right w:val="single" w:sz="8" w:space="0" w:color="ABE66A"/>
            </w:tcBorders>
            <w:shd w:val="clear" w:color="auto" w:fill="auto"/>
            <w:noWrap/>
            <w:vAlign w:val="center"/>
            <w:hideMark/>
          </w:tcPr>
          <w:p w14:paraId="402A10C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67" w:type="dxa"/>
            <w:tcBorders>
              <w:top w:val="nil"/>
              <w:left w:val="nil"/>
              <w:bottom w:val="single" w:sz="8" w:space="0" w:color="ABE66A"/>
              <w:right w:val="single" w:sz="8" w:space="0" w:color="ABE66A"/>
            </w:tcBorders>
            <w:shd w:val="clear" w:color="auto" w:fill="auto"/>
            <w:noWrap/>
            <w:vAlign w:val="center"/>
            <w:hideMark/>
          </w:tcPr>
          <w:p w14:paraId="28D3196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AE45AF" w14:paraId="3AA9AF86"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3B715612"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Anläggningstillgångar</w:t>
            </w:r>
          </w:p>
        </w:tc>
        <w:tc>
          <w:tcPr>
            <w:tcW w:w="887" w:type="dxa"/>
            <w:tcBorders>
              <w:top w:val="nil"/>
              <w:left w:val="nil"/>
              <w:bottom w:val="single" w:sz="8" w:space="0" w:color="ABE66A"/>
              <w:right w:val="single" w:sz="8" w:space="0" w:color="ABE66A"/>
            </w:tcBorders>
            <w:shd w:val="clear" w:color="auto" w:fill="auto"/>
            <w:noWrap/>
            <w:vAlign w:val="center"/>
            <w:hideMark/>
          </w:tcPr>
          <w:p w14:paraId="05FFD1E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236,1 </w:t>
            </w:r>
          </w:p>
        </w:tc>
        <w:tc>
          <w:tcPr>
            <w:tcW w:w="933" w:type="dxa"/>
            <w:tcBorders>
              <w:top w:val="nil"/>
              <w:left w:val="nil"/>
              <w:bottom w:val="single" w:sz="8" w:space="0" w:color="ABE66A"/>
              <w:right w:val="single" w:sz="8" w:space="0" w:color="ABE66A"/>
            </w:tcBorders>
            <w:shd w:val="clear" w:color="auto" w:fill="auto"/>
            <w:noWrap/>
            <w:vAlign w:val="center"/>
            <w:hideMark/>
          </w:tcPr>
          <w:p w14:paraId="42232FF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237,9</w:t>
            </w:r>
          </w:p>
        </w:tc>
        <w:tc>
          <w:tcPr>
            <w:tcW w:w="831" w:type="dxa"/>
            <w:tcBorders>
              <w:top w:val="nil"/>
              <w:left w:val="nil"/>
              <w:bottom w:val="single" w:sz="8" w:space="0" w:color="ABE66A"/>
              <w:right w:val="single" w:sz="8" w:space="0" w:color="ABE66A"/>
            </w:tcBorders>
            <w:shd w:val="clear" w:color="000000" w:fill="E3F7CD"/>
            <w:noWrap/>
            <w:vAlign w:val="center"/>
            <w:hideMark/>
          </w:tcPr>
          <w:p w14:paraId="5AF46D1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251,7</w:t>
            </w:r>
          </w:p>
        </w:tc>
        <w:tc>
          <w:tcPr>
            <w:tcW w:w="828" w:type="dxa"/>
            <w:tcBorders>
              <w:top w:val="nil"/>
              <w:left w:val="nil"/>
              <w:bottom w:val="single" w:sz="8" w:space="0" w:color="ABE66A"/>
              <w:right w:val="single" w:sz="8" w:space="0" w:color="ABE66A"/>
            </w:tcBorders>
            <w:shd w:val="clear" w:color="auto" w:fill="auto"/>
            <w:noWrap/>
            <w:vAlign w:val="center"/>
            <w:hideMark/>
          </w:tcPr>
          <w:p w14:paraId="6E0A4BC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290,6</w:t>
            </w:r>
          </w:p>
        </w:tc>
        <w:tc>
          <w:tcPr>
            <w:tcW w:w="967" w:type="dxa"/>
            <w:tcBorders>
              <w:top w:val="nil"/>
              <w:left w:val="nil"/>
              <w:bottom w:val="single" w:sz="8" w:space="0" w:color="ABE66A"/>
              <w:right w:val="single" w:sz="8" w:space="0" w:color="ABE66A"/>
            </w:tcBorders>
            <w:shd w:val="clear" w:color="auto" w:fill="auto"/>
            <w:noWrap/>
            <w:vAlign w:val="center"/>
            <w:hideMark/>
          </w:tcPr>
          <w:p w14:paraId="1C09AFC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314,5</w:t>
            </w:r>
          </w:p>
        </w:tc>
      </w:tr>
      <w:tr w:rsidR="005113D6" w:rsidRPr="00AE45AF" w14:paraId="372711DA"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1ABF8B0A"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Bidrag till infrastruktur</w:t>
            </w:r>
          </w:p>
        </w:tc>
        <w:tc>
          <w:tcPr>
            <w:tcW w:w="887" w:type="dxa"/>
            <w:tcBorders>
              <w:top w:val="nil"/>
              <w:left w:val="nil"/>
              <w:bottom w:val="single" w:sz="8" w:space="0" w:color="ABE66A"/>
              <w:right w:val="single" w:sz="8" w:space="0" w:color="ABE66A"/>
            </w:tcBorders>
            <w:shd w:val="clear" w:color="auto" w:fill="auto"/>
            <w:noWrap/>
            <w:vAlign w:val="center"/>
            <w:hideMark/>
          </w:tcPr>
          <w:p w14:paraId="4145AC9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33" w:type="dxa"/>
            <w:tcBorders>
              <w:top w:val="nil"/>
              <w:left w:val="nil"/>
              <w:bottom w:val="single" w:sz="8" w:space="0" w:color="ABE66A"/>
              <w:right w:val="single" w:sz="8" w:space="0" w:color="ABE66A"/>
            </w:tcBorders>
            <w:shd w:val="clear" w:color="auto" w:fill="auto"/>
            <w:noWrap/>
            <w:vAlign w:val="center"/>
            <w:hideMark/>
          </w:tcPr>
          <w:p w14:paraId="28F9F76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1" w:type="dxa"/>
            <w:tcBorders>
              <w:top w:val="nil"/>
              <w:left w:val="nil"/>
              <w:bottom w:val="single" w:sz="8" w:space="0" w:color="ABE66A"/>
              <w:right w:val="single" w:sz="8" w:space="0" w:color="ABE66A"/>
            </w:tcBorders>
            <w:shd w:val="clear" w:color="000000" w:fill="E3F7CD"/>
            <w:noWrap/>
            <w:vAlign w:val="center"/>
            <w:hideMark/>
          </w:tcPr>
          <w:p w14:paraId="189574F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8" w:type="dxa"/>
            <w:tcBorders>
              <w:top w:val="nil"/>
              <w:left w:val="nil"/>
              <w:bottom w:val="single" w:sz="8" w:space="0" w:color="ABE66A"/>
              <w:right w:val="single" w:sz="8" w:space="0" w:color="ABE66A"/>
            </w:tcBorders>
            <w:shd w:val="clear" w:color="auto" w:fill="auto"/>
            <w:noWrap/>
            <w:vAlign w:val="center"/>
            <w:hideMark/>
          </w:tcPr>
          <w:p w14:paraId="38B4672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67" w:type="dxa"/>
            <w:tcBorders>
              <w:top w:val="nil"/>
              <w:left w:val="nil"/>
              <w:bottom w:val="single" w:sz="8" w:space="0" w:color="ABE66A"/>
              <w:right w:val="single" w:sz="8" w:space="0" w:color="ABE66A"/>
            </w:tcBorders>
            <w:shd w:val="clear" w:color="auto" w:fill="auto"/>
            <w:noWrap/>
            <w:vAlign w:val="center"/>
            <w:hideMark/>
          </w:tcPr>
          <w:p w14:paraId="7BE5BA4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AE45AF" w14:paraId="74E947E1"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70E4A18C"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Omsättningstillgångar</w:t>
            </w:r>
          </w:p>
        </w:tc>
        <w:tc>
          <w:tcPr>
            <w:tcW w:w="887" w:type="dxa"/>
            <w:tcBorders>
              <w:top w:val="nil"/>
              <w:left w:val="nil"/>
              <w:bottom w:val="single" w:sz="8" w:space="0" w:color="ABE66A"/>
              <w:right w:val="single" w:sz="8" w:space="0" w:color="ABE66A"/>
            </w:tcBorders>
            <w:shd w:val="clear" w:color="auto" w:fill="auto"/>
            <w:noWrap/>
            <w:vAlign w:val="center"/>
            <w:hideMark/>
          </w:tcPr>
          <w:p w14:paraId="0E16716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25,5</w:t>
            </w:r>
          </w:p>
        </w:tc>
        <w:tc>
          <w:tcPr>
            <w:tcW w:w="933" w:type="dxa"/>
            <w:tcBorders>
              <w:top w:val="nil"/>
              <w:left w:val="nil"/>
              <w:bottom w:val="single" w:sz="8" w:space="0" w:color="ABE66A"/>
              <w:right w:val="single" w:sz="8" w:space="0" w:color="ABE66A"/>
            </w:tcBorders>
            <w:shd w:val="clear" w:color="auto" w:fill="auto"/>
            <w:noWrap/>
            <w:vAlign w:val="center"/>
            <w:hideMark/>
          </w:tcPr>
          <w:p w14:paraId="0E08FB2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38,6</w:t>
            </w:r>
          </w:p>
        </w:tc>
        <w:tc>
          <w:tcPr>
            <w:tcW w:w="831" w:type="dxa"/>
            <w:tcBorders>
              <w:top w:val="nil"/>
              <w:left w:val="nil"/>
              <w:bottom w:val="single" w:sz="8" w:space="0" w:color="ABE66A"/>
              <w:right w:val="single" w:sz="8" w:space="0" w:color="ABE66A"/>
            </w:tcBorders>
            <w:shd w:val="clear" w:color="000000" w:fill="E3F7CD"/>
            <w:noWrap/>
            <w:vAlign w:val="center"/>
            <w:hideMark/>
          </w:tcPr>
          <w:p w14:paraId="099790E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33,3</w:t>
            </w:r>
          </w:p>
        </w:tc>
        <w:tc>
          <w:tcPr>
            <w:tcW w:w="828" w:type="dxa"/>
            <w:tcBorders>
              <w:top w:val="nil"/>
              <w:left w:val="nil"/>
              <w:bottom w:val="single" w:sz="8" w:space="0" w:color="ABE66A"/>
              <w:right w:val="single" w:sz="8" w:space="0" w:color="ABE66A"/>
            </w:tcBorders>
            <w:shd w:val="clear" w:color="auto" w:fill="auto"/>
            <w:noWrap/>
            <w:vAlign w:val="center"/>
            <w:hideMark/>
          </w:tcPr>
          <w:p w14:paraId="169F05A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34,0</w:t>
            </w:r>
          </w:p>
        </w:tc>
        <w:tc>
          <w:tcPr>
            <w:tcW w:w="967" w:type="dxa"/>
            <w:tcBorders>
              <w:top w:val="nil"/>
              <w:left w:val="nil"/>
              <w:bottom w:val="single" w:sz="8" w:space="0" w:color="ABE66A"/>
              <w:right w:val="single" w:sz="8" w:space="0" w:color="ABE66A"/>
            </w:tcBorders>
            <w:shd w:val="clear" w:color="auto" w:fill="auto"/>
            <w:noWrap/>
            <w:vAlign w:val="center"/>
            <w:hideMark/>
          </w:tcPr>
          <w:p w14:paraId="6DA8845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29,5</w:t>
            </w:r>
          </w:p>
        </w:tc>
      </w:tr>
      <w:tr w:rsidR="005113D6" w:rsidRPr="00AE45AF" w14:paraId="7E0A3C0A"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000000" w:fill="E3F7CD"/>
            <w:vAlign w:val="center"/>
            <w:hideMark/>
          </w:tcPr>
          <w:p w14:paraId="347779F3"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sz w:val="22"/>
                <w:lang w:eastAsia="sv-SE"/>
              </w:rPr>
              <w:t>Summa tillgångar</w:t>
            </w:r>
          </w:p>
        </w:tc>
        <w:tc>
          <w:tcPr>
            <w:tcW w:w="887" w:type="dxa"/>
            <w:tcBorders>
              <w:top w:val="nil"/>
              <w:left w:val="nil"/>
              <w:bottom w:val="single" w:sz="8" w:space="0" w:color="ABE66A"/>
              <w:right w:val="single" w:sz="8" w:space="0" w:color="ABE66A"/>
            </w:tcBorders>
            <w:shd w:val="clear" w:color="000000" w:fill="E3F7CD"/>
            <w:vAlign w:val="center"/>
            <w:hideMark/>
          </w:tcPr>
          <w:p w14:paraId="668E38D1"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261,6</w:t>
            </w:r>
          </w:p>
        </w:tc>
        <w:tc>
          <w:tcPr>
            <w:tcW w:w="933" w:type="dxa"/>
            <w:tcBorders>
              <w:top w:val="nil"/>
              <w:left w:val="nil"/>
              <w:bottom w:val="single" w:sz="8" w:space="0" w:color="ABE66A"/>
              <w:right w:val="single" w:sz="8" w:space="0" w:color="ABE66A"/>
            </w:tcBorders>
            <w:shd w:val="clear" w:color="000000" w:fill="E3F7CD"/>
            <w:vAlign w:val="center"/>
            <w:hideMark/>
          </w:tcPr>
          <w:p w14:paraId="79268616"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276,5</w:t>
            </w:r>
          </w:p>
        </w:tc>
        <w:tc>
          <w:tcPr>
            <w:tcW w:w="831" w:type="dxa"/>
            <w:tcBorders>
              <w:top w:val="nil"/>
              <w:left w:val="nil"/>
              <w:bottom w:val="single" w:sz="8" w:space="0" w:color="ABE66A"/>
              <w:right w:val="single" w:sz="8" w:space="0" w:color="ABE66A"/>
            </w:tcBorders>
            <w:shd w:val="clear" w:color="000000" w:fill="E3F7CD"/>
            <w:vAlign w:val="center"/>
            <w:hideMark/>
          </w:tcPr>
          <w:p w14:paraId="55F2E3DD"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285,0</w:t>
            </w:r>
          </w:p>
        </w:tc>
        <w:tc>
          <w:tcPr>
            <w:tcW w:w="828" w:type="dxa"/>
            <w:tcBorders>
              <w:top w:val="nil"/>
              <w:left w:val="nil"/>
              <w:bottom w:val="single" w:sz="8" w:space="0" w:color="ABE66A"/>
              <w:right w:val="single" w:sz="8" w:space="0" w:color="ABE66A"/>
            </w:tcBorders>
            <w:shd w:val="clear" w:color="000000" w:fill="E3F7CD"/>
            <w:vAlign w:val="center"/>
            <w:hideMark/>
          </w:tcPr>
          <w:p w14:paraId="621C8873"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324,6</w:t>
            </w:r>
          </w:p>
        </w:tc>
        <w:tc>
          <w:tcPr>
            <w:tcW w:w="967" w:type="dxa"/>
            <w:tcBorders>
              <w:top w:val="nil"/>
              <w:left w:val="nil"/>
              <w:bottom w:val="single" w:sz="8" w:space="0" w:color="ABE66A"/>
              <w:right w:val="single" w:sz="8" w:space="0" w:color="ABE66A"/>
            </w:tcBorders>
            <w:shd w:val="clear" w:color="000000" w:fill="E3F7CD"/>
            <w:vAlign w:val="center"/>
            <w:hideMark/>
          </w:tcPr>
          <w:p w14:paraId="7BAB8495"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344,0</w:t>
            </w:r>
          </w:p>
        </w:tc>
      </w:tr>
      <w:tr w:rsidR="005113D6" w:rsidRPr="00AE45AF" w14:paraId="520A930D"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69AE4BD5"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87" w:type="dxa"/>
            <w:tcBorders>
              <w:top w:val="nil"/>
              <w:left w:val="nil"/>
              <w:bottom w:val="single" w:sz="8" w:space="0" w:color="ABE66A"/>
              <w:right w:val="single" w:sz="8" w:space="0" w:color="ABE66A"/>
            </w:tcBorders>
            <w:shd w:val="clear" w:color="auto" w:fill="auto"/>
            <w:noWrap/>
            <w:vAlign w:val="center"/>
            <w:hideMark/>
          </w:tcPr>
          <w:p w14:paraId="5EA0227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33" w:type="dxa"/>
            <w:tcBorders>
              <w:top w:val="nil"/>
              <w:left w:val="nil"/>
              <w:bottom w:val="single" w:sz="8" w:space="0" w:color="ABE66A"/>
              <w:right w:val="single" w:sz="8" w:space="0" w:color="ABE66A"/>
            </w:tcBorders>
            <w:shd w:val="clear" w:color="auto" w:fill="auto"/>
            <w:noWrap/>
            <w:vAlign w:val="center"/>
            <w:hideMark/>
          </w:tcPr>
          <w:p w14:paraId="4057F5C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1" w:type="dxa"/>
            <w:tcBorders>
              <w:top w:val="nil"/>
              <w:left w:val="nil"/>
              <w:bottom w:val="single" w:sz="8" w:space="0" w:color="ABE66A"/>
              <w:right w:val="single" w:sz="8" w:space="0" w:color="ABE66A"/>
            </w:tcBorders>
            <w:shd w:val="clear" w:color="000000" w:fill="E3F7CD"/>
            <w:noWrap/>
            <w:vAlign w:val="center"/>
            <w:hideMark/>
          </w:tcPr>
          <w:p w14:paraId="097C50A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sz w:val="22"/>
                <w:lang w:eastAsia="sv-SE"/>
              </w:rPr>
              <w:t> </w:t>
            </w:r>
          </w:p>
        </w:tc>
        <w:tc>
          <w:tcPr>
            <w:tcW w:w="828" w:type="dxa"/>
            <w:tcBorders>
              <w:top w:val="nil"/>
              <w:left w:val="nil"/>
              <w:bottom w:val="single" w:sz="8" w:space="0" w:color="ABE66A"/>
              <w:right w:val="single" w:sz="8" w:space="0" w:color="ABE66A"/>
            </w:tcBorders>
            <w:shd w:val="clear" w:color="auto" w:fill="auto"/>
            <w:noWrap/>
            <w:vAlign w:val="center"/>
            <w:hideMark/>
          </w:tcPr>
          <w:p w14:paraId="012FA29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67" w:type="dxa"/>
            <w:tcBorders>
              <w:top w:val="nil"/>
              <w:left w:val="nil"/>
              <w:bottom w:val="single" w:sz="8" w:space="0" w:color="ABE66A"/>
              <w:right w:val="single" w:sz="8" w:space="0" w:color="ABE66A"/>
            </w:tcBorders>
            <w:shd w:val="clear" w:color="auto" w:fill="auto"/>
            <w:noWrap/>
            <w:vAlign w:val="center"/>
            <w:hideMark/>
          </w:tcPr>
          <w:p w14:paraId="1B7E297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AE45AF" w14:paraId="2EEEE35E"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7AB83B9D"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Eget kapital och skulder</w:t>
            </w:r>
          </w:p>
        </w:tc>
        <w:tc>
          <w:tcPr>
            <w:tcW w:w="887" w:type="dxa"/>
            <w:tcBorders>
              <w:top w:val="nil"/>
              <w:left w:val="nil"/>
              <w:bottom w:val="single" w:sz="8" w:space="0" w:color="ABE66A"/>
              <w:right w:val="single" w:sz="8" w:space="0" w:color="ABE66A"/>
            </w:tcBorders>
            <w:shd w:val="clear" w:color="auto" w:fill="auto"/>
            <w:noWrap/>
            <w:vAlign w:val="center"/>
            <w:hideMark/>
          </w:tcPr>
          <w:p w14:paraId="08D3EF1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33" w:type="dxa"/>
            <w:tcBorders>
              <w:top w:val="nil"/>
              <w:left w:val="nil"/>
              <w:bottom w:val="single" w:sz="8" w:space="0" w:color="ABE66A"/>
              <w:right w:val="single" w:sz="8" w:space="0" w:color="ABE66A"/>
            </w:tcBorders>
            <w:shd w:val="clear" w:color="auto" w:fill="auto"/>
            <w:noWrap/>
            <w:vAlign w:val="center"/>
            <w:hideMark/>
          </w:tcPr>
          <w:p w14:paraId="4589401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1" w:type="dxa"/>
            <w:tcBorders>
              <w:top w:val="nil"/>
              <w:left w:val="nil"/>
              <w:bottom w:val="single" w:sz="8" w:space="0" w:color="ABE66A"/>
              <w:right w:val="single" w:sz="8" w:space="0" w:color="ABE66A"/>
            </w:tcBorders>
            <w:shd w:val="clear" w:color="000000" w:fill="E3F7CD"/>
            <w:noWrap/>
            <w:vAlign w:val="center"/>
            <w:hideMark/>
          </w:tcPr>
          <w:p w14:paraId="3D6DA02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sz w:val="22"/>
                <w:lang w:eastAsia="sv-SE"/>
              </w:rPr>
              <w:t> </w:t>
            </w:r>
          </w:p>
        </w:tc>
        <w:tc>
          <w:tcPr>
            <w:tcW w:w="828" w:type="dxa"/>
            <w:tcBorders>
              <w:top w:val="nil"/>
              <w:left w:val="nil"/>
              <w:bottom w:val="single" w:sz="8" w:space="0" w:color="ABE66A"/>
              <w:right w:val="single" w:sz="8" w:space="0" w:color="ABE66A"/>
            </w:tcBorders>
            <w:shd w:val="clear" w:color="auto" w:fill="auto"/>
            <w:noWrap/>
            <w:vAlign w:val="center"/>
            <w:hideMark/>
          </w:tcPr>
          <w:p w14:paraId="31A5EF8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67" w:type="dxa"/>
            <w:tcBorders>
              <w:top w:val="nil"/>
              <w:left w:val="nil"/>
              <w:bottom w:val="single" w:sz="8" w:space="0" w:color="ABE66A"/>
              <w:right w:val="single" w:sz="8" w:space="0" w:color="ABE66A"/>
            </w:tcBorders>
            <w:shd w:val="clear" w:color="auto" w:fill="auto"/>
            <w:noWrap/>
            <w:vAlign w:val="center"/>
            <w:hideMark/>
          </w:tcPr>
          <w:p w14:paraId="45E2F57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AE45AF" w14:paraId="0AA5C30B"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1D955588"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Eget kapital</w:t>
            </w:r>
          </w:p>
        </w:tc>
        <w:tc>
          <w:tcPr>
            <w:tcW w:w="887" w:type="dxa"/>
            <w:tcBorders>
              <w:top w:val="nil"/>
              <w:left w:val="nil"/>
              <w:bottom w:val="single" w:sz="8" w:space="0" w:color="ABE66A"/>
              <w:right w:val="single" w:sz="8" w:space="0" w:color="ABE66A"/>
            </w:tcBorders>
            <w:shd w:val="clear" w:color="auto" w:fill="auto"/>
            <w:noWrap/>
            <w:vAlign w:val="center"/>
            <w:hideMark/>
          </w:tcPr>
          <w:p w14:paraId="04FF07B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17,4</w:t>
            </w:r>
          </w:p>
        </w:tc>
        <w:tc>
          <w:tcPr>
            <w:tcW w:w="933" w:type="dxa"/>
            <w:tcBorders>
              <w:top w:val="nil"/>
              <w:left w:val="nil"/>
              <w:bottom w:val="single" w:sz="8" w:space="0" w:color="ABE66A"/>
              <w:right w:val="single" w:sz="8" w:space="0" w:color="ABE66A"/>
            </w:tcBorders>
            <w:shd w:val="clear" w:color="auto" w:fill="auto"/>
            <w:noWrap/>
            <w:vAlign w:val="center"/>
            <w:hideMark/>
          </w:tcPr>
          <w:p w14:paraId="46D7D1F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17,4</w:t>
            </w:r>
          </w:p>
        </w:tc>
        <w:tc>
          <w:tcPr>
            <w:tcW w:w="831" w:type="dxa"/>
            <w:tcBorders>
              <w:top w:val="nil"/>
              <w:left w:val="nil"/>
              <w:bottom w:val="single" w:sz="8" w:space="0" w:color="ABE66A"/>
              <w:right w:val="single" w:sz="8" w:space="0" w:color="ABE66A"/>
            </w:tcBorders>
            <w:shd w:val="clear" w:color="000000" w:fill="E3F7CD"/>
            <w:noWrap/>
            <w:vAlign w:val="center"/>
            <w:hideMark/>
          </w:tcPr>
          <w:p w14:paraId="609FE74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17,4</w:t>
            </w:r>
          </w:p>
        </w:tc>
        <w:tc>
          <w:tcPr>
            <w:tcW w:w="828" w:type="dxa"/>
            <w:tcBorders>
              <w:top w:val="nil"/>
              <w:left w:val="nil"/>
              <w:bottom w:val="single" w:sz="8" w:space="0" w:color="ABE66A"/>
              <w:right w:val="single" w:sz="8" w:space="0" w:color="ABE66A"/>
            </w:tcBorders>
            <w:shd w:val="clear" w:color="auto" w:fill="auto"/>
            <w:noWrap/>
            <w:vAlign w:val="center"/>
            <w:hideMark/>
          </w:tcPr>
          <w:p w14:paraId="7179294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17,4</w:t>
            </w:r>
          </w:p>
        </w:tc>
        <w:tc>
          <w:tcPr>
            <w:tcW w:w="967" w:type="dxa"/>
            <w:tcBorders>
              <w:top w:val="nil"/>
              <w:left w:val="nil"/>
              <w:bottom w:val="single" w:sz="8" w:space="0" w:color="ABE66A"/>
              <w:right w:val="single" w:sz="8" w:space="0" w:color="ABE66A"/>
            </w:tcBorders>
            <w:shd w:val="clear" w:color="auto" w:fill="auto"/>
            <w:noWrap/>
            <w:vAlign w:val="center"/>
            <w:hideMark/>
          </w:tcPr>
          <w:p w14:paraId="5031340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17,4</w:t>
            </w:r>
          </w:p>
        </w:tc>
      </w:tr>
      <w:tr w:rsidR="005113D6" w:rsidRPr="00AE45AF" w14:paraId="09FDD2FC" w14:textId="77777777" w:rsidTr="00F8453E">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14382FF3"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Avsättningar för pensioner mm</w:t>
            </w:r>
          </w:p>
        </w:tc>
        <w:tc>
          <w:tcPr>
            <w:tcW w:w="887" w:type="dxa"/>
            <w:tcBorders>
              <w:top w:val="nil"/>
              <w:left w:val="nil"/>
              <w:bottom w:val="single" w:sz="8" w:space="0" w:color="ABE66A"/>
              <w:right w:val="single" w:sz="8" w:space="0" w:color="ABE66A"/>
            </w:tcBorders>
            <w:shd w:val="clear" w:color="auto" w:fill="auto"/>
            <w:noWrap/>
            <w:vAlign w:val="center"/>
          </w:tcPr>
          <w:p w14:paraId="4A944489" w14:textId="66D8F9AB" w:rsidR="005113D6" w:rsidRPr="00A90941" w:rsidRDefault="005113D6" w:rsidP="005113D6">
            <w:pPr>
              <w:spacing w:after="0" w:line="240" w:lineRule="auto"/>
              <w:jc w:val="right"/>
              <w:rPr>
                <w:rFonts w:eastAsia="Times New Roman" w:cstheme="minorHAnsi"/>
                <w:color w:val="000000"/>
                <w:sz w:val="22"/>
                <w:lang w:eastAsia="sv-SE"/>
              </w:rPr>
            </w:pPr>
          </w:p>
        </w:tc>
        <w:tc>
          <w:tcPr>
            <w:tcW w:w="933" w:type="dxa"/>
            <w:tcBorders>
              <w:top w:val="nil"/>
              <w:left w:val="nil"/>
              <w:bottom w:val="single" w:sz="8" w:space="0" w:color="ABE66A"/>
              <w:right w:val="single" w:sz="8" w:space="0" w:color="ABE66A"/>
            </w:tcBorders>
            <w:shd w:val="clear" w:color="auto" w:fill="auto"/>
            <w:noWrap/>
            <w:vAlign w:val="center"/>
          </w:tcPr>
          <w:p w14:paraId="35160BA5" w14:textId="1FA70E36" w:rsidR="005113D6" w:rsidRPr="00A90941" w:rsidRDefault="005113D6" w:rsidP="005113D6">
            <w:pPr>
              <w:spacing w:after="0" w:line="240" w:lineRule="auto"/>
              <w:jc w:val="right"/>
              <w:rPr>
                <w:rFonts w:eastAsia="Times New Roman" w:cstheme="minorHAnsi"/>
                <w:color w:val="000000"/>
                <w:sz w:val="22"/>
                <w:lang w:eastAsia="sv-SE"/>
              </w:rPr>
            </w:pPr>
          </w:p>
        </w:tc>
        <w:tc>
          <w:tcPr>
            <w:tcW w:w="831" w:type="dxa"/>
            <w:tcBorders>
              <w:top w:val="nil"/>
              <w:left w:val="nil"/>
              <w:bottom w:val="single" w:sz="8" w:space="0" w:color="ABE66A"/>
              <w:right w:val="single" w:sz="8" w:space="0" w:color="ABE66A"/>
            </w:tcBorders>
            <w:shd w:val="clear" w:color="000000" w:fill="E3F7CD"/>
            <w:noWrap/>
            <w:vAlign w:val="center"/>
          </w:tcPr>
          <w:p w14:paraId="29C9848C" w14:textId="0DFF8BE8" w:rsidR="005113D6" w:rsidRPr="00A90941" w:rsidRDefault="005113D6" w:rsidP="005113D6">
            <w:pPr>
              <w:spacing w:after="0" w:line="240" w:lineRule="auto"/>
              <w:jc w:val="right"/>
              <w:rPr>
                <w:rFonts w:eastAsia="Times New Roman" w:cstheme="minorHAnsi"/>
                <w:color w:val="000000"/>
                <w:sz w:val="22"/>
                <w:lang w:eastAsia="sv-SE"/>
              </w:rPr>
            </w:pPr>
          </w:p>
        </w:tc>
        <w:tc>
          <w:tcPr>
            <w:tcW w:w="828" w:type="dxa"/>
            <w:tcBorders>
              <w:top w:val="nil"/>
              <w:left w:val="nil"/>
              <w:bottom w:val="single" w:sz="8" w:space="0" w:color="ABE66A"/>
              <w:right w:val="single" w:sz="8" w:space="0" w:color="ABE66A"/>
            </w:tcBorders>
            <w:shd w:val="clear" w:color="auto" w:fill="auto"/>
            <w:noWrap/>
            <w:vAlign w:val="center"/>
          </w:tcPr>
          <w:p w14:paraId="32EEACE7" w14:textId="2D2F6341" w:rsidR="005113D6" w:rsidRPr="00A90941" w:rsidRDefault="005113D6" w:rsidP="005113D6">
            <w:pPr>
              <w:spacing w:after="0" w:line="240" w:lineRule="auto"/>
              <w:jc w:val="right"/>
              <w:rPr>
                <w:rFonts w:eastAsia="Times New Roman" w:cstheme="minorHAnsi"/>
                <w:color w:val="000000"/>
                <w:sz w:val="22"/>
                <w:lang w:eastAsia="sv-SE"/>
              </w:rPr>
            </w:pPr>
          </w:p>
        </w:tc>
        <w:tc>
          <w:tcPr>
            <w:tcW w:w="967" w:type="dxa"/>
            <w:tcBorders>
              <w:top w:val="nil"/>
              <w:left w:val="nil"/>
              <w:bottom w:val="single" w:sz="8" w:space="0" w:color="ABE66A"/>
              <w:right w:val="single" w:sz="8" w:space="0" w:color="ABE66A"/>
            </w:tcBorders>
            <w:shd w:val="clear" w:color="auto" w:fill="auto"/>
            <w:noWrap/>
            <w:vAlign w:val="center"/>
          </w:tcPr>
          <w:p w14:paraId="096BDCAF" w14:textId="79F7A986" w:rsidR="005113D6" w:rsidRPr="00A90941" w:rsidRDefault="005113D6" w:rsidP="005113D6">
            <w:pPr>
              <w:spacing w:after="0" w:line="240" w:lineRule="auto"/>
              <w:jc w:val="right"/>
              <w:rPr>
                <w:rFonts w:eastAsia="Times New Roman" w:cstheme="minorHAnsi"/>
                <w:color w:val="000000"/>
                <w:sz w:val="22"/>
                <w:lang w:eastAsia="sv-SE"/>
              </w:rPr>
            </w:pPr>
          </w:p>
        </w:tc>
      </w:tr>
      <w:tr w:rsidR="005113D6" w:rsidRPr="00AE45AF" w14:paraId="5D4847B3"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tcPr>
          <w:p w14:paraId="6993C3DE"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Obeskattade reserver</w:t>
            </w:r>
          </w:p>
        </w:tc>
        <w:tc>
          <w:tcPr>
            <w:tcW w:w="887" w:type="dxa"/>
            <w:tcBorders>
              <w:top w:val="nil"/>
              <w:left w:val="nil"/>
              <w:bottom w:val="single" w:sz="8" w:space="0" w:color="ABE66A"/>
              <w:right w:val="single" w:sz="8" w:space="0" w:color="ABE66A"/>
            </w:tcBorders>
            <w:shd w:val="clear" w:color="auto" w:fill="auto"/>
            <w:noWrap/>
            <w:vAlign w:val="center"/>
          </w:tcPr>
          <w:p w14:paraId="64CE0FE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56,2</w:t>
            </w:r>
          </w:p>
        </w:tc>
        <w:tc>
          <w:tcPr>
            <w:tcW w:w="933" w:type="dxa"/>
            <w:tcBorders>
              <w:top w:val="nil"/>
              <w:left w:val="nil"/>
              <w:bottom w:val="single" w:sz="8" w:space="0" w:color="ABE66A"/>
              <w:right w:val="single" w:sz="8" w:space="0" w:color="ABE66A"/>
            </w:tcBorders>
            <w:shd w:val="clear" w:color="auto" w:fill="auto"/>
            <w:noWrap/>
            <w:vAlign w:val="center"/>
          </w:tcPr>
          <w:p w14:paraId="5046406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63,5</w:t>
            </w:r>
          </w:p>
        </w:tc>
        <w:tc>
          <w:tcPr>
            <w:tcW w:w="831" w:type="dxa"/>
            <w:tcBorders>
              <w:top w:val="nil"/>
              <w:left w:val="nil"/>
              <w:bottom w:val="single" w:sz="8" w:space="0" w:color="ABE66A"/>
              <w:right w:val="single" w:sz="8" w:space="0" w:color="ABE66A"/>
            </w:tcBorders>
            <w:shd w:val="clear" w:color="000000" w:fill="E3F7CD"/>
            <w:noWrap/>
            <w:vAlign w:val="center"/>
          </w:tcPr>
          <w:p w14:paraId="3222986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67,3</w:t>
            </w:r>
          </w:p>
        </w:tc>
        <w:tc>
          <w:tcPr>
            <w:tcW w:w="828" w:type="dxa"/>
            <w:tcBorders>
              <w:top w:val="nil"/>
              <w:left w:val="nil"/>
              <w:bottom w:val="single" w:sz="8" w:space="0" w:color="ABE66A"/>
              <w:right w:val="single" w:sz="8" w:space="0" w:color="ABE66A"/>
            </w:tcBorders>
            <w:shd w:val="clear" w:color="auto" w:fill="auto"/>
            <w:noWrap/>
            <w:vAlign w:val="center"/>
          </w:tcPr>
          <w:p w14:paraId="743E469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70,3</w:t>
            </w:r>
          </w:p>
        </w:tc>
        <w:tc>
          <w:tcPr>
            <w:tcW w:w="967" w:type="dxa"/>
            <w:tcBorders>
              <w:top w:val="nil"/>
              <w:left w:val="nil"/>
              <w:bottom w:val="single" w:sz="8" w:space="0" w:color="ABE66A"/>
              <w:right w:val="single" w:sz="8" w:space="0" w:color="ABE66A"/>
            </w:tcBorders>
            <w:shd w:val="clear" w:color="auto" w:fill="auto"/>
            <w:noWrap/>
            <w:vAlign w:val="center"/>
          </w:tcPr>
          <w:p w14:paraId="1427FE0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73,2</w:t>
            </w:r>
          </w:p>
        </w:tc>
      </w:tr>
      <w:tr w:rsidR="005113D6" w:rsidRPr="00AE45AF" w14:paraId="19C17E23" w14:textId="77777777" w:rsidTr="003779BA">
        <w:trPr>
          <w:trHeight w:val="339"/>
        </w:trPr>
        <w:tc>
          <w:tcPr>
            <w:tcW w:w="2492" w:type="dxa"/>
            <w:tcBorders>
              <w:top w:val="nil"/>
              <w:left w:val="single" w:sz="8" w:space="0" w:color="ABE66A"/>
              <w:bottom w:val="single" w:sz="8" w:space="0" w:color="ABE66A"/>
              <w:right w:val="single" w:sz="8" w:space="0" w:color="ABE66A"/>
            </w:tcBorders>
            <w:shd w:val="clear" w:color="auto" w:fill="auto"/>
            <w:noWrap/>
            <w:vAlign w:val="center"/>
            <w:hideMark/>
          </w:tcPr>
          <w:p w14:paraId="38F387FA"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Skulder</w:t>
            </w:r>
          </w:p>
        </w:tc>
        <w:tc>
          <w:tcPr>
            <w:tcW w:w="887" w:type="dxa"/>
            <w:tcBorders>
              <w:top w:val="nil"/>
              <w:left w:val="nil"/>
              <w:bottom w:val="single" w:sz="8" w:space="0" w:color="ABE66A"/>
              <w:right w:val="single" w:sz="8" w:space="0" w:color="ABE66A"/>
            </w:tcBorders>
            <w:shd w:val="clear" w:color="auto" w:fill="auto"/>
            <w:noWrap/>
            <w:vAlign w:val="center"/>
            <w:hideMark/>
          </w:tcPr>
          <w:p w14:paraId="71B4558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188,0</w:t>
            </w:r>
          </w:p>
        </w:tc>
        <w:tc>
          <w:tcPr>
            <w:tcW w:w="933" w:type="dxa"/>
            <w:tcBorders>
              <w:top w:val="nil"/>
              <w:left w:val="nil"/>
              <w:bottom w:val="single" w:sz="8" w:space="0" w:color="ABE66A"/>
              <w:right w:val="single" w:sz="8" w:space="0" w:color="ABE66A"/>
            </w:tcBorders>
            <w:shd w:val="clear" w:color="auto" w:fill="auto"/>
            <w:noWrap/>
            <w:vAlign w:val="center"/>
            <w:hideMark/>
          </w:tcPr>
          <w:p w14:paraId="2E417EA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195,6</w:t>
            </w:r>
          </w:p>
        </w:tc>
        <w:tc>
          <w:tcPr>
            <w:tcW w:w="831" w:type="dxa"/>
            <w:tcBorders>
              <w:top w:val="nil"/>
              <w:left w:val="nil"/>
              <w:bottom w:val="single" w:sz="8" w:space="0" w:color="ABE66A"/>
              <w:right w:val="single" w:sz="8" w:space="0" w:color="ABE66A"/>
            </w:tcBorders>
            <w:shd w:val="clear" w:color="000000" w:fill="E3F7CD"/>
            <w:noWrap/>
            <w:vAlign w:val="center"/>
            <w:hideMark/>
          </w:tcPr>
          <w:p w14:paraId="21A55E8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200,3</w:t>
            </w:r>
          </w:p>
        </w:tc>
        <w:tc>
          <w:tcPr>
            <w:tcW w:w="828" w:type="dxa"/>
            <w:tcBorders>
              <w:top w:val="nil"/>
              <w:left w:val="nil"/>
              <w:bottom w:val="single" w:sz="8" w:space="0" w:color="ABE66A"/>
              <w:right w:val="single" w:sz="8" w:space="0" w:color="ABE66A"/>
            </w:tcBorders>
            <w:shd w:val="clear" w:color="auto" w:fill="auto"/>
            <w:noWrap/>
            <w:vAlign w:val="center"/>
            <w:hideMark/>
          </w:tcPr>
          <w:p w14:paraId="60285D4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236,9</w:t>
            </w:r>
          </w:p>
        </w:tc>
        <w:tc>
          <w:tcPr>
            <w:tcW w:w="967" w:type="dxa"/>
            <w:tcBorders>
              <w:top w:val="nil"/>
              <w:left w:val="nil"/>
              <w:bottom w:val="single" w:sz="8" w:space="0" w:color="ABE66A"/>
              <w:right w:val="single" w:sz="8" w:space="0" w:color="ABE66A"/>
            </w:tcBorders>
            <w:shd w:val="clear" w:color="auto" w:fill="auto"/>
            <w:noWrap/>
            <w:vAlign w:val="center"/>
            <w:hideMark/>
          </w:tcPr>
          <w:p w14:paraId="078F266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253,4</w:t>
            </w:r>
          </w:p>
        </w:tc>
      </w:tr>
      <w:tr w:rsidR="005113D6" w:rsidRPr="00AE45AF" w14:paraId="5306E33D" w14:textId="77777777" w:rsidTr="003779BA">
        <w:trPr>
          <w:trHeight w:val="664"/>
        </w:trPr>
        <w:tc>
          <w:tcPr>
            <w:tcW w:w="2492" w:type="dxa"/>
            <w:tcBorders>
              <w:top w:val="nil"/>
              <w:left w:val="single" w:sz="8" w:space="0" w:color="ABE66A"/>
              <w:bottom w:val="single" w:sz="8" w:space="0" w:color="ABE66A"/>
              <w:right w:val="single" w:sz="8" w:space="0" w:color="ABE66A"/>
            </w:tcBorders>
            <w:shd w:val="clear" w:color="000000" w:fill="E3F7CD"/>
            <w:vAlign w:val="center"/>
            <w:hideMark/>
          </w:tcPr>
          <w:p w14:paraId="2F10BF16"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sz w:val="22"/>
                <w:lang w:eastAsia="sv-SE"/>
              </w:rPr>
              <w:t>Summa eget kapital och skulder</w:t>
            </w:r>
          </w:p>
        </w:tc>
        <w:tc>
          <w:tcPr>
            <w:tcW w:w="887" w:type="dxa"/>
            <w:tcBorders>
              <w:top w:val="nil"/>
              <w:left w:val="nil"/>
              <w:bottom w:val="single" w:sz="8" w:space="0" w:color="ABE66A"/>
              <w:right w:val="single" w:sz="8" w:space="0" w:color="ABE66A"/>
            </w:tcBorders>
            <w:shd w:val="clear" w:color="000000" w:fill="E3F7CD"/>
            <w:vAlign w:val="center"/>
            <w:hideMark/>
          </w:tcPr>
          <w:p w14:paraId="307F7593"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261,6</w:t>
            </w:r>
          </w:p>
        </w:tc>
        <w:tc>
          <w:tcPr>
            <w:tcW w:w="933" w:type="dxa"/>
            <w:tcBorders>
              <w:top w:val="nil"/>
              <w:left w:val="nil"/>
              <w:bottom w:val="single" w:sz="8" w:space="0" w:color="ABE66A"/>
              <w:right w:val="single" w:sz="8" w:space="0" w:color="ABE66A"/>
            </w:tcBorders>
            <w:shd w:val="clear" w:color="000000" w:fill="E3F7CD"/>
            <w:vAlign w:val="center"/>
            <w:hideMark/>
          </w:tcPr>
          <w:p w14:paraId="24CE664A"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276,5</w:t>
            </w:r>
          </w:p>
        </w:tc>
        <w:tc>
          <w:tcPr>
            <w:tcW w:w="831" w:type="dxa"/>
            <w:tcBorders>
              <w:top w:val="nil"/>
              <w:left w:val="nil"/>
              <w:bottom w:val="single" w:sz="8" w:space="0" w:color="ABE66A"/>
              <w:right w:val="single" w:sz="8" w:space="0" w:color="ABE66A"/>
            </w:tcBorders>
            <w:shd w:val="clear" w:color="000000" w:fill="E3F7CD"/>
            <w:vAlign w:val="center"/>
            <w:hideMark/>
          </w:tcPr>
          <w:p w14:paraId="1D36EF37"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285</w:t>
            </w:r>
          </w:p>
        </w:tc>
        <w:tc>
          <w:tcPr>
            <w:tcW w:w="828" w:type="dxa"/>
            <w:tcBorders>
              <w:top w:val="nil"/>
              <w:left w:val="nil"/>
              <w:bottom w:val="single" w:sz="8" w:space="0" w:color="ABE66A"/>
              <w:right w:val="single" w:sz="8" w:space="0" w:color="ABE66A"/>
            </w:tcBorders>
            <w:shd w:val="clear" w:color="000000" w:fill="E3F7CD"/>
            <w:vAlign w:val="center"/>
            <w:hideMark/>
          </w:tcPr>
          <w:p w14:paraId="5F83CBA6"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324,6</w:t>
            </w:r>
          </w:p>
        </w:tc>
        <w:tc>
          <w:tcPr>
            <w:tcW w:w="967" w:type="dxa"/>
            <w:tcBorders>
              <w:top w:val="nil"/>
              <w:left w:val="nil"/>
              <w:bottom w:val="single" w:sz="8" w:space="0" w:color="ABE66A"/>
              <w:right w:val="single" w:sz="8" w:space="0" w:color="ABE66A"/>
            </w:tcBorders>
            <w:shd w:val="clear" w:color="000000" w:fill="E3F7CD"/>
            <w:vAlign w:val="center"/>
            <w:hideMark/>
          </w:tcPr>
          <w:p w14:paraId="5E2881C2"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sz w:val="22"/>
                <w:lang w:eastAsia="sv-SE"/>
              </w:rPr>
              <w:t>344,0</w:t>
            </w:r>
          </w:p>
        </w:tc>
      </w:tr>
    </w:tbl>
    <w:p w14:paraId="175D4596" w14:textId="77777777" w:rsidR="00A90941" w:rsidRDefault="00A90941" w:rsidP="005113D6"/>
    <w:p w14:paraId="56ED4621" w14:textId="5BE665B1" w:rsidR="005113D6" w:rsidRDefault="00391636" w:rsidP="005113D6">
      <w:r w:rsidRPr="006B138A">
        <w:t xml:space="preserve">Balansbudgeten beskriver </w:t>
      </w:r>
      <w:r>
        <w:t>bolagets</w:t>
      </w:r>
      <w:r w:rsidRPr="006B138A">
        <w:t xml:space="preserve"> finansiella ställning vid en viss tidpunkt. En ögonblicksbild som visar </w:t>
      </w:r>
      <w:r>
        <w:t>bolagets</w:t>
      </w:r>
      <w:r w:rsidRPr="006B138A">
        <w:t xml:space="preserve"> tillgångar och skulder. Balansb</w:t>
      </w:r>
      <w:r>
        <w:t>udgeten visar hur kapital använd</w:t>
      </w:r>
      <w:r w:rsidRPr="006B138A">
        <w:t xml:space="preserve">s (tillgångar) och hur det </w:t>
      </w:r>
      <w:r>
        <w:t>skaffa</w:t>
      </w:r>
      <w:r w:rsidRPr="006B138A">
        <w:t>s fr</w:t>
      </w:r>
      <w:r>
        <w:t>am (skulder och eget kapital).</w:t>
      </w:r>
    </w:p>
    <w:p w14:paraId="03B144BC" w14:textId="68D0432A" w:rsidR="005113D6" w:rsidRDefault="005113D6" w:rsidP="005113D6">
      <w:pPr>
        <w:pStyle w:val="Rubrik3"/>
      </w:pPr>
      <w:r>
        <w:t>Finansieringsbudget</w:t>
      </w:r>
    </w:p>
    <w:tbl>
      <w:tblPr>
        <w:tblW w:w="3549" w:type="dxa"/>
        <w:tblCellMar>
          <w:left w:w="70" w:type="dxa"/>
          <w:right w:w="70" w:type="dxa"/>
        </w:tblCellMar>
        <w:tblLook w:val="04A0" w:firstRow="1" w:lastRow="0" w:firstColumn="1" w:lastColumn="0" w:noHBand="0" w:noVBand="1"/>
      </w:tblPr>
      <w:tblGrid>
        <w:gridCol w:w="2670"/>
        <w:gridCol w:w="862"/>
        <w:gridCol w:w="910"/>
        <w:gridCol w:w="813"/>
        <w:gridCol w:w="580"/>
        <w:gridCol w:w="580"/>
      </w:tblGrid>
      <w:tr w:rsidR="005113D6" w:rsidRPr="00152AEE" w14:paraId="25E26BE3" w14:textId="77777777" w:rsidTr="00A90941">
        <w:trPr>
          <w:trHeight w:val="109"/>
          <w:tblHeader/>
        </w:trPr>
        <w:tc>
          <w:tcPr>
            <w:tcW w:w="1643" w:type="dxa"/>
            <w:tcBorders>
              <w:top w:val="single" w:sz="8" w:space="0" w:color="73BF1F"/>
              <w:left w:val="single" w:sz="8" w:space="0" w:color="73BF1F"/>
              <w:bottom w:val="single" w:sz="8" w:space="0" w:color="73BF1F"/>
              <w:right w:val="nil"/>
            </w:tcBorders>
            <w:shd w:val="clear" w:color="000000" w:fill="73BF1F"/>
            <w:vAlign w:val="center"/>
            <w:hideMark/>
          </w:tcPr>
          <w:p w14:paraId="6FA6443C" w14:textId="4C831DFA" w:rsidR="005113D6" w:rsidRPr="00A90941" w:rsidRDefault="00F8453E" w:rsidP="005113D6">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Götene Vatten &amp; Värme </w:t>
            </w:r>
            <w:r w:rsidR="005113D6" w:rsidRPr="00A90941">
              <w:rPr>
                <w:rFonts w:eastAsia="Times New Roman" w:cstheme="minorHAnsi"/>
                <w:b/>
                <w:bCs/>
                <w:color w:val="FFFFFF"/>
                <w:sz w:val="22"/>
                <w:lang w:eastAsia="sv-SE"/>
              </w:rPr>
              <w:t>(mnkr)</w:t>
            </w:r>
          </w:p>
        </w:tc>
        <w:tc>
          <w:tcPr>
            <w:tcW w:w="439" w:type="dxa"/>
            <w:tcBorders>
              <w:top w:val="single" w:sz="8" w:space="0" w:color="73BF1F"/>
              <w:left w:val="nil"/>
              <w:bottom w:val="single" w:sz="8" w:space="0" w:color="73BF1F"/>
              <w:right w:val="nil"/>
            </w:tcBorders>
            <w:shd w:val="clear" w:color="000000" w:fill="73BF1F"/>
            <w:vAlign w:val="center"/>
            <w:hideMark/>
          </w:tcPr>
          <w:p w14:paraId="5894A184"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Bokslut </w:t>
            </w:r>
          </w:p>
          <w:p w14:paraId="59051832"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2020</w:t>
            </w:r>
          </w:p>
        </w:tc>
        <w:tc>
          <w:tcPr>
            <w:tcW w:w="463" w:type="dxa"/>
            <w:tcBorders>
              <w:top w:val="single" w:sz="8" w:space="0" w:color="73BF1F"/>
              <w:left w:val="nil"/>
              <w:bottom w:val="single" w:sz="8" w:space="0" w:color="73BF1F"/>
              <w:right w:val="nil"/>
            </w:tcBorders>
            <w:shd w:val="clear" w:color="000000" w:fill="73BF1F"/>
            <w:vAlign w:val="center"/>
            <w:hideMark/>
          </w:tcPr>
          <w:p w14:paraId="337E2ECD"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Prognos 2021</w:t>
            </w:r>
          </w:p>
        </w:tc>
        <w:tc>
          <w:tcPr>
            <w:tcW w:w="414" w:type="dxa"/>
            <w:tcBorders>
              <w:top w:val="single" w:sz="8" w:space="0" w:color="73BF1F"/>
              <w:left w:val="nil"/>
              <w:bottom w:val="single" w:sz="8" w:space="0" w:color="73BF1F"/>
              <w:right w:val="nil"/>
            </w:tcBorders>
            <w:shd w:val="clear" w:color="000000" w:fill="73BF1F"/>
            <w:vAlign w:val="center"/>
            <w:hideMark/>
          </w:tcPr>
          <w:p w14:paraId="0AD632E3"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Budget </w:t>
            </w:r>
          </w:p>
          <w:p w14:paraId="566ADBB8"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2022</w:t>
            </w:r>
          </w:p>
        </w:tc>
        <w:tc>
          <w:tcPr>
            <w:tcW w:w="295" w:type="dxa"/>
            <w:tcBorders>
              <w:top w:val="single" w:sz="8" w:space="0" w:color="73BF1F"/>
              <w:left w:val="nil"/>
              <w:bottom w:val="single" w:sz="8" w:space="0" w:color="73BF1F"/>
              <w:right w:val="nil"/>
            </w:tcBorders>
            <w:shd w:val="clear" w:color="000000" w:fill="73BF1F"/>
            <w:vAlign w:val="center"/>
            <w:hideMark/>
          </w:tcPr>
          <w:p w14:paraId="5C7C16F5"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Plan</w:t>
            </w:r>
          </w:p>
          <w:p w14:paraId="1F898B2C"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2023</w:t>
            </w:r>
          </w:p>
        </w:tc>
        <w:tc>
          <w:tcPr>
            <w:tcW w:w="295" w:type="dxa"/>
            <w:tcBorders>
              <w:top w:val="single" w:sz="8" w:space="0" w:color="73BF1F"/>
              <w:left w:val="nil"/>
              <w:bottom w:val="single" w:sz="8" w:space="0" w:color="73BF1F"/>
              <w:right w:val="single" w:sz="8" w:space="0" w:color="73BF1F"/>
            </w:tcBorders>
            <w:shd w:val="clear" w:color="000000" w:fill="73BF1F"/>
            <w:vAlign w:val="center"/>
            <w:hideMark/>
          </w:tcPr>
          <w:p w14:paraId="7AACEC79"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Plan</w:t>
            </w:r>
          </w:p>
          <w:p w14:paraId="56F8E7D3" w14:textId="77777777" w:rsidR="005113D6" w:rsidRPr="00A90941" w:rsidRDefault="005113D6" w:rsidP="005113D6">
            <w:pPr>
              <w:spacing w:after="0" w:line="240" w:lineRule="auto"/>
              <w:jc w:val="center"/>
              <w:rPr>
                <w:rFonts w:eastAsia="Times New Roman" w:cstheme="minorHAnsi"/>
                <w:b/>
                <w:bCs/>
                <w:color w:val="FFFFFF"/>
                <w:sz w:val="22"/>
                <w:lang w:eastAsia="sv-SE"/>
              </w:rPr>
            </w:pPr>
            <w:r w:rsidRPr="00A90941">
              <w:rPr>
                <w:rFonts w:eastAsia="Times New Roman" w:cstheme="minorHAnsi"/>
                <w:b/>
                <w:bCs/>
                <w:color w:val="FFFFFF"/>
                <w:sz w:val="22"/>
                <w:lang w:eastAsia="sv-SE"/>
              </w:rPr>
              <w:t>2024</w:t>
            </w:r>
          </w:p>
        </w:tc>
      </w:tr>
      <w:tr w:rsidR="005113D6" w:rsidRPr="00152AEE" w14:paraId="1CB2B780"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7A519BF5"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verksamheten</w:t>
            </w:r>
          </w:p>
        </w:tc>
        <w:tc>
          <w:tcPr>
            <w:tcW w:w="439" w:type="dxa"/>
            <w:tcBorders>
              <w:top w:val="nil"/>
              <w:left w:val="nil"/>
              <w:bottom w:val="single" w:sz="8" w:space="0" w:color="ABE66A"/>
              <w:right w:val="single" w:sz="8" w:space="0" w:color="ABE66A"/>
            </w:tcBorders>
            <w:shd w:val="clear" w:color="auto" w:fill="auto"/>
            <w:noWrap/>
            <w:vAlign w:val="center"/>
            <w:hideMark/>
          </w:tcPr>
          <w:p w14:paraId="27D9048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4B90B3D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095053C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69AA481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449B810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152AEE" w14:paraId="384F29EB"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0F3672EF"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Budgeterat resultat</w:t>
            </w:r>
          </w:p>
        </w:tc>
        <w:tc>
          <w:tcPr>
            <w:tcW w:w="439" w:type="dxa"/>
            <w:tcBorders>
              <w:top w:val="nil"/>
              <w:left w:val="nil"/>
              <w:bottom w:val="single" w:sz="8" w:space="0" w:color="ABE66A"/>
              <w:right w:val="single" w:sz="8" w:space="0" w:color="ABE66A"/>
            </w:tcBorders>
            <w:shd w:val="clear" w:color="auto" w:fill="auto"/>
            <w:noWrap/>
            <w:vAlign w:val="center"/>
            <w:hideMark/>
          </w:tcPr>
          <w:p w14:paraId="36E3EE9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0,0 </w:t>
            </w:r>
          </w:p>
        </w:tc>
        <w:tc>
          <w:tcPr>
            <w:tcW w:w="463" w:type="dxa"/>
            <w:tcBorders>
              <w:top w:val="nil"/>
              <w:left w:val="nil"/>
              <w:bottom w:val="single" w:sz="8" w:space="0" w:color="ABE66A"/>
              <w:right w:val="single" w:sz="8" w:space="0" w:color="ABE66A"/>
            </w:tcBorders>
            <w:shd w:val="clear" w:color="auto" w:fill="auto"/>
            <w:noWrap/>
            <w:vAlign w:val="center"/>
            <w:hideMark/>
          </w:tcPr>
          <w:p w14:paraId="6145512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414" w:type="dxa"/>
            <w:tcBorders>
              <w:top w:val="nil"/>
              <w:left w:val="nil"/>
              <w:bottom w:val="single" w:sz="8" w:space="0" w:color="ABE66A"/>
              <w:right w:val="single" w:sz="8" w:space="0" w:color="ABE66A"/>
            </w:tcBorders>
            <w:shd w:val="clear" w:color="000000" w:fill="E3F7CD"/>
            <w:noWrap/>
            <w:vAlign w:val="center"/>
            <w:hideMark/>
          </w:tcPr>
          <w:p w14:paraId="3B4627E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295" w:type="dxa"/>
            <w:tcBorders>
              <w:top w:val="nil"/>
              <w:left w:val="nil"/>
              <w:bottom w:val="single" w:sz="8" w:space="0" w:color="ABE66A"/>
              <w:right w:val="single" w:sz="8" w:space="0" w:color="ABE66A"/>
            </w:tcBorders>
            <w:shd w:val="clear" w:color="auto" w:fill="auto"/>
            <w:noWrap/>
            <w:vAlign w:val="center"/>
            <w:hideMark/>
          </w:tcPr>
          <w:p w14:paraId="0D754BE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295" w:type="dxa"/>
            <w:tcBorders>
              <w:top w:val="nil"/>
              <w:left w:val="nil"/>
              <w:bottom w:val="single" w:sz="8" w:space="0" w:color="ABE66A"/>
              <w:right w:val="single" w:sz="8" w:space="0" w:color="ABE66A"/>
            </w:tcBorders>
            <w:shd w:val="clear" w:color="auto" w:fill="auto"/>
            <w:noWrap/>
            <w:vAlign w:val="center"/>
            <w:hideMark/>
          </w:tcPr>
          <w:p w14:paraId="67EE340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5113D6" w:rsidRPr="00152AEE" w14:paraId="02F02247"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5007DE62"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Avskrivningar</w:t>
            </w:r>
          </w:p>
        </w:tc>
        <w:tc>
          <w:tcPr>
            <w:tcW w:w="439" w:type="dxa"/>
            <w:tcBorders>
              <w:top w:val="nil"/>
              <w:left w:val="nil"/>
              <w:bottom w:val="single" w:sz="8" w:space="0" w:color="ABE66A"/>
              <w:right w:val="single" w:sz="8" w:space="0" w:color="ABE66A"/>
            </w:tcBorders>
            <w:shd w:val="clear" w:color="auto" w:fill="auto"/>
            <w:noWrap/>
            <w:vAlign w:val="center"/>
            <w:hideMark/>
          </w:tcPr>
          <w:p w14:paraId="58EB306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15,6</w:t>
            </w:r>
          </w:p>
        </w:tc>
        <w:tc>
          <w:tcPr>
            <w:tcW w:w="463" w:type="dxa"/>
            <w:tcBorders>
              <w:top w:val="nil"/>
              <w:left w:val="nil"/>
              <w:bottom w:val="single" w:sz="8" w:space="0" w:color="ABE66A"/>
              <w:right w:val="single" w:sz="8" w:space="0" w:color="ABE66A"/>
            </w:tcBorders>
            <w:shd w:val="clear" w:color="auto" w:fill="auto"/>
            <w:noWrap/>
            <w:vAlign w:val="center"/>
            <w:hideMark/>
          </w:tcPr>
          <w:p w14:paraId="51AD320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15,9</w:t>
            </w:r>
          </w:p>
        </w:tc>
        <w:tc>
          <w:tcPr>
            <w:tcW w:w="414" w:type="dxa"/>
            <w:tcBorders>
              <w:top w:val="nil"/>
              <w:left w:val="nil"/>
              <w:bottom w:val="single" w:sz="8" w:space="0" w:color="ABE66A"/>
              <w:right w:val="single" w:sz="8" w:space="0" w:color="ABE66A"/>
            </w:tcBorders>
            <w:shd w:val="clear" w:color="000000" w:fill="E3F7CD"/>
            <w:noWrap/>
            <w:vAlign w:val="center"/>
            <w:hideMark/>
          </w:tcPr>
          <w:p w14:paraId="7C659A2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15,9</w:t>
            </w:r>
          </w:p>
        </w:tc>
        <w:tc>
          <w:tcPr>
            <w:tcW w:w="295" w:type="dxa"/>
            <w:tcBorders>
              <w:top w:val="nil"/>
              <w:left w:val="nil"/>
              <w:bottom w:val="single" w:sz="8" w:space="0" w:color="ABE66A"/>
              <w:right w:val="single" w:sz="8" w:space="0" w:color="ABE66A"/>
            </w:tcBorders>
            <w:shd w:val="clear" w:color="auto" w:fill="auto"/>
            <w:noWrap/>
            <w:vAlign w:val="center"/>
            <w:hideMark/>
          </w:tcPr>
          <w:p w14:paraId="60D8837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17,1</w:t>
            </w:r>
          </w:p>
        </w:tc>
        <w:tc>
          <w:tcPr>
            <w:tcW w:w="295" w:type="dxa"/>
            <w:tcBorders>
              <w:top w:val="nil"/>
              <w:left w:val="nil"/>
              <w:bottom w:val="single" w:sz="8" w:space="0" w:color="ABE66A"/>
              <w:right w:val="single" w:sz="8" w:space="0" w:color="ABE66A"/>
            </w:tcBorders>
            <w:shd w:val="clear" w:color="auto" w:fill="auto"/>
            <w:noWrap/>
            <w:vAlign w:val="center"/>
            <w:hideMark/>
          </w:tcPr>
          <w:p w14:paraId="6D3770D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17,6</w:t>
            </w:r>
          </w:p>
        </w:tc>
      </w:tr>
      <w:tr w:rsidR="005113D6" w:rsidRPr="00152AEE" w14:paraId="3DEF9768"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tcPr>
          <w:p w14:paraId="515FA62E"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Övriga poster som inte ingår i kassaflödet</w:t>
            </w:r>
          </w:p>
        </w:tc>
        <w:tc>
          <w:tcPr>
            <w:tcW w:w="439" w:type="dxa"/>
            <w:tcBorders>
              <w:top w:val="nil"/>
              <w:left w:val="nil"/>
              <w:bottom w:val="single" w:sz="8" w:space="0" w:color="ABE66A"/>
              <w:right w:val="single" w:sz="8" w:space="0" w:color="ABE66A"/>
            </w:tcBorders>
            <w:shd w:val="clear" w:color="auto" w:fill="auto"/>
            <w:noWrap/>
            <w:vAlign w:val="center"/>
          </w:tcPr>
          <w:p w14:paraId="5D7708E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-0,8</w:t>
            </w:r>
          </w:p>
        </w:tc>
        <w:tc>
          <w:tcPr>
            <w:tcW w:w="463" w:type="dxa"/>
            <w:tcBorders>
              <w:top w:val="nil"/>
              <w:left w:val="nil"/>
              <w:bottom w:val="single" w:sz="8" w:space="0" w:color="ABE66A"/>
              <w:right w:val="single" w:sz="8" w:space="0" w:color="ABE66A"/>
            </w:tcBorders>
            <w:shd w:val="clear" w:color="auto" w:fill="auto"/>
            <w:noWrap/>
            <w:vAlign w:val="center"/>
          </w:tcPr>
          <w:p w14:paraId="3A9C8C3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0,9</w:t>
            </w:r>
          </w:p>
        </w:tc>
        <w:tc>
          <w:tcPr>
            <w:tcW w:w="414" w:type="dxa"/>
            <w:tcBorders>
              <w:top w:val="nil"/>
              <w:left w:val="nil"/>
              <w:bottom w:val="single" w:sz="8" w:space="0" w:color="ABE66A"/>
              <w:right w:val="single" w:sz="8" w:space="0" w:color="ABE66A"/>
            </w:tcBorders>
            <w:shd w:val="clear" w:color="000000" w:fill="E3F7CD"/>
            <w:noWrap/>
            <w:vAlign w:val="center"/>
          </w:tcPr>
          <w:p w14:paraId="22BCB43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4,1</w:t>
            </w:r>
          </w:p>
        </w:tc>
        <w:tc>
          <w:tcPr>
            <w:tcW w:w="295" w:type="dxa"/>
            <w:tcBorders>
              <w:top w:val="nil"/>
              <w:left w:val="nil"/>
              <w:bottom w:val="single" w:sz="8" w:space="0" w:color="ABE66A"/>
              <w:right w:val="single" w:sz="8" w:space="0" w:color="ABE66A"/>
            </w:tcBorders>
            <w:shd w:val="clear" w:color="auto" w:fill="auto"/>
            <w:noWrap/>
            <w:vAlign w:val="center"/>
          </w:tcPr>
          <w:p w14:paraId="3C5B44D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3,2</w:t>
            </w:r>
          </w:p>
        </w:tc>
        <w:tc>
          <w:tcPr>
            <w:tcW w:w="295" w:type="dxa"/>
            <w:tcBorders>
              <w:top w:val="nil"/>
              <w:left w:val="nil"/>
              <w:bottom w:val="single" w:sz="8" w:space="0" w:color="ABE66A"/>
              <w:right w:val="single" w:sz="8" w:space="0" w:color="ABE66A"/>
            </w:tcBorders>
            <w:shd w:val="clear" w:color="auto" w:fill="auto"/>
            <w:noWrap/>
            <w:vAlign w:val="center"/>
          </w:tcPr>
          <w:p w14:paraId="146D3DF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3,1</w:t>
            </w:r>
          </w:p>
        </w:tc>
      </w:tr>
      <w:tr w:rsidR="005113D6" w:rsidRPr="00152AEE" w14:paraId="21EF79E5"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tcPr>
          <w:p w14:paraId="2B9046BA"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Erhållen och erlagd ränta</w:t>
            </w:r>
          </w:p>
        </w:tc>
        <w:tc>
          <w:tcPr>
            <w:tcW w:w="439" w:type="dxa"/>
            <w:tcBorders>
              <w:top w:val="nil"/>
              <w:left w:val="nil"/>
              <w:bottom w:val="single" w:sz="8" w:space="0" w:color="ABE66A"/>
              <w:right w:val="single" w:sz="8" w:space="0" w:color="ABE66A"/>
            </w:tcBorders>
            <w:shd w:val="clear" w:color="auto" w:fill="auto"/>
            <w:noWrap/>
            <w:vAlign w:val="center"/>
          </w:tcPr>
          <w:p w14:paraId="58F60E2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w:t>
            </w:r>
          </w:p>
        </w:tc>
        <w:tc>
          <w:tcPr>
            <w:tcW w:w="463" w:type="dxa"/>
            <w:tcBorders>
              <w:top w:val="nil"/>
              <w:left w:val="nil"/>
              <w:bottom w:val="single" w:sz="8" w:space="0" w:color="ABE66A"/>
              <w:right w:val="single" w:sz="8" w:space="0" w:color="ABE66A"/>
            </w:tcBorders>
            <w:shd w:val="clear" w:color="auto" w:fill="auto"/>
            <w:noWrap/>
            <w:vAlign w:val="center"/>
          </w:tcPr>
          <w:p w14:paraId="728A046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w:t>
            </w:r>
          </w:p>
        </w:tc>
        <w:tc>
          <w:tcPr>
            <w:tcW w:w="414" w:type="dxa"/>
            <w:tcBorders>
              <w:top w:val="nil"/>
              <w:left w:val="nil"/>
              <w:bottom w:val="single" w:sz="8" w:space="0" w:color="ABE66A"/>
              <w:right w:val="single" w:sz="8" w:space="0" w:color="ABE66A"/>
            </w:tcBorders>
            <w:shd w:val="clear" w:color="000000" w:fill="E3F7CD"/>
            <w:noWrap/>
            <w:vAlign w:val="center"/>
          </w:tcPr>
          <w:p w14:paraId="33D79E2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295" w:type="dxa"/>
            <w:tcBorders>
              <w:top w:val="nil"/>
              <w:left w:val="nil"/>
              <w:bottom w:val="single" w:sz="8" w:space="0" w:color="ABE66A"/>
              <w:right w:val="single" w:sz="8" w:space="0" w:color="ABE66A"/>
            </w:tcBorders>
            <w:shd w:val="clear" w:color="auto" w:fill="auto"/>
            <w:noWrap/>
            <w:vAlign w:val="center"/>
          </w:tcPr>
          <w:p w14:paraId="71DB745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295" w:type="dxa"/>
            <w:tcBorders>
              <w:top w:val="nil"/>
              <w:left w:val="nil"/>
              <w:bottom w:val="single" w:sz="8" w:space="0" w:color="ABE66A"/>
              <w:right w:val="single" w:sz="8" w:space="0" w:color="ABE66A"/>
            </w:tcBorders>
            <w:shd w:val="clear" w:color="auto" w:fill="auto"/>
            <w:noWrap/>
            <w:vAlign w:val="center"/>
          </w:tcPr>
          <w:p w14:paraId="0B0A371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-1,6</w:t>
            </w:r>
          </w:p>
        </w:tc>
      </w:tr>
      <w:tr w:rsidR="005113D6" w:rsidRPr="00152AEE" w14:paraId="06787894"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7B23FD2F"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Avsättningar, förändring under året</w:t>
            </w:r>
          </w:p>
        </w:tc>
        <w:tc>
          <w:tcPr>
            <w:tcW w:w="439" w:type="dxa"/>
            <w:tcBorders>
              <w:top w:val="nil"/>
              <w:left w:val="nil"/>
              <w:bottom w:val="single" w:sz="8" w:space="0" w:color="ABE66A"/>
              <w:right w:val="single" w:sz="8" w:space="0" w:color="ABE66A"/>
            </w:tcBorders>
            <w:shd w:val="clear" w:color="auto" w:fill="auto"/>
            <w:noWrap/>
            <w:vAlign w:val="center"/>
          </w:tcPr>
          <w:p w14:paraId="2EB500B7" w14:textId="0713F022" w:rsidR="005113D6" w:rsidRPr="00A90941" w:rsidRDefault="005113D6" w:rsidP="005113D6">
            <w:pPr>
              <w:spacing w:after="0" w:line="240" w:lineRule="auto"/>
              <w:jc w:val="right"/>
              <w:rPr>
                <w:rFonts w:eastAsia="Times New Roman" w:cstheme="minorHAnsi"/>
                <w:color w:val="000000"/>
                <w:sz w:val="22"/>
                <w:lang w:eastAsia="sv-SE"/>
              </w:rPr>
            </w:pPr>
          </w:p>
        </w:tc>
        <w:tc>
          <w:tcPr>
            <w:tcW w:w="463" w:type="dxa"/>
            <w:tcBorders>
              <w:top w:val="nil"/>
              <w:left w:val="nil"/>
              <w:bottom w:val="single" w:sz="8" w:space="0" w:color="ABE66A"/>
              <w:right w:val="single" w:sz="8" w:space="0" w:color="ABE66A"/>
            </w:tcBorders>
            <w:shd w:val="clear" w:color="auto" w:fill="auto"/>
            <w:noWrap/>
            <w:vAlign w:val="center"/>
          </w:tcPr>
          <w:p w14:paraId="70E94412" w14:textId="7DECF8DB" w:rsidR="005113D6" w:rsidRPr="00A90941" w:rsidRDefault="005113D6" w:rsidP="005113D6">
            <w:pPr>
              <w:spacing w:after="0" w:line="240" w:lineRule="auto"/>
              <w:jc w:val="right"/>
              <w:rPr>
                <w:rFonts w:eastAsia="Times New Roman" w:cstheme="minorHAnsi"/>
                <w:color w:val="000000"/>
                <w:sz w:val="22"/>
                <w:lang w:eastAsia="sv-SE"/>
              </w:rPr>
            </w:pPr>
          </w:p>
        </w:tc>
        <w:tc>
          <w:tcPr>
            <w:tcW w:w="414" w:type="dxa"/>
            <w:tcBorders>
              <w:top w:val="nil"/>
              <w:left w:val="nil"/>
              <w:bottom w:val="single" w:sz="8" w:space="0" w:color="ABE66A"/>
              <w:right w:val="single" w:sz="8" w:space="0" w:color="ABE66A"/>
            </w:tcBorders>
            <w:shd w:val="clear" w:color="000000" w:fill="E3F7CD"/>
            <w:noWrap/>
            <w:vAlign w:val="center"/>
          </w:tcPr>
          <w:p w14:paraId="3FE54D57" w14:textId="237295E3" w:rsidR="005113D6" w:rsidRPr="00A90941" w:rsidRDefault="005113D6" w:rsidP="005113D6">
            <w:pPr>
              <w:spacing w:after="0" w:line="240" w:lineRule="auto"/>
              <w:jc w:val="right"/>
              <w:rPr>
                <w:rFonts w:eastAsia="Times New Roman" w:cstheme="minorHAnsi"/>
                <w:color w:val="000000"/>
                <w:sz w:val="22"/>
                <w:lang w:eastAsia="sv-SE"/>
              </w:rPr>
            </w:pPr>
          </w:p>
        </w:tc>
        <w:tc>
          <w:tcPr>
            <w:tcW w:w="295" w:type="dxa"/>
            <w:tcBorders>
              <w:top w:val="nil"/>
              <w:left w:val="nil"/>
              <w:bottom w:val="single" w:sz="8" w:space="0" w:color="ABE66A"/>
              <w:right w:val="single" w:sz="8" w:space="0" w:color="ABE66A"/>
            </w:tcBorders>
            <w:shd w:val="clear" w:color="auto" w:fill="auto"/>
            <w:noWrap/>
            <w:vAlign w:val="center"/>
          </w:tcPr>
          <w:p w14:paraId="5AD4E489" w14:textId="3003F8F5" w:rsidR="005113D6" w:rsidRPr="00A90941" w:rsidRDefault="005113D6" w:rsidP="005113D6">
            <w:pPr>
              <w:spacing w:after="0" w:line="240" w:lineRule="auto"/>
              <w:jc w:val="right"/>
              <w:rPr>
                <w:rFonts w:eastAsia="Times New Roman" w:cstheme="minorHAnsi"/>
                <w:color w:val="000000"/>
                <w:sz w:val="22"/>
                <w:lang w:eastAsia="sv-SE"/>
              </w:rPr>
            </w:pPr>
          </w:p>
        </w:tc>
        <w:tc>
          <w:tcPr>
            <w:tcW w:w="295" w:type="dxa"/>
            <w:tcBorders>
              <w:top w:val="nil"/>
              <w:left w:val="nil"/>
              <w:bottom w:val="single" w:sz="8" w:space="0" w:color="ABE66A"/>
              <w:right w:val="single" w:sz="8" w:space="0" w:color="ABE66A"/>
            </w:tcBorders>
            <w:shd w:val="clear" w:color="auto" w:fill="auto"/>
            <w:noWrap/>
            <w:vAlign w:val="center"/>
          </w:tcPr>
          <w:p w14:paraId="3450451F" w14:textId="32242749" w:rsidR="005113D6" w:rsidRPr="00A90941" w:rsidRDefault="005113D6" w:rsidP="005113D6">
            <w:pPr>
              <w:spacing w:after="0" w:line="240" w:lineRule="auto"/>
              <w:jc w:val="right"/>
              <w:rPr>
                <w:rFonts w:eastAsia="Times New Roman" w:cstheme="minorHAnsi"/>
                <w:color w:val="000000"/>
                <w:sz w:val="22"/>
                <w:lang w:eastAsia="sv-SE"/>
              </w:rPr>
            </w:pPr>
          </w:p>
        </w:tc>
      </w:tr>
      <w:tr w:rsidR="005113D6" w:rsidRPr="00152AEE" w14:paraId="3C11EBAF"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56B66FB9"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Kortsiktiga fordringar/skulder, förändring</w:t>
            </w:r>
          </w:p>
        </w:tc>
        <w:tc>
          <w:tcPr>
            <w:tcW w:w="439" w:type="dxa"/>
            <w:tcBorders>
              <w:top w:val="nil"/>
              <w:left w:val="nil"/>
              <w:bottom w:val="single" w:sz="8" w:space="0" w:color="ABE66A"/>
              <w:right w:val="single" w:sz="8" w:space="0" w:color="ABE66A"/>
            </w:tcBorders>
            <w:shd w:val="clear" w:color="auto" w:fill="auto"/>
            <w:noWrap/>
            <w:vAlign w:val="center"/>
            <w:hideMark/>
          </w:tcPr>
          <w:p w14:paraId="2FE9019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11,4</w:t>
            </w:r>
          </w:p>
        </w:tc>
        <w:tc>
          <w:tcPr>
            <w:tcW w:w="463" w:type="dxa"/>
            <w:tcBorders>
              <w:top w:val="nil"/>
              <w:left w:val="nil"/>
              <w:bottom w:val="single" w:sz="8" w:space="0" w:color="ABE66A"/>
              <w:right w:val="single" w:sz="8" w:space="0" w:color="ABE66A"/>
            </w:tcBorders>
            <w:shd w:val="clear" w:color="auto" w:fill="auto"/>
            <w:noWrap/>
            <w:vAlign w:val="center"/>
          </w:tcPr>
          <w:p w14:paraId="18EFFC71" w14:textId="7FEB1E55" w:rsidR="005113D6" w:rsidRPr="00A90941" w:rsidRDefault="005113D6" w:rsidP="005113D6">
            <w:pPr>
              <w:spacing w:after="0" w:line="240" w:lineRule="auto"/>
              <w:jc w:val="right"/>
              <w:rPr>
                <w:rFonts w:eastAsia="Times New Roman" w:cstheme="minorHAnsi"/>
                <w:color w:val="000000"/>
                <w:sz w:val="22"/>
                <w:lang w:eastAsia="sv-SE"/>
              </w:rPr>
            </w:pPr>
          </w:p>
        </w:tc>
        <w:tc>
          <w:tcPr>
            <w:tcW w:w="414" w:type="dxa"/>
            <w:tcBorders>
              <w:top w:val="nil"/>
              <w:left w:val="nil"/>
              <w:bottom w:val="single" w:sz="8" w:space="0" w:color="ABE66A"/>
              <w:right w:val="single" w:sz="8" w:space="0" w:color="ABE66A"/>
            </w:tcBorders>
            <w:shd w:val="clear" w:color="000000" w:fill="E3F7CD"/>
            <w:noWrap/>
            <w:vAlign w:val="center"/>
          </w:tcPr>
          <w:p w14:paraId="49B4400F" w14:textId="7040C5A4" w:rsidR="005113D6" w:rsidRPr="00A90941" w:rsidRDefault="005113D6" w:rsidP="005113D6">
            <w:pPr>
              <w:spacing w:after="0" w:line="240" w:lineRule="auto"/>
              <w:jc w:val="right"/>
              <w:rPr>
                <w:rFonts w:eastAsia="Times New Roman" w:cstheme="minorHAnsi"/>
                <w:color w:val="000000"/>
                <w:sz w:val="22"/>
                <w:lang w:eastAsia="sv-SE"/>
              </w:rPr>
            </w:pPr>
          </w:p>
        </w:tc>
        <w:tc>
          <w:tcPr>
            <w:tcW w:w="295" w:type="dxa"/>
            <w:tcBorders>
              <w:top w:val="nil"/>
              <w:left w:val="nil"/>
              <w:bottom w:val="single" w:sz="8" w:space="0" w:color="ABE66A"/>
              <w:right w:val="single" w:sz="8" w:space="0" w:color="ABE66A"/>
            </w:tcBorders>
            <w:shd w:val="clear" w:color="auto" w:fill="auto"/>
            <w:noWrap/>
            <w:vAlign w:val="center"/>
          </w:tcPr>
          <w:p w14:paraId="230A6474" w14:textId="6CEA36AF" w:rsidR="005113D6" w:rsidRPr="00A90941" w:rsidRDefault="005113D6" w:rsidP="005113D6">
            <w:pPr>
              <w:spacing w:after="0" w:line="240" w:lineRule="auto"/>
              <w:jc w:val="right"/>
              <w:rPr>
                <w:rFonts w:eastAsia="Times New Roman" w:cstheme="minorHAnsi"/>
                <w:color w:val="000000"/>
                <w:sz w:val="22"/>
                <w:lang w:eastAsia="sv-SE"/>
              </w:rPr>
            </w:pPr>
          </w:p>
        </w:tc>
        <w:tc>
          <w:tcPr>
            <w:tcW w:w="295" w:type="dxa"/>
            <w:tcBorders>
              <w:top w:val="nil"/>
              <w:left w:val="nil"/>
              <w:bottom w:val="single" w:sz="8" w:space="0" w:color="ABE66A"/>
              <w:right w:val="single" w:sz="8" w:space="0" w:color="ABE66A"/>
            </w:tcBorders>
            <w:shd w:val="clear" w:color="auto" w:fill="auto"/>
            <w:noWrap/>
            <w:vAlign w:val="center"/>
          </w:tcPr>
          <w:p w14:paraId="60BC8A49" w14:textId="22F00485" w:rsidR="005113D6" w:rsidRPr="00A90941" w:rsidRDefault="005113D6" w:rsidP="005113D6">
            <w:pPr>
              <w:spacing w:after="0" w:line="240" w:lineRule="auto"/>
              <w:jc w:val="right"/>
              <w:rPr>
                <w:rFonts w:eastAsia="Times New Roman" w:cstheme="minorHAnsi"/>
                <w:color w:val="000000"/>
                <w:sz w:val="22"/>
                <w:lang w:eastAsia="sv-SE"/>
              </w:rPr>
            </w:pPr>
          </w:p>
        </w:tc>
      </w:tr>
      <w:tr w:rsidR="005113D6" w:rsidRPr="00152AEE" w14:paraId="191DF097"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vAlign w:val="center"/>
            <w:hideMark/>
          </w:tcPr>
          <w:p w14:paraId="168B7843" w14:textId="77777777" w:rsidR="005113D6" w:rsidRPr="00A90941" w:rsidRDefault="005113D6" w:rsidP="005113D6">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medel från verksamheten</w:t>
            </w:r>
          </w:p>
        </w:tc>
        <w:tc>
          <w:tcPr>
            <w:tcW w:w="439" w:type="dxa"/>
            <w:tcBorders>
              <w:top w:val="nil"/>
              <w:left w:val="nil"/>
              <w:bottom w:val="single" w:sz="8" w:space="0" w:color="ABE66A"/>
              <w:right w:val="single" w:sz="8" w:space="0" w:color="ABE66A"/>
            </w:tcBorders>
            <w:shd w:val="clear" w:color="auto" w:fill="auto"/>
            <w:vAlign w:val="center"/>
            <w:hideMark/>
          </w:tcPr>
          <w:p w14:paraId="7F915417"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24,8</w:t>
            </w:r>
          </w:p>
        </w:tc>
        <w:tc>
          <w:tcPr>
            <w:tcW w:w="463" w:type="dxa"/>
            <w:tcBorders>
              <w:top w:val="nil"/>
              <w:left w:val="nil"/>
              <w:bottom w:val="single" w:sz="8" w:space="0" w:color="ABE66A"/>
              <w:right w:val="single" w:sz="8" w:space="0" w:color="ABE66A"/>
            </w:tcBorders>
            <w:shd w:val="clear" w:color="auto" w:fill="auto"/>
            <w:vAlign w:val="center"/>
            <w:hideMark/>
          </w:tcPr>
          <w:p w14:paraId="0553E793"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15,4</w:t>
            </w:r>
          </w:p>
        </w:tc>
        <w:tc>
          <w:tcPr>
            <w:tcW w:w="414" w:type="dxa"/>
            <w:tcBorders>
              <w:top w:val="nil"/>
              <w:left w:val="nil"/>
              <w:bottom w:val="single" w:sz="8" w:space="0" w:color="ABE66A"/>
              <w:right w:val="single" w:sz="8" w:space="0" w:color="ABE66A"/>
            </w:tcBorders>
            <w:shd w:val="clear" w:color="000000" w:fill="E3F7CD"/>
            <w:vAlign w:val="center"/>
            <w:hideMark/>
          </w:tcPr>
          <w:p w14:paraId="7EE7B78F"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18,5</w:t>
            </w:r>
          </w:p>
        </w:tc>
        <w:tc>
          <w:tcPr>
            <w:tcW w:w="295" w:type="dxa"/>
            <w:tcBorders>
              <w:top w:val="nil"/>
              <w:left w:val="nil"/>
              <w:bottom w:val="single" w:sz="8" w:space="0" w:color="ABE66A"/>
              <w:right w:val="single" w:sz="8" w:space="0" w:color="ABE66A"/>
            </w:tcBorders>
            <w:shd w:val="clear" w:color="auto" w:fill="auto"/>
            <w:vAlign w:val="center"/>
            <w:hideMark/>
          </w:tcPr>
          <w:p w14:paraId="1A79DBE4"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18,8</w:t>
            </w:r>
          </w:p>
        </w:tc>
        <w:tc>
          <w:tcPr>
            <w:tcW w:w="295" w:type="dxa"/>
            <w:tcBorders>
              <w:top w:val="nil"/>
              <w:left w:val="nil"/>
              <w:bottom w:val="single" w:sz="8" w:space="0" w:color="ABE66A"/>
              <w:right w:val="single" w:sz="8" w:space="0" w:color="ABE66A"/>
            </w:tcBorders>
            <w:shd w:val="clear" w:color="auto" w:fill="auto"/>
            <w:vAlign w:val="center"/>
            <w:hideMark/>
          </w:tcPr>
          <w:p w14:paraId="4FF585E1"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19,1</w:t>
            </w:r>
          </w:p>
        </w:tc>
      </w:tr>
      <w:tr w:rsidR="005113D6" w:rsidRPr="00152AEE" w14:paraId="74C5A009"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2CA3A141"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39" w:type="dxa"/>
            <w:tcBorders>
              <w:top w:val="nil"/>
              <w:left w:val="nil"/>
              <w:bottom w:val="single" w:sz="8" w:space="0" w:color="ABE66A"/>
              <w:right w:val="single" w:sz="8" w:space="0" w:color="ABE66A"/>
            </w:tcBorders>
            <w:shd w:val="clear" w:color="auto" w:fill="auto"/>
            <w:noWrap/>
            <w:vAlign w:val="center"/>
            <w:hideMark/>
          </w:tcPr>
          <w:p w14:paraId="1C6E10A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4580DE6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7BE1278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07B6478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76E2C5A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152AEE" w14:paraId="4C965739"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5C996996"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Använda medel</w:t>
            </w:r>
          </w:p>
        </w:tc>
        <w:tc>
          <w:tcPr>
            <w:tcW w:w="439" w:type="dxa"/>
            <w:tcBorders>
              <w:top w:val="nil"/>
              <w:left w:val="nil"/>
              <w:bottom w:val="single" w:sz="8" w:space="0" w:color="ABE66A"/>
              <w:right w:val="single" w:sz="8" w:space="0" w:color="ABE66A"/>
            </w:tcBorders>
            <w:shd w:val="clear" w:color="auto" w:fill="auto"/>
            <w:noWrap/>
            <w:vAlign w:val="center"/>
            <w:hideMark/>
          </w:tcPr>
          <w:p w14:paraId="0474842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04FD70E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09E221D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433A1F7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27D5B53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152AEE" w14:paraId="0F704DE9"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3E9D07CA"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Investeringar</w:t>
            </w:r>
          </w:p>
        </w:tc>
        <w:tc>
          <w:tcPr>
            <w:tcW w:w="439" w:type="dxa"/>
            <w:tcBorders>
              <w:top w:val="nil"/>
              <w:left w:val="nil"/>
              <w:bottom w:val="single" w:sz="8" w:space="0" w:color="ABE66A"/>
              <w:right w:val="single" w:sz="8" w:space="0" w:color="ABE66A"/>
            </w:tcBorders>
            <w:shd w:val="clear" w:color="auto" w:fill="auto"/>
            <w:noWrap/>
            <w:vAlign w:val="center"/>
            <w:hideMark/>
          </w:tcPr>
          <w:p w14:paraId="2940A14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-16,3</w:t>
            </w:r>
          </w:p>
        </w:tc>
        <w:tc>
          <w:tcPr>
            <w:tcW w:w="463" w:type="dxa"/>
            <w:tcBorders>
              <w:top w:val="nil"/>
              <w:left w:val="nil"/>
              <w:bottom w:val="single" w:sz="8" w:space="0" w:color="ABE66A"/>
              <w:right w:val="single" w:sz="8" w:space="0" w:color="ABE66A"/>
            </w:tcBorders>
            <w:shd w:val="clear" w:color="auto" w:fill="auto"/>
            <w:noWrap/>
            <w:vAlign w:val="center"/>
            <w:hideMark/>
          </w:tcPr>
          <w:p w14:paraId="2F790DC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-17,7</w:t>
            </w:r>
          </w:p>
        </w:tc>
        <w:tc>
          <w:tcPr>
            <w:tcW w:w="414" w:type="dxa"/>
            <w:tcBorders>
              <w:top w:val="nil"/>
              <w:left w:val="nil"/>
              <w:bottom w:val="single" w:sz="8" w:space="0" w:color="ABE66A"/>
              <w:right w:val="single" w:sz="8" w:space="0" w:color="ABE66A"/>
            </w:tcBorders>
            <w:shd w:val="clear" w:color="000000" w:fill="E3F7CD"/>
            <w:noWrap/>
            <w:vAlign w:val="center"/>
            <w:hideMark/>
          </w:tcPr>
          <w:p w14:paraId="52120FA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-29,7</w:t>
            </w:r>
          </w:p>
        </w:tc>
        <w:tc>
          <w:tcPr>
            <w:tcW w:w="295" w:type="dxa"/>
            <w:tcBorders>
              <w:top w:val="nil"/>
              <w:left w:val="nil"/>
              <w:bottom w:val="single" w:sz="8" w:space="0" w:color="ABE66A"/>
              <w:right w:val="single" w:sz="8" w:space="0" w:color="ABE66A"/>
            </w:tcBorders>
            <w:shd w:val="clear" w:color="auto" w:fill="auto"/>
            <w:noWrap/>
            <w:vAlign w:val="center"/>
            <w:hideMark/>
          </w:tcPr>
          <w:p w14:paraId="19EECE9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-56,0</w:t>
            </w:r>
          </w:p>
        </w:tc>
        <w:tc>
          <w:tcPr>
            <w:tcW w:w="295" w:type="dxa"/>
            <w:tcBorders>
              <w:top w:val="nil"/>
              <w:left w:val="nil"/>
              <w:bottom w:val="single" w:sz="8" w:space="0" w:color="ABE66A"/>
              <w:right w:val="single" w:sz="8" w:space="0" w:color="ABE66A"/>
            </w:tcBorders>
            <w:shd w:val="clear" w:color="auto" w:fill="auto"/>
            <w:noWrap/>
            <w:vAlign w:val="center"/>
            <w:hideMark/>
          </w:tcPr>
          <w:p w14:paraId="7978195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-41,5</w:t>
            </w:r>
          </w:p>
        </w:tc>
      </w:tr>
      <w:tr w:rsidR="005113D6" w:rsidRPr="00152AEE" w14:paraId="199717EE"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vAlign w:val="center"/>
            <w:hideMark/>
          </w:tcPr>
          <w:p w14:paraId="6269A581" w14:textId="77777777" w:rsidR="005113D6" w:rsidRPr="00A90941" w:rsidRDefault="005113D6" w:rsidP="005113D6">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använda medel</w:t>
            </w:r>
          </w:p>
        </w:tc>
        <w:tc>
          <w:tcPr>
            <w:tcW w:w="439" w:type="dxa"/>
            <w:tcBorders>
              <w:top w:val="nil"/>
              <w:left w:val="nil"/>
              <w:bottom w:val="single" w:sz="8" w:space="0" w:color="ABE66A"/>
              <w:right w:val="single" w:sz="8" w:space="0" w:color="ABE66A"/>
            </w:tcBorders>
            <w:shd w:val="clear" w:color="auto" w:fill="auto"/>
            <w:vAlign w:val="center"/>
            <w:hideMark/>
          </w:tcPr>
          <w:p w14:paraId="09FF391B"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-16,3</w:t>
            </w:r>
          </w:p>
        </w:tc>
        <w:tc>
          <w:tcPr>
            <w:tcW w:w="463" w:type="dxa"/>
            <w:tcBorders>
              <w:top w:val="nil"/>
              <w:left w:val="nil"/>
              <w:bottom w:val="single" w:sz="8" w:space="0" w:color="ABE66A"/>
              <w:right w:val="single" w:sz="8" w:space="0" w:color="ABE66A"/>
            </w:tcBorders>
            <w:shd w:val="clear" w:color="auto" w:fill="auto"/>
            <w:vAlign w:val="center"/>
            <w:hideMark/>
          </w:tcPr>
          <w:p w14:paraId="1F3E8239"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-17,7</w:t>
            </w:r>
          </w:p>
        </w:tc>
        <w:tc>
          <w:tcPr>
            <w:tcW w:w="414" w:type="dxa"/>
            <w:tcBorders>
              <w:top w:val="nil"/>
              <w:left w:val="nil"/>
              <w:bottom w:val="single" w:sz="8" w:space="0" w:color="ABE66A"/>
              <w:right w:val="single" w:sz="8" w:space="0" w:color="ABE66A"/>
            </w:tcBorders>
            <w:shd w:val="clear" w:color="000000" w:fill="E3F7CD"/>
            <w:vAlign w:val="center"/>
            <w:hideMark/>
          </w:tcPr>
          <w:p w14:paraId="3C168E23"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-29,7</w:t>
            </w:r>
          </w:p>
        </w:tc>
        <w:tc>
          <w:tcPr>
            <w:tcW w:w="295" w:type="dxa"/>
            <w:tcBorders>
              <w:top w:val="nil"/>
              <w:left w:val="nil"/>
              <w:bottom w:val="single" w:sz="8" w:space="0" w:color="ABE66A"/>
              <w:right w:val="single" w:sz="8" w:space="0" w:color="ABE66A"/>
            </w:tcBorders>
            <w:shd w:val="clear" w:color="auto" w:fill="auto"/>
            <w:vAlign w:val="center"/>
            <w:hideMark/>
          </w:tcPr>
          <w:p w14:paraId="4857AEDA"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-56,0</w:t>
            </w:r>
          </w:p>
        </w:tc>
        <w:tc>
          <w:tcPr>
            <w:tcW w:w="295" w:type="dxa"/>
            <w:tcBorders>
              <w:top w:val="nil"/>
              <w:left w:val="nil"/>
              <w:bottom w:val="single" w:sz="8" w:space="0" w:color="ABE66A"/>
              <w:right w:val="single" w:sz="8" w:space="0" w:color="ABE66A"/>
            </w:tcBorders>
            <w:shd w:val="clear" w:color="auto" w:fill="auto"/>
            <w:vAlign w:val="center"/>
            <w:hideMark/>
          </w:tcPr>
          <w:p w14:paraId="66DBCEBD"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-41,5</w:t>
            </w:r>
          </w:p>
        </w:tc>
      </w:tr>
      <w:tr w:rsidR="005113D6" w:rsidRPr="00152AEE" w14:paraId="2F34B252"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547DD52F"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39" w:type="dxa"/>
            <w:tcBorders>
              <w:top w:val="nil"/>
              <w:left w:val="nil"/>
              <w:bottom w:val="single" w:sz="8" w:space="0" w:color="ABE66A"/>
              <w:right w:val="single" w:sz="8" w:space="0" w:color="ABE66A"/>
            </w:tcBorders>
            <w:shd w:val="clear" w:color="auto" w:fill="auto"/>
            <w:noWrap/>
            <w:vAlign w:val="center"/>
            <w:hideMark/>
          </w:tcPr>
          <w:p w14:paraId="7A68501A"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0ED5E21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3E4F74E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0943C47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07D5C6B5"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152AEE" w14:paraId="29C88AA5"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13A9BFD8"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finansieringsverksamheten</w:t>
            </w:r>
          </w:p>
        </w:tc>
        <w:tc>
          <w:tcPr>
            <w:tcW w:w="439" w:type="dxa"/>
            <w:tcBorders>
              <w:top w:val="nil"/>
              <w:left w:val="nil"/>
              <w:bottom w:val="single" w:sz="8" w:space="0" w:color="ABE66A"/>
              <w:right w:val="single" w:sz="8" w:space="0" w:color="ABE66A"/>
            </w:tcBorders>
            <w:shd w:val="clear" w:color="auto" w:fill="auto"/>
            <w:noWrap/>
            <w:vAlign w:val="center"/>
            <w:hideMark/>
          </w:tcPr>
          <w:p w14:paraId="723182F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7079C16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09FD628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58B90A3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4DC8C20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5113D6" w:rsidRPr="00152AEE" w14:paraId="4CEDB5F7"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0D7B9856"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Nyupptagna lån</w:t>
            </w:r>
          </w:p>
        </w:tc>
        <w:tc>
          <w:tcPr>
            <w:tcW w:w="439" w:type="dxa"/>
            <w:tcBorders>
              <w:top w:val="nil"/>
              <w:left w:val="nil"/>
              <w:bottom w:val="single" w:sz="8" w:space="0" w:color="ABE66A"/>
              <w:right w:val="single" w:sz="8" w:space="0" w:color="ABE66A"/>
            </w:tcBorders>
            <w:shd w:val="clear" w:color="auto" w:fill="auto"/>
            <w:noWrap/>
            <w:vAlign w:val="center"/>
            <w:hideMark/>
          </w:tcPr>
          <w:p w14:paraId="598FDE2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w:t>
            </w:r>
          </w:p>
        </w:tc>
        <w:tc>
          <w:tcPr>
            <w:tcW w:w="463" w:type="dxa"/>
            <w:tcBorders>
              <w:top w:val="nil"/>
              <w:left w:val="nil"/>
              <w:bottom w:val="single" w:sz="8" w:space="0" w:color="ABE66A"/>
              <w:right w:val="single" w:sz="8" w:space="0" w:color="ABE66A"/>
            </w:tcBorders>
            <w:shd w:val="clear" w:color="auto" w:fill="auto"/>
            <w:noWrap/>
            <w:vAlign w:val="center"/>
            <w:hideMark/>
          </w:tcPr>
          <w:p w14:paraId="7F4A5FD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20,0</w:t>
            </w:r>
          </w:p>
        </w:tc>
        <w:tc>
          <w:tcPr>
            <w:tcW w:w="414" w:type="dxa"/>
            <w:tcBorders>
              <w:top w:val="nil"/>
              <w:left w:val="nil"/>
              <w:bottom w:val="single" w:sz="8" w:space="0" w:color="ABE66A"/>
              <w:right w:val="single" w:sz="8" w:space="0" w:color="ABE66A"/>
            </w:tcBorders>
            <w:shd w:val="clear" w:color="000000" w:fill="E3F7CD"/>
            <w:noWrap/>
            <w:vAlign w:val="center"/>
            <w:hideMark/>
          </w:tcPr>
          <w:p w14:paraId="634CE8D1"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20,0</w:t>
            </w:r>
          </w:p>
        </w:tc>
        <w:tc>
          <w:tcPr>
            <w:tcW w:w="295" w:type="dxa"/>
            <w:tcBorders>
              <w:top w:val="nil"/>
              <w:left w:val="nil"/>
              <w:bottom w:val="single" w:sz="8" w:space="0" w:color="ABE66A"/>
              <w:right w:val="single" w:sz="8" w:space="0" w:color="ABE66A"/>
            </w:tcBorders>
            <w:shd w:val="clear" w:color="auto" w:fill="auto"/>
            <w:noWrap/>
            <w:vAlign w:val="center"/>
            <w:hideMark/>
          </w:tcPr>
          <w:p w14:paraId="188C8F0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50,0</w:t>
            </w:r>
          </w:p>
        </w:tc>
        <w:tc>
          <w:tcPr>
            <w:tcW w:w="295" w:type="dxa"/>
            <w:tcBorders>
              <w:top w:val="nil"/>
              <w:left w:val="nil"/>
              <w:bottom w:val="single" w:sz="8" w:space="0" w:color="ABE66A"/>
              <w:right w:val="single" w:sz="8" w:space="0" w:color="ABE66A"/>
            </w:tcBorders>
            <w:shd w:val="clear" w:color="auto" w:fill="auto"/>
            <w:noWrap/>
            <w:vAlign w:val="center"/>
            <w:hideMark/>
          </w:tcPr>
          <w:p w14:paraId="635848CC"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30,0</w:t>
            </w:r>
          </w:p>
        </w:tc>
      </w:tr>
      <w:tr w:rsidR="005113D6" w:rsidRPr="00152AEE" w14:paraId="7C61F86D"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566AA83C"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Minskning av långfristig skuld</w:t>
            </w:r>
          </w:p>
        </w:tc>
        <w:tc>
          <w:tcPr>
            <w:tcW w:w="439" w:type="dxa"/>
            <w:tcBorders>
              <w:top w:val="nil"/>
              <w:left w:val="nil"/>
              <w:bottom w:val="single" w:sz="8" w:space="0" w:color="ABE66A"/>
              <w:right w:val="single" w:sz="8" w:space="0" w:color="ABE66A"/>
            </w:tcBorders>
            <w:shd w:val="clear" w:color="auto" w:fill="auto"/>
            <w:noWrap/>
            <w:vAlign w:val="center"/>
            <w:hideMark/>
          </w:tcPr>
          <w:p w14:paraId="54C4E807"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-16,5</w:t>
            </w:r>
          </w:p>
        </w:tc>
        <w:tc>
          <w:tcPr>
            <w:tcW w:w="463" w:type="dxa"/>
            <w:tcBorders>
              <w:top w:val="nil"/>
              <w:left w:val="nil"/>
              <w:bottom w:val="single" w:sz="8" w:space="0" w:color="ABE66A"/>
              <w:right w:val="single" w:sz="8" w:space="0" w:color="ABE66A"/>
            </w:tcBorders>
            <w:shd w:val="clear" w:color="auto" w:fill="auto"/>
            <w:noWrap/>
            <w:vAlign w:val="center"/>
            <w:hideMark/>
          </w:tcPr>
          <w:p w14:paraId="2106336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-15,5</w:t>
            </w:r>
          </w:p>
        </w:tc>
        <w:tc>
          <w:tcPr>
            <w:tcW w:w="414" w:type="dxa"/>
            <w:tcBorders>
              <w:top w:val="nil"/>
              <w:left w:val="nil"/>
              <w:bottom w:val="single" w:sz="8" w:space="0" w:color="ABE66A"/>
              <w:right w:val="single" w:sz="8" w:space="0" w:color="ABE66A"/>
            </w:tcBorders>
            <w:shd w:val="clear" w:color="000000" w:fill="E3F7CD"/>
            <w:noWrap/>
            <w:vAlign w:val="center"/>
            <w:hideMark/>
          </w:tcPr>
          <w:p w14:paraId="05EECE9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-15,5</w:t>
            </w:r>
          </w:p>
        </w:tc>
        <w:tc>
          <w:tcPr>
            <w:tcW w:w="295" w:type="dxa"/>
            <w:tcBorders>
              <w:top w:val="nil"/>
              <w:left w:val="nil"/>
              <w:bottom w:val="single" w:sz="8" w:space="0" w:color="ABE66A"/>
              <w:right w:val="single" w:sz="8" w:space="0" w:color="ABE66A"/>
            </w:tcBorders>
            <w:shd w:val="clear" w:color="auto" w:fill="auto"/>
            <w:noWrap/>
            <w:vAlign w:val="center"/>
            <w:hideMark/>
          </w:tcPr>
          <w:p w14:paraId="3579087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-15,0</w:t>
            </w:r>
          </w:p>
        </w:tc>
        <w:tc>
          <w:tcPr>
            <w:tcW w:w="295" w:type="dxa"/>
            <w:tcBorders>
              <w:top w:val="nil"/>
              <w:left w:val="nil"/>
              <w:bottom w:val="single" w:sz="8" w:space="0" w:color="ABE66A"/>
              <w:right w:val="single" w:sz="8" w:space="0" w:color="ABE66A"/>
            </w:tcBorders>
            <w:shd w:val="clear" w:color="auto" w:fill="auto"/>
            <w:noWrap/>
            <w:vAlign w:val="center"/>
            <w:hideMark/>
          </w:tcPr>
          <w:p w14:paraId="7F47B119"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-15,0</w:t>
            </w:r>
          </w:p>
        </w:tc>
      </w:tr>
      <w:tr w:rsidR="005113D6" w:rsidRPr="00152AEE" w14:paraId="309B78FD" w14:textId="77777777" w:rsidTr="00A90941">
        <w:trPr>
          <w:trHeight w:val="109"/>
        </w:trPr>
        <w:tc>
          <w:tcPr>
            <w:tcW w:w="1643" w:type="dxa"/>
            <w:tcBorders>
              <w:top w:val="nil"/>
              <w:left w:val="single" w:sz="8" w:space="0" w:color="ABE66A"/>
              <w:bottom w:val="single" w:sz="8" w:space="0" w:color="ABE66A"/>
              <w:right w:val="single" w:sz="8" w:space="0" w:color="ABE66A"/>
            </w:tcBorders>
            <w:shd w:val="clear" w:color="auto" w:fill="auto"/>
            <w:vAlign w:val="center"/>
            <w:hideMark/>
          </w:tcPr>
          <w:p w14:paraId="5584609D"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Förändring övriga medel från finansieringsverksamheten</w:t>
            </w:r>
          </w:p>
        </w:tc>
        <w:tc>
          <w:tcPr>
            <w:tcW w:w="439" w:type="dxa"/>
            <w:tcBorders>
              <w:top w:val="nil"/>
              <w:left w:val="nil"/>
              <w:bottom w:val="single" w:sz="8" w:space="0" w:color="ABE66A"/>
              <w:right w:val="single" w:sz="8" w:space="0" w:color="ABE66A"/>
            </w:tcBorders>
            <w:shd w:val="clear" w:color="auto" w:fill="auto"/>
            <w:noWrap/>
            <w:vAlign w:val="center"/>
            <w:hideMark/>
          </w:tcPr>
          <w:p w14:paraId="527B39FB"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463" w:type="dxa"/>
            <w:tcBorders>
              <w:top w:val="nil"/>
              <w:left w:val="nil"/>
              <w:bottom w:val="single" w:sz="8" w:space="0" w:color="ABE66A"/>
              <w:right w:val="single" w:sz="8" w:space="0" w:color="ABE66A"/>
            </w:tcBorders>
            <w:shd w:val="clear" w:color="auto" w:fill="auto"/>
            <w:noWrap/>
            <w:vAlign w:val="center"/>
            <w:hideMark/>
          </w:tcPr>
          <w:p w14:paraId="5C6C2EF2"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4,2</w:t>
            </w:r>
          </w:p>
        </w:tc>
        <w:tc>
          <w:tcPr>
            <w:tcW w:w="414" w:type="dxa"/>
            <w:tcBorders>
              <w:top w:val="nil"/>
              <w:left w:val="nil"/>
              <w:bottom w:val="single" w:sz="8" w:space="0" w:color="ABE66A"/>
              <w:right w:val="single" w:sz="8" w:space="0" w:color="ABE66A"/>
            </w:tcBorders>
            <w:shd w:val="clear" w:color="000000" w:fill="E3F7CD"/>
            <w:noWrap/>
            <w:vAlign w:val="center"/>
            <w:hideMark/>
          </w:tcPr>
          <w:p w14:paraId="3D51CECF"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w:t>
            </w:r>
          </w:p>
        </w:tc>
        <w:tc>
          <w:tcPr>
            <w:tcW w:w="295" w:type="dxa"/>
            <w:tcBorders>
              <w:top w:val="nil"/>
              <w:left w:val="nil"/>
              <w:bottom w:val="single" w:sz="8" w:space="0" w:color="ABE66A"/>
              <w:right w:val="single" w:sz="8" w:space="0" w:color="ABE66A"/>
            </w:tcBorders>
            <w:shd w:val="clear" w:color="auto" w:fill="auto"/>
            <w:noWrap/>
            <w:vAlign w:val="center"/>
            <w:hideMark/>
          </w:tcPr>
          <w:p w14:paraId="0677AD53"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w:t>
            </w:r>
          </w:p>
        </w:tc>
        <w:tc>
          <w:tcPr>
            <w:tcW w:w="295" w:type="dxa"/>
            <w:tcBorders>
              <w:top w:val="nil"/>
              <w:left w:val="nil"/>
              <w:bottom w:val="single" w:sz="8" w:space="0" w:color="ABE66A"/>
              <w:right w:val="single" w:sz="8" w:space="0" w:color="ABE66A"/>
            </w:tcBorders>
            <w:shd w:val="clear" w:color="auto" w:fill="auto"/>
            <w:noWrap/>
            <w:vAlign w:val="center"/>
            <w:hideMark/>
          </w:tcPr>
          <w:p w14:paraId="3840FFA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w:t>
            </w:r>
          </w:p>
        </w:tc>
      </w:tr>
      <w:tr w:rsidR="005113D6" w:rsidRPr="00152AEE" w14:paraId="48DAB5CB" w14:textId="77777777" w:rsidTr="00A90941">
        <w:trPr>
          <w:trHeight w:val="109"/>
        </w:trPr>
        <w:tc>
          <w:tcPr>
            <w:tcW w:w="1643" w:type="dxa"/>
            <w:tcBorders>
              <w:top w:val="nil"/>
              <w:left w:val="single" w:sz="8" w:space="0" w:color="ABE66A"/>
              <w:bottom w:val="single" w:sz="8" w:space="0" w:color="ABE66A"/>
              <w:right w:val="single" w:sz="8" w:space="0" w:color="ABE66A"/>
            </w:tcBorders>
            <w:shd w:val="clear" w:color="auto" w:fill="auto"/>
            <w:vAlign w:val="center"/>
            <w:hideMark/>
          </w:tcPr>
          <w:p w14:paraId="577D4FE9" w14:textId="77777777" w:rsidR="005113D6" w:rsidRPr="00A90941" w:rsidRDefault="005113D6" w:rsidP="005113D6">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lastRenderedPageBreak/>
              <w:t>Summa medel från finansieringsverksamhet</w:t>
            </w:r>
          </w:p>
        </w:tc>
        <w:tc>
          <w:tcPr>
            <w:tcW w:w="439" w:type="dxa"/>
            <w:tcBorders>
              <w:top w:val="nil"/>
              <w:left w:val="nil"/>
              <w:bottom w:val="single" w:sz="8" w:space="0" w:color="ABE66A"/>
              <w:right w:val="single" w:sz="8" w:space="0" w:color="ABE66A"/>
            </w:tcBorders>
            <w:shd w:val="clear" w:color="auto" w:fill="auto"/>
            <w:vAlign w:val="center"/>
            <w:hideMark/>
          </w:tcPr>
          <w:p w14:paraId="7D6F7ADA"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-15,0</w:t>
            </w:r>
          </w:p>
        </w:tc>
        <w:tc>
          <w:tcPr>
            <w:tcW w:w="463" w:type="dxa"/>
            <w:tcBorders>
              <w:top w:val="nil"/>
              <w:left w:val="nil"/>
              <w:bottom w:val="single" w:sz="8" w:space="0" w:color="ABE66A"/>
              <w:right w:val="single" w:sz="8" w:space="0" w:color="ABE66A"/>
            </w:tcBorders>
            <w:shd w:val="clear" w:color="auto" w:fill="auto"/>
            <w:vAlign w:val="center"/>
            <w:hideMark/>
          </w:tcPr>
          <w:p w14:paraId="38C8FBE6"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8,7</w:t>
            </w:r>
          </w:p>
        </w:tc>
        <w:tc>
          <w:tcPr>
            <w:tcW w:w="414" w:type="dxa"/>
            <w:tcBorders>
              <w:top w:val="nil"/>
              <w:left w:val="nil"/>
              <w:bottom w:val="single" w:sz="8" w:space="0" w:color="ABE66A"/>
              <w:right w:val="single" w:sz="8" w:space="0" w:color="ABE66A"/>
            </w:tcBorders>
            <w:shd w:val="clear" w:color="000000" w:fill="E3F7CD"/>
            <w:vAlign w:val="center"/>
            <w:hideMark/>
          </w:tcPr>
          <w:p w14:paraId="11748664"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5,9</w:t>
            </w:r>
          </w:p>
        </w:tc>
        <w:tc>
          <w:tcPr>
            <w:tcW w:w="295" w:type="dxa"/>
            <w:tcBorders>
              <w:top w:val="nil"/>
              <w:left w:val="nil"/>
              <w:bottom w:val="single" w:sz="8" w:space="0" w:color="ABE66A"/>
              <w:right w:val="single" w:sz="8" w:space="0" w:color="ABE66A"/>
            </w:tcBorders>
            <w:shd w:val="clear" w:color="auto" w:fill="auto"/>
            <w:vAlign w:val="center"/>
            <w:hideMark/>
          </w:tcPr>
          <w:p w14:paraId="3E546A05"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37,9</w:t>
            </w:r>
          </w:p>
        </w:tc>
        <w:tc>
          <w:tcPr>
            <w:tcW w:w="295" w:type="dxa"/>
            <w:tcBorders>
              <w:top w:val="nil"/>
              <w:left w:val="nil"/>
              <w:bottom w:val="single" w:sz="8" w:space="0" w:color="ABE66A"/>
              <w:right w:val="single" w:sz="8" w:space="0" w:color="ABE66A"/>
            </w:tcBorders>
            <w:shd w:val="clear" w:color="auto" w:fill="auto"/>
            <w:vAlign w:val="center"/>
            <w:hideMark/>
          </w:tcPr>
          <w:p w14:paraId="4774046D" w14:textId="77777777" w:rsidR="005113D6" w:rsidRPr="00A90941" w:rsidRDefault="005113D6" w:rsidP="005113D6">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17,9</w:t>
            </w:r>
          </w:p>
        </w:tc>
      </w:tr>
      <w:tr w:rsidR="005113D6" w:rsidRPr="00152AEE" w14:paraId="4A4FA3C1"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097D11AE" w14:textId="77777777" w:rsidR="005113D6" w:rsidRPr="00F8453E" w:rsidRDefault="005113D6" w:rsidP="005113D6">
            <w:pPr>
              <w:spacing w:after="0" w:line="240" w:lineRule="auto"/>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c>
          <w:tcPr>
            <w:tcW w:w="439" w:type="dxa"/>
            <w:tcBorders>
              <w:top w:val="nil"/>
              <w:left w:val="nil"/>
              <w:bottom w:val="single" w:sz="8" w:space="0" w:color="ABE66A"/>
              <w:right w:val="single" w:sz="8" w:space="0" w:color="ABE66A"/>
            </w:tcBorders>
            <w:shd w:val="clear" w:color="auto" w:fill="auto"/>
            <w:noWrap/>
            <w:vAlign w:val="center"/>
            <w:hideMark/>
          </w:tcPr>
          <w:p w14:paraId="1E1BE707" w14:textId="77777777" w:rsidR="005113D6" w:rsidRPr="00F8453E" w:rsidRDefault="005113D6" w:rsidP="005113D6">
            <w:pPr>
              <w:spacing w:after="0" w:line="240" w:lineRule="auto"/>
              <w:jc w:val="right"/>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c>
          <w:tcPr>
            <w:tcW w:w="463" w:type="dxa"/>
            <w:tcBorders>
              <w:top w:val="nil"/>
              <w:left w:val="nil"/>
              <w:bottom w:val="single" w:sz="8" w:space="0" w:color="ABE66A"/>
              <w:right w:val="single" w:sz="8" w:space="0" w:color="ABE66A"/>
            </w:tcBorders>
            <w:shd w:val="clear" w:color="auto" w:fill="auto"/>
            <w:noWrap/>
            <w:vAlign w:val="center"/>
            <w:hideMark/>
          </w:tcPr>
          <w:p w14:paraId="2F7AAE77" w14:textId="77777777" w:rsidR="005113D6" w:rsidRPr="00F8453E" w:rsidRDefault="005113D6" w:rsidP="005113D6">
            <w:pPr>
              <w:spacing w:after="0" w:line="240" w:lineRule="auto"/>
              <w:jc w:val="right"/>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c>
          <w:tcPr>
            <w:tcW w:w="414" w:type="dxa"/>
            <w:tcBorders>
              <w:top w:val="nil"/>
              <w:left w:val="nil"/>
              <w:bottom w:val="single" w:sz="8" w:space="0" w:color="ABE66A"/>
              <w:right w:val="single" w:sz="8" w:space="0" w:color="ABE66A"/>
            </w:tcBorders>
            <w:shd w:val="clear" w:color="000000" w:fill="E3F7CD"/>
            <w:noWrap/>
            <w:vAlign w:val="center"/>
            <w:hideMark/>
          </w:tcPr>
          <w:p w14:paraId="1083EA8B" w14:textId="77777777" w:rsidR="005113D6" w:rsidRPr="00F8453E" w:rsidRDefault="005113D6" w:rsidP="005113D6">
            <w:pPr>
              <w:spacing w:after="0" w:line="240" w:lineRule="auto"/>
              <w:jc w:val="right"/>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2FC98BC5" w14:textId="77777777" w:rsidR="005113D6" w:rsidRPr="00F8453E" w:rsidRDefault="005113D6" w:rsidP="005113D6">
            <w:pPr>
              <w:spacing w:after="0" w:line="240" w:lineRule="auto"/>
              <w:jc w:val="right"/>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c>
          <w:tcPr>
            <w:tcW w:w="295" w:type="dxa"/>
            <w:tcBorders>
              <w:top w:val="nil"/>
              <w:left w:val="nil"/>
              <w:bottom w:val="single" w:sz="8" w:space="0" w:color="ABE66A"/>
              <w:right w:val="single" w:sz="8" w:space="0" w:color="ABE66A"/>
            </w:tcBorders>
            <w:shd w:val="clear" w:color="auto" w:fill="auto"/>
            <w:noWrap/>
            <w:vAlign w:val="center"/>
            <w:hideMark/>
          </w:tcPr>
          <w:p w14:paraId="6203E406" w14:textId="77777777" w:rsidR="005113D6" w:rsidRPr="00F8453E" w:rsidRDefault="005113D6" w:rsidP="005113D6">
            <w:pPr>
              <w:spacing w:after="0" w:line="240" w:lineRule="auto"/>
              <w:jc w:val="right"/>
              <w:rPr>
                <w:rFonts w:ascii="Calibri" w:eastAsia="Times New Roman" w:hAnsi="Calibri" w:cs="Calibri"/>
                <w:color w:val="000000"/>
                <w:sz w:val="22"/>
                <w:lang w:eastAsia="sv-SE"/>
              </w:rPr>
            </w:pPr>
            <w:r w:rsidRPr="00F8453E">
              <w:rPr>
                <w:rFonts w:ascii="Calibri" w:eastAsia="Times New Roman" w:hAnsi="Calibri" w:cs="Calibri"/>
                <w:color w:val="000000"/>
                <w:sz w:val="22"/>
                <w:lang w:eastAsia="sv-SE"/>
              </w:rPr>
              <w:t> </w:t>
            </w:r>
          </w:p>
        </w:tc>
      </w:tr>
      <w:tr w:rsidR="005113D6" w:rsidRPr="00152AEE" w14:paraId="6D6DDE3D" w14:textId="77777777" w:rsidTr="00A90941">
        <w:trPr>
          <w:trHeight w:val="109"/>
        </w:trPr>
        <w:tc>
          <w:tcPr>
            <w:tcW w:w="1643" w:type="dxa"/>
            <w:tcBorders>
              <w:top w:val="nil"/>
              <w:left w:val="single" w:sz="8" w:space="0" w:color="ABE66A"/>
              <w:bottom w:val="single" w:sz="8" w:space="0" w:color="ABE66A"/>
              <w:right w:val="single" w:sz="8" w:space="0" w:color="ABE66A"/>
            </w:tcBorders>
            <w:shd w:val="clear" w:color="000000" w:fill="E3F7CD"/>
            <w:vAlign w:val="center"/>
            <w:hideMark/>
          </w:tcPr>
          <w:p w14:paraId="6C49FA54"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Summa kassaflöde från kommunens verksamhet</w:t>
            </w:r>
          </w:p>
        </w:tc>
        <w:tc>
          <w:tcPr>
            <w:tcW w:w="439" w:type="dxa"/>
            <w:tcBorders>
              <w:top w:val="nil"/>
              <w:left w:val="nil"/>
              <w:bottom w:val="single" w:sz="8" w:space="0" w:color="ABE66A"/>
              <w:right w:val="single" w:sz="8" w:space="0" w:color="ABE66A"/>
            </w:tcBorders>
            <w:shd w:val="clear" w:color="000000" w:fill="E3F7CD"/>
            <w:vAlign w:val="center"/>
            <w:hideMark/>
          </w:tcPr>
          <w:p w14:paraId="6D1552D6"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-6,5</w:t>
            </w:r>
          </w:p>
        </w:tc>
        <w:tc>
          <w:tcPr>
            <w:tcW w:w="463" w:type="dxa"/>
            <w:tcBorders>
              <w:top w:val="nil"/>
              <w:left w:val="nil"/>
              <w:bottom w:val="single" w:sz="8" w:space="0" w:color="ABE66A"/>
              <w:right w:val="single" w:sz="8" w:space="0" w:color="ABE66A"/>
            </w:tcBorders>
            <w:shd w:val="clear" w:color="000000" w:fill="E3F7CD"/>
            <w:vAlign w:val="center"/>
            <w:hideMark/>
          </w:tcPr>
          <w:p w14:paraId="6617D25A"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6,4</w:t>
            </w:r>
          </w:p>
        </w:tc>
        <w:tc>
          <w:tcPr>
            <w:tcW w:w="414" w:type="dxa"/>
            <w:tcBorders>
              <w:top w:val="nil"/>
              <w:left w:val="nil"/>
              <w:bottom w:val="single" w:sz="8" w:space="0" w:color="ABE66A"/>
              <w:right w:val="single" w:sz="8" w:space="0" w:color="ABE66A"/>
            </w:tcBorders>
            <w:shd w:val="clear" w:color="000000" w:fill="E3F7CD"/>
            <w:vAlign w:val="center"/>
            <w:hideMark/>
          </w:tcPr>
          <w:p w14:paraId="3AEDB537"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-5,3</w:t>
            </w:r>
          </w:p>
        </w:tc>
        <w:tc>
          <w:tcPr>
            <w:tcW w:w="295" w:type="dxa"/>
            <w:tcBorders>
              <w:top w:val="nil"/>
              <w:left w:val="nil"/>
              <w:bottom w:val="single" w:sz="8" w:space="0" w:color="ABE66A"/>
              <w:right w:val="single" w:sz="8" w:space="0" w:color="ABE66A"/>
            </w:tcBorders>
            <w:shd w:val="clear" w:color="000000" w:fill="E3F7CD"/>
            <w:vAlign w:val="center"/>
            <w:hideMark/>
          </w:tcPr>
          <w:p w14:paraId="4C4DD5BF"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0,7</w:t>
            </w:r>
          </w:p>
        </w:tc>
        <w:tc>
          <w:tcPr>
            <w:tcW w:w="295" w:type="dxa"/>
            <w:tcBorders>
              <w:top w:val="nil"/>
              <w:left w:val="nil"/>
              <w:bottom w:val="single" w:sz="8" w:space="0" w:color="ABE66A"/>
              <w:right w:val="single" w:sz="8" w:space="0" w:color="ABE66A"/>
            </w:tcBorders>
            <w:shd w:val="clear" w:color="000000" w:fill="E3F7CD"/>
            <w:vAlign w:val="center"/>
            <w:hideMark/>
          </w:tcPr>
          <w:p w14:paraId="610DE743"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r>
      <w:tr w:rsidR="005113D6" w:rsidRPr="00152AEE" w14:paraId="639666A1"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2AF3AF64"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Likvida medel vid årets början</w:t>
            </w:r>
          </w:p>
        </w:tc>
        <w:tc>
          <w:tcPr>
            <w:tcW w:w="439" w:type="dxa"/>
            <w:tcBorders>
              <w:top w:val="nil"/>
              <w:left w:val="nil"/>
              <w:bottom w:val="single" w:sz="8" w:space="0" w:color="ABE66A"/>
              <w:right w:val="single" w:sz="8" w:space="0" w:color="ABE66A"/>
            </w:tcBorders>
            <w:shd w:val="clear" w:color="auto" w:fill="auto"/>
            <w:noWrap/>
            <w:vAlign w:val="center"/>
            <w:hideMark/>
          </w:tcPr>
          <w:p w14:paraId="619C5216"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11,3</w:t>
            </w:r>
          </w:p>
        </w:tc>
        <w:tc>
          <w:tcPr>
            <w:tcW w:w="463" w:type="dxa"/>
            <w:tcBorders>
              <w:top w:val="nil"/>
              <w:left w:val="nil"/>
              <w:bottom w:val="single" w:sz="8" w:space="0" w:color="ABE66A"/>
              <w:right w:val="single" w:sz="8" w:space="0" w:color="ABE66A"/>
            </w:tcBorders>
            <w:shd w:val="clear" w:color="auto" w:fill="auto"/>
            <w:noWrap/>
            <w:vAlign w:val="center"/>
            <w:hideMark/>
          </w:tcPr>
          <w:p w14:paraId="4506102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4,8</w:t>
            </w:r>
          </w:p>
        </w:tc>
        <w:tc>
          <w:tcPr>
            <w:tcW w:w="414" w:type="dxa"/>
            <w:tcBorders>
              <w:top w:val="nil"/>
              <w:left w:val="nil"/>
              <w:bottom w:val="single" w:sz="8" w:space="0" w:color="ABE66A"/>
              <w:right w:val="single" w:sz="8" w:space="0" w:color="ABE66A"/>
            </w:tcBorders>
            <w:shd w:val="clear" w:color="000000" w:fill="E3F7CD"/>
            <w:noWrap/>
            <w:vAlign w:val="center"/>
            <w:hideMark/>
          </w:tcPr>
          <w:p w14:paraId="14A5785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11,2</w:t>
            </w:r>
          </w:p>
        </w:tc>
        <w:tc>
          <w:tcPr>
            <w:tcW w:w="295" w:type="dxa"/>
            <w:tcBorders>
              <w:top w:val="nil"/>
              <w:left w:val="nil"/>
              <w:bottom w:val="single" w:sz="8" w:space="0" w:color="ABE66A"/>
              <w:right w:val="single" w:sz="8" w:space="0" w:color="ABE66A"/>
            </w:tcBorders>
            <w:shd w:val="clear" w:color="auto" w:fill="auto"/>
            <w:noWrap/>
            <w:vAlign w:val="center"/>
            <w:hideMark/>
          </w:tcPr>
          <w:p w14:paraId="2B0562F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5,9</w:t>
            </w:r>
          </w:p>
        </w:tc>
        <w:tc>
          <w:tcPr>
            <w:tcW w:w="295" w:type="dxa"/>
            <w:tcBorders>
              <w:top w:val="nil"/>
              <w:left w:val="nil"/>
              <w:bottom w:val="single" w:sz="8" w:space="0" w:color="ABE66A"/>
              <w:right w:val="single" w:sz="8" w:space="0" w:color="ABE66A"/>
            </w:tcBorders>
            <w:shd w:val="clear" w:color="auto" w:fill="auto"/>
            <w:noWrap/>
            <w:vAlign w:val="center"/>
            <w:hideMark/>
          </w:tcPr>
          <w:p w14:paraId="08B35A2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6,6</w:t>
            </w:r>
          </w:p>
        </w:tc>
      </w:tr>
      <w:tr w:rsidR="005113D6" w:rsidRPr="00152AEE" w14:paraId="0447A3E2"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auto" w:fill="auto"/>
            <w:noWrap/>
            <w:vAlign w:val="center"/>
            <w:hideMark/>
          </w:tcPr>
          <w:p w14:paraId="1BEC0DE0" w14:textId="77777777" w:rsidR="005113D6" w:rsidRPr="00A90941" w:rsidRDefault="005113D6" w:rsidP="005113D6">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Likvida medel vid årets slut</w:t>
            </w:r>
          </w:p>
        </w:tc>
        <w:tc>
          <w:tcPr>
            <w:tcW w:w="439" w:type="dxa"/>
            <w:tcBorders>
              <w:top w:val="nil"/>
              <w:left w:val="nil"/>
              <w:bottom w:val="single" w:sz="8" w:space="0" w:color="ABE66A"/>
              <w:right w:val="single" w:sz="8" w:space="0" w:color="ABE66A"/>
            </w:tcBorders>
            <w:shd w:val="clear" w:color="auto" w:fill="auto"/>
            <w:noWrap/>
            <w:vAlign w:val="center"/>
            <w:hideMark/>
          </w:tcPr>
          <w:p w14:paraId="49DD069E"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4,8</w:t>
            </w:r>
          </w:p>
        </w:tc>
        <w:tc>
          <w:tcPr>
            <w:tcW w:w="463" w:type="dxa"/>
            <w:tcBorders>
              <w:top w:val="nil"/>
              <w:left w:val="nil"/>
              <w:bottom w:val="single" w:sz="8" w:space="0" w:color="ABE66A"/>
              <w:right w:val="single" w:sz="8" w:space="0" w:color="ABE66A"/>
            </w:tcBorders>
            <w:shd w:val="clear" w:color="auto" w:fill="auto"/>
            <w:noWrap/>
            <w:vAlign w:val="center"/>
            <w:hideMark/>
          </w:tcPr>
          <w:p w14:paraId="3F53B6BD"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11,2</w:t>
            </w:r>
          </w:p>
        </w:tc>
        <w:tc>
          <w:tcPr>
            <w:tcW w:w="414" w:type="dxa"/>
            <w:tcBorders>
              <w:top w:val="nil"/>
              <w:left w:val="nil"/>
              <w:bottom w:val="single" w:sz="8" w:space="0" w:color="ABE66A"/>
              <w:right w:val="single" w:sz="8" w:space="0" w:color="ABE66A"/>
            </w:tcBorders>
            <w:shd w:val="clear" w:color="000000" w:fill="E3F7CD"/>
            <w:noWrap/>
            <w:vAlign w:val="center"/>
            <w:hideMark/>
          </w:tcPr>
          <w:p w14:paraId="09963440"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5,9</w:t>
            </w:r>
          </w:p>
        </w:tc>
        <w:tc>
          <w:tcPr>
            <w:tcW w:w="295" w:type="dxa"/>
            <w:tcBorders>
              <w:top w:val="nil"/>
              <w:left w:val="nil"/>
              <w:bottom w:val="single" w:sz="8" w:space="0" w:color="ABE66A"/>
              <w:right w:val="single" w:sz="8" w:space="0" w:color="ABE66A"/>
            </w:tcBorders>
            <w:shd w:val="clear" w:color="auto" w:fill="auto"/>
            <w:noWrap/>
            <w:vAlign w:val="center"/>
            <w:hideMark/>
          </w:tcPr>
          <w:p w14:paraId="625F2894"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6,6</w:t>
            </w:r>
          </w:p>
        </w:tc>
        <w:tc>
          <w:tcPr>
            <w:tcW w:w="295" w:type="dxa"/>
            <w:tcBorders>
              <w:top w:val="nil"/>
              <w:left w:val="nil"/>
              <w:bottom w:val="single" w:sz="8" w:space="0" w:color="ABE66A"/>
              <w:right w:val="single" w:sz="8" w:space="0" w:color="ABE66A"/>
            </w:tcBorders>
            <w:shd w:val="clear" w:color="auto" w:fill="auto"/>
            <w:noWrap/>
            <w:vAlign w:val="center"/>
            <w:hideMark/>
          </w:tcPr>
          <w:p w14:paraId="77A4B1D8" w14:textId="77777777" w:rsidR="005113D6" w:rsidRPr="00A90941" w:rsidRDefault="005113D6" w:rsidP="005113D6">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2,1</w:t>
            </w:r>
          </w:p>
        </w:tc>
      </w:tr>
      <w:tr w:rsidR="005113D6" w:rsidRPr="00152AEE" w14:paraId="3081D6D1" w14:textId="77777777" w:rsidTr="00A90941">
        <w:trPr>
          <w:trHeight w:val="53"/>
        </w:trPr>
        <w:tc>
          <w:tcPr>
            <w:tcW w:w="1643" w:type="dxa"/>
            <w:tcBorders>
              <w:top w:val="nil"/>
              <w:left w:val="single" w:sz="8" w:space="0" w:color="ABE66A"/>
              <w:bottom w:val="single" w:sz="8" w:space="0" w:color="ABE66A"/>
              <w:right w:val="single" w:sz="8" w:space="0" w:color="ABE66A"/>
            </w:tcBorders>
            <w:shd w:val="clear" w:color="000000" w:fill="E3F7CD"/>
            <w:vAlign w:val="center"/>
            <w:hideMark/>
          </w:tcPr>
          <w:p w14:paraId="4B66C4AE" w14:textId="77777777" w:rsidR="005113D6" w:rsidRPr="00A90941" w:rsidRDefault="005113D6" w:rsidP="005113D6">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Likvida medel, förändring under året</w:t>
            </w:r>
          </w:p>
        </w:tc>
        <w:tc>
          <w:tcPr>
            <w:tcW w:w="439" w:type="dxa"/>
            <w:tcBorders>
              <w:top w:val="nil"/>
              <w:left w:val="nil"/>
              <w:bottom w:val="single" w:sz="8" w:space="0" w:color="ABE66A"/>
              <w:right w:val="single" w:sz="8" w:space="0" w:color="ABE66A"/>
            </w:tcBorders>
            <w:shd w:val="clear" w:color="000000" w:fill="E3F7CD"/>
            <w:vAlign w:val="center"/>
            <w:hideMark/>
          </w:tcPr>
          <w:p w14:paraId="40942E2A"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-6,5</w:t>
            </w:r>
          </w:p>
        </w:tc>
        <w:tc>
          <w:tcPr>
            <w:tcW w:w="463" w:type="dxa"/>
            <w:tcBorders>
              <w:top w:val="nil"/>
              <w:left w:val="nil"/>
              <w:bottom w:val="single" w:sz="8" w:space="0" w:color="ABE66A"/>
              <w:right w:val="single" w:sz="8" w:space="0" w:color="ABE66A"/>
            </w:tcBorders>
            <w:shd w:val="clear" w:color="000000" w:fill="E3F7CD"/>
            <w:vAlign w:val="center"/>
            <w:hideMark/>
          </w:tcPr>
          <w:p w14:paraId="0FBBCAC4"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6,4</w:t>
            </w:r>
          </w:p>
        </w:tc>
        <w:tc>
          <w:tcPr>
            <w:tcW w:w="414" w:type="dxa"/>
            <w:tcBorders>
              <w:top w:val="nil"/>
              <w:left w:val="nil"/>
              <w:bottom w:val="single" w:sz="8" w:space="0" w:color="ABE66A"/>
              <w:right w:val="single" w:sz="8" w:space="0" w:color="ABE66A"/>
            </w:tcBorders>
            <w:shd w:val="clear" w:color="000000" w:fill="E3F7CD"/>
            <w:vAlign w:val="center"/>
            <w:hideMark/>
          </w:tcPr>
          <w:p w14:paraId="325E7BF3"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-5,3</w:t>
            </w:r>
          </w:p>
        </w:tc>
        <w:tc>
          <w:tcPr>
            <w:tcW w:w="295" w:type="dxa"/>
            <w:tcBorders>
              <w:top w:val="nil"/>
              <w:left w:val="nil"/>
              <w:bottom w:val="single" w:sz="8" w:space="0" w:color="ABE66A"/>
              <w:right w:val="single" w:sz="8" w:space="0" w:color="ABE66A"/>
            </w:tcBorders>
            <w:shd w:val="clear" w:color="000000" w:fill="E3F7CD"/>
            <w:vAlign w:val="center"/>
            <w:hideMark/>
          </w:tcPr>
          <w:p w14:paraId="6DC5DC56"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0,7</w:t>
            </w:r>
          </w:p>
        </w:tc>
        <w:tc>
          <w:tcPr>
            <w:tcW w:w="295" w:type="dxa"/>
            <w:tcBorders>
              <w:top w:val="nil"/>
              <w:left w:val="nil"/>
              <w:bottom w:val="single" w:sz="8" w:space="0" w:color="ABE66A"/>
              <w:right w:val="single" w:sz="8" w:space="0" w:color="ABE66A"/>
            </w:tcBorders>
            <w:shd w:val="clear" w:color="000000" w:fill="E3F7CD"/>
            <w:vAlign w:val="center"/>
            <w:hideMark/>
          </w:tcPr>
          <w:p w14:paraId="5AA2BEE2" w14:textId="77777777" w:rsidR="005113D6" w:rsidRPr="00A90941" w:rsidRDefault="005113D6" w:rsidP="005113D6">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-4,5</w:t>
            </w:r>
          </w:p>
        </w:tc>
      </w:tr>
    </w:tbl>
    <w:p w14:paraId="31F2B641" w14:textId="77777777" w:rsidR="00F8453E" w:rsidRDefault="00F8453E" w:rsidP="005113D6"/>
    <w:p w14:paraId="22D6425C" w14:textId="6B9F4B8E" w:rsidR="005113D6" w:rsidRDefault="00391636" w:rsidP="005113D6">
      <w:r w:rsidRPr="00E649DB">
        <w:t xml:space="preserve">Finansieringsbudgeten visar hur </w:t>
      </w:r>
      <w:r>
        <w:t>bolaget</w:t>
      </w:r>
      <w:r w:rsidRPr="00E649DB">
        <w:t xml:space="preserve"> finansierar sin verksamhet och sina investeringar. Finansieringsbudgeten utgår från hur </w:t>
      </w:r>
      <w:r>
        <w:t>bolaget</w:t>
      </w:r>
      <w:r w:rsidRPr="00E649DB">
        <w:t xml:space="preserve"> bedömer att faktiska in- och utbetalningar kommer att se ut, till skillnad från resultatbudgeten som visar beräknade intäkter och kostnader.</w:t>
      </w:r>
    </w:p>
    <w:p w14:paraId="202B0B3F" w14:textId="77777777" w:rsidR="00D6689F" w:rsidRDefault="00D6689F" w:rsidP="005113D6">
      <w:pPr>
        <w:pStyle w:val="Rubrik3"/>
        <w:sectPr w:rsidR="00D6689F" w:rsidSect="00D6689F">
          <w:pgSz w:w="16838" w:h="11906" w:orient="landscape" w:code="9"/>
          <w:pgMar w:top="1418" w:right="1418" w:bottom="1560" w:left="1418" w:header="709" w:footer="510" w:gutter="0"/>
          <w:cols w:num="2" w:space="708"/>
          <w:docGrid w:linePitch="360"/>
        </w:sectPr>
      </w:pPr>
    </w:p>
    <w:p w14:paraId="41428A94" w14:textId="38E0B921" w:rsidR="005113D6" w:rsidRDefault="005113D6" w:rsidP="005113D6">
      <w:pPr>
        <w:pStyle w:val="Rubrik3"/>
      </w:pPr>
      <w:r>
        <w:lastRenderedPageBreak/>
        <w:t>Investeringsbudget</w:t>
      </w:r>
    </w:p>
    <w:tbl>
      <w:tblPr>
        <w:tblW w:w="6776" w:type="dxa"/>
        <w:tblCellMar>
          <w:left w:w="70" w:type="dxa"/>
          <w:right w:w="70" w:type="dxa"/>
        </w:tblCellMar>
        <w:tblLook w:val="04A0" w:firstRow="1" w:lastRow="0" w:firstColumn="1" w:lastColumn="0" w:noHBand="0" w:noVBand="1"/>
      </w:tblPr>
      <w:tblGrid>
        <w:gridCol w:w="4112"/>
        <w:gridCol w:w="939"/>
        <w:gridCol w:w="862"/>
        <w:gridCol w:w="863"/>
      </w:tblGrid>
      <w:tr w:rsidR="00F9238F" w:rsidRPr="00A90941" w14:paraId="2BE03167" w14:textId="77777777" w:rsidTr="003779BA">
        <w:trPr>
          <w:trHeight w:val="403"/>
        </w:trPr>
        <w:tc>
          <w:tcPr>
            <w:tcW w:w="4112" w:type="dxa"/>
            <w:tcBorders>
              <w:top w:val="single" w:sz="8" w:space="0" w:color="73BF1F"/>
              <w:left w:val="nil"/>
              <w:bottom w:val="nil"/>
              <w:right w:val="nil"/>
            </w:tcBorders>
            <w:shd w:val="clear" w:color="000000" w:fill="73BF1F"/>
            <w:vAlign w:val="center"/>
            <w:hideMark/>
          </w:tcPr>
          <w:p w14:paraId="1CA572FE" w14:textId="5D04E9B8" w:rsidR="00F9238F" w:rsidRPr="00A90941" w:rsidRDefault="00007499" w:rsidP="00403415">
            <w:pPr>
              <w:spacing w:after="0"/>
              <w:rPr>
                <w:rFonts w:cstheme="minorHAnsi"/>
                <w:b/>
                <w:bCs/>
                <w:color w:val="FFFFFF"/>
                <w:sz w:val="22"/>
              </w:rPr>
            </w:pPr>
            <w:r w:rsidRPr="00A90941">
              <w:rPr>
                <w:rFonts w:cstheme="minorHAnsi"/>
                <w:b/>
                <w:bCs/>
                <w:color w:val="FFFFFF"/>
                <w:sz w:val="22"/>
              </w:rPr>
              <w:t xml:space="preserve">Götene Vatten &amp; Värme </w:t>
            </w:r>
            <w:r w:rsidR="00F9238F" w:rsidRPr="00A90941">
              <w:rPr>
                <w:rFonts w:cstheme="minorHAnsi"/>
                <w:b/>
                <w:bCs/>
                <w:color w:val="FFFFFF"/>
                <w:sz w:val="22"/>
              </w:rPr>
              <w:t>(mnkr)</w:t>
            </w:r>
          </w:p>
        </w:tc>
        <w:tc>
          <w:tcPr>
            <w:tcW w:w="939" w:type="dxa"/>
            <w:tcBorders>
              <w:top w:val="single" w:sz="8" w:space="0" w:color="73BF1F"/>
              <w:left w:val="nil"/>
              <w:bottom w:val="nil"/>
              <w:right w:val="nil"/>
            </w:tcBorders>
            <w:shd w:val="clear" w:color="000000" w:fill="73BF1F"/>
            <w:vAlign w:val="center"/>
            <w:hideMark/>
          </w:tcPr>
          <w:p w14:paraId="123939F7" w14:textId="77777777" w:rsidR="00F9238F" w:rsidRPr="00A90941" w:rsidRDefault="00F9238F" w:rsidP="00403415">
            <w:pPr>
              <w:jc w:val="center"/>
              <w:rPr>
                <w:rFonts w:cstheme="minorHAnsi"/>
                <w:b/>
                <w:bCs/>
                <w:color w:val="FFFFFF"/>
                <w:sz w:val="22"/>
              </w:rPr>
            </w:pPr>
            <w:r w:rsidRPr="00A90941">
              <w:rPr>
                <w:rFonts w:cstheme="minorHAnsi"/>
                <w:b/>
                <w:bCs/>
                <w:color w:val="FFFFFF"/>
                <w:sz w:val="22"/>
              </w:rPr>
              <w:t>Budget</w:t>
            </w:r>
            <w:r w:rsidRPr="00A90941">
              <w:rPr>
                <w:rFonts w:cstheme="minorHAnsi"/>
                <w:b/>
                <w:bCs/>
                <w:color w:val="FFFFFF"/>
                <w:sz w:val="22"/>
              </w:rPr>
              <w:br/>
              <w:t>2022</w:t>
            </w:r>
          </w:p>
        </w:tc>
        <w:tc>
          <w:tcPr>
            <w:tcW w:w="862" w:type="dxa"/>
            <w:tcBorders>
              <w:top w:val="single" w:sz="8" w:space="0" w:color="73BF1F"/>
              <w:left w:val="nil"/>
              <w:bottom w:val="nil"/>
              <w:right w:val="nil"/>
            </w:tcBorders>
            <w:shd w:val="clear" w:color="000000" w:fill="73BF1F"/>
            <w:vAlign w:val="center"/>
            <w:hideMark/>
          </w:tcPr>
          <w:p w14:paraId="38717B58" w14:textId="77777777" w:rsidR="00F9238F" w:rsidRPr="00A90941" w:rsidRDefault="00F9238F" w:rsidP="00403415">
            <w:pPr>
              <w:jc w:val="center"/>
              <w:rPr>
                <w:rFonts w:cstheme="minorHAnsi"/>
                <w:b/>
                <w:bCs/>
                <w:color w:val="FFFFFF"/>
                <w:sz w:val="22"/>
              </w:rPr>
            </w:pPr>
            <w:r w:rsidRPr="00A90941">
              <w:rPr>
                <w:rFonts w:cstheme="minorHAnsi"/>
                <w:b/>
                <w:bCs/>
                <w:color w:val="FFFFFF"/>
                <w:sz w:val="22"/>
              </w:rPr>
              <w:t>Plan      2023</w:t>
            </w:r>
          </w:p>
        </w:tc>
        <w:tc>
          <w:tcPr>
            <w:tcW w:w="863" w:type="dxa"/>
            <w:tcBorders>
              <w:top w:val="single" w:sz="8" w:space="0" w:color="73BF1F"/>
              <w:left w:val="nil"/>
              <w:bottom w:val="nil"/>
              <w:right w:val="nil"/>
            </w:tcBorders>
            <w:shd w:val="clear" w:color="000000" w:fill="73BF1F"/>
            <w:vAlign w:val="center"/>
            <w:hideMark/>
          </w:tcPr>
          <w:p w14:paraId="7495A4CD" w14:textId="77777777" w:rsidR="00F9238F" w:rsidRPr="00A90941" w:rsidRDefault="00F9238F" w:rsidP="00403415">
            <w:pPr>
              <w:jc w:val="center"/>
              <w:rPr>
                <w:rFonts w:cstheme="minorHAnsi"/>
                <w:b/>
                <w:bCs/>
                <w:color w:val="FFFFFF"/>
                <w:sz w:val="22"/>
              </w:rPr>
            </w:pPr>
            <w:r w:rsidRPr="00A90941">
              <w:rPr>
                <w:rFonts w:cstheme="minorHAnsi"/>
                <w:b/>
                <w:bCs/>
                <w:color w:val="FFFFFF"/>
                <w:sz w:val="22"/>
              </w:rPr>
              <w:t>Plan      2024</w:t>
            </w:r>
          </w:p>
        </w:tc>
      </w:tr>
      <w:tr w:rsidR="00F9238F" w:rsidRPr="00A90941" w14:paraId="5421B297"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52D409AB" w14:textId="77777777" w:rsidR="00F9238F" w:rsidRPr="00A90941" w:rsidRDefault="00F9238F" w:rsidP="00403415">
            <w:pPr>
              <w:rPr>
                <w:rFonts w:cstheme="minorHAnsi"/>
                <w:b/>
                <w:bCs/>
                <w:color w:val="FF0000"/>
                <w:sz w:val="22"/>
              </w:rPr>
            </w:pPr>
            <w:r w:rsidRPr="00A90941">
              <w:rPr>
                <w:rFonts w:cstheme="minorHAnsi"/>
                <w:b/>
                <w:bCs/>
                <w:sz w:val="22"/>
              </w:rPr>
              <w:t>Fjärrvärme</w:t>
            </w:r>
          </w:p>
        </w:tc>
        <w:tc>
          <w:tcPr>
            <w:tcW w:w="939" w:type="dxa"/>
            <w:tcBorders>
              <w:top w:val="nil"/>
              <w:left w:val="nil"/>
              <w:bottom w:val="single" w:sz="8" w:space="0" w:color="ABE66A"/>
              <w:right w:val="single" w:sz="8" w:space="0" w:color="ABE66A"/>
            </w:tcBorders>
            <w:shd w:val="clear" w:color="000000" w:fill="E3F7CD"/>
            <w:noWrap/>
            <w:vAlign w:val="center"/>
            <w:hideMark/>
          </w:tcPr>
          <w:p w14:paraId="2B83C960" w14:textId="77777777" w:rsidR="00F9238F" w:rsidRPr="00A90941" w:rsidRDefault="00F9238F" w:rsidP="00403415">
            <w:pPr>
              <w:jc w:val="right"/>
              <w:rPr>
                <w:rFonts w:cstheme="minorHAnsi"/>
                <w:color w:val="000000"/>
                <w:sz w:val="22"/>
              </w:rPr>
            </w:pPr>
          </w:p>
        </w:tc>
        <w:tc>
          <w:tcPr>
            <w:tcW w:w="862" w:type="dxa"/>
            <w:tcBorders>
              <w:top w:val="nil"/>
              <w:left w:val="nil"/>
              <w:bottom w:val="single" w:sz="8" w:space="0" w:color="ABE66A"/>
              <w:right w:val="single" w:sz="8" w:space="0" w:color="ABE66A"/>
            </w:tcBorders>
            <w:shd w:val="clear" w:color="auto" w:fill="auto"/>
            <w:noWrap/>
            <w:vAlign w:val="center"/>
            <w:hideMark/>
          </w:tcPr>
          <w:p w14:paraId="79D1430F" w14:textId="77777777" w:rsidR="00F9238F" w:rsidRPr="00A90941" w:rsidRDefault="00F9238F" w:rsidP="00403415">
            <w:pPr>
              <w:jc w:val="right"/>
              <w:rPr>
                <w:rFonts w:cstheme="minorHAnsi"/>
                <w:color w:val="000000"/>
                <w:sz w:val="22"/>
              </w:rPr>
            </w:pPr>
          </w:p>
        </w:tc>
        <w:tc>
          <w:tcPr>
            <w:tcW w:w="863" w:type="dxa"/>
            <w:tcBorders>
              <w:top w:val="nil"/>
              <w:left w:val="nil"/>
              <w:bottom w:val="single" w:sz="8" w:space="0" w:color="ABE66A"/>
              <w:right w:val="single" w:sz="8" w:space="0" w:color="ABE66A"/>
            </w:tcBorders>
            <w:shd w:val="clear" w:color="auto" w:fill="auto"/>
            <w:noWrap/>
            <w:vAlign w:val="center"/>
            <w:hideMark/>
          </w:tcPr>
          <w:p w14:paraId="6C0698D2" w14:textId="77777777" w:rsidR="00F9238F" w:rsidRPr="00A90941" w:rsidRDefault="00F9238F" w:rsidP="00403415">
            <w:pPr>
              <w:jc w:val="right"/>
              <w:rPr>
                <w:rFonts w:cstheme="minorHAnsi"/>
                <w:color w:val="000000"/>
                <w:sz w:val="22"/>
              </w:rPr>
            </w:pPr>
          </w:p>
        </w:tc>
      </w:tr>
      <w:tr w:rsidR="00F9238F" w:rsidRPr="00A90941" w14:paraId="639FEA59"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2BCD1FE7" w14:textId="77777777" w:rsidR="00F9238F" w:rsidRPr="00A90941" w:rsidRDefault="00F9238F" w:rsidP="00403415">
            <w:pPr>
              <w:rPr>
                <w:rFonts w:cstheme="minorHAnsi"/>
                <w:color w:val="000000"/>
                <w:sz w:val="22"/>
              </w:rPr>
            </w:pPr>
            <w:r w:rsidRPr="00A90941">
              <w:rPr>
                <w:rFonts w:cstheme="minorHAnsi"/>
                <w:color w:val="000000"/>
                <w:sz w:val="22"/>
              </w:rPr>
              <w:t>Fjärrvärmeledningar Götene</w:t>
            </w:r>
          </w:p>
        </w:tc>
        <w:tc>
          <w:tcPr>
            <w:tcW w:w="939" w:type="dxa"/>
            <w:tcBorders>
              <w:top w:val="nil"/>
              <w:left w:val="nil"/>
              <w:bottom w:val="single" w:sz="8" w:space="0" w:color="ABE66A"/>
              <w:right w:val="single" w:sz="8" w:space="0" w:color="ABE66A"/>
            </w:tcBorders>
            <w:shd w:val="clear" w:color="000000" w:fill="E3F7CD"/>
            <w:noWrap/>
            <w:vAlign w:val="center"/>
            <w:hideMark/>
          </w:tcPr>
          <w:p w14:paraId="774D9A9C" w14:textId="77777777" w:rsidR="00F9238F" w:rsidRPr="00A90941" w:rsidRDefault="00F9238F" w:rsidP="00403415">
            <w:pPr>
              <w:jc w:val="right"/>
              <w:rPr>
                <w:rFonts w:cstheme="minorHAnsi"/>
                <w:color w:val="000000"/>
                <w:sz w:val="22"/>
              </w:rPr>
            </w:pPr>
            <w:r w:rsidRPr="00A90941">
              <w:rPr>
                <w:rFonts w:cstheme="minorHAnsi"/>
                <w:color w:val="000000"/>
                <w:sz w:val="22"/>
              </w:rPr>
              <w:t>2,8</w:t>
            </w:r>
          </w:p>
        </w:tc>
        <w:tc>
          <w:tcPr>
            <w:tcW w:w="862" w:type="dxa"/>
            <w:tcBorders>
              <w:top w:val="nil"/>
              <w:left w:val="nil"/>
              <w:bottom w:val="single" w:sz="8" w:space="0" w:color="ABE66A"/>
              <w:right w:val="single" w:sz="8" w:space="0" w:color="ABE66A"/>
            </w:tcBorders>
            <w:shd w:val="clear" w:color="auto" w:fill="auto"/>
            <w:noWrap/>
            <w:vAlign w:val="center"/>
            <w:hideMark/>
          </w:tcPr>
          <w:p w14:paraId="77314DA0" w14:textId="77777777" w:rsidR="00F9238F" w:rsidRPr="00A90941" w:rsidRDefault="00F9238F" w:rsidP="00403415">
            <w:pPr>
              <w:jc w:val="right"/>
              <w:rPr>
                <w:rFonts w:cstheme="minorHAnsi"/>
                <w:color w:val="000000"/>
                <w:sz w:val="22"/>
              </w:rPr>
            </w:pPr>
            <w:r w:rsidRPr="00A90941">
              <w:rPr>
                <w:rFonts w:cstheme="minorHAnsi"/>
                <w:color w:val="000000"/>
                <w:sz w:val="22"/>
              </w:rPr>
              <w:t>4,6</w:t>
            </w:r>
          </w:p>
        </w:tc>
        <w:tc>
          <w:tcPr>
            <w:tcW w:w="863" w:type="dxa"/>
            <w:tcBorders>
              <w:top w:val="nil"/>
              <w:left w:val="nil"/>
              <w:bottom w:val="single" w:sz="8" w:space="0" w:color="ABE66A"/>
              <w:right w:val="single" w:sz="8" w:space="0" w:color="ABE66A"/>
            </w:tcBorders>
            <w:shd w:val="clear" w:color="auto" w:fill="auto"/>
            <w:noWrap/>
            <w:vAlign w:val="center"/>
            <w:hideMark/>
          </w:tcPr>
          <w:p w14:paraId="397BF62D" w14:textId="77777777" w:rsidR="00F9238F" w:rsidRPr="00A90941" w:rsidRDefault="00F9238F" w:rsidP="00403415">
            <w:pPr>
              <w:jc w:val="right"/>
              <w:rPr>
                <w:rFonts w:cstheme="minorHAnsi"/>
                <w:color w:val="000000"/>
                <w:sz w:val="22"/>
              </w:rPr>
            </w:pPr>
            <w:r w:rsidRPr="00A90941">
              <w:rPr>
                <w:rFonts w:cstheme="minorHAnsi"/>
                <w:color w:val="000000"/>
                <w:sz w:val="22"/>
              </w:rPr>
              <w:t>0,0</w:t>
            </w:r>
          </w:p>
        </w:tc>
      </w:tr>
      <w:tr w:rsidR="00F9238F" w:rsidRPr="00A90941" w14:paraId="66C0D439" w14:textId="77777777" w:rsidTr="00F8453E">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08EE358C" w14:textId="77777777" w:rsidR="00F9238F" w:rsidRPr="00A90941" w:rsidRDefault="00F9238F" w:rsidP="00403415">
            <w:pPr>
              <w:rPr>
                <w:rFonts w:cstheme="minorHAnsi"/>
                <w:color w:val="000000"/>
                <w:sz w:val="22"/>
              </w:rPr>
            </w:pPr>
            <w:r w:rsidRPr="00A90941">
              <w:rPr>
                <w:rFonts w:cstheme="minorHAnsi"/>
                <w:color w:val="000000"/>
                <w:sz w:val="22"/>
              </w:rPr>
              <w:t>Fjärrvärme Hällekis</w:t>
            </w:r>
          </w:p>
        </w:tc>
        <w:tc>
          <w:tcPr>
            <w:tcW w:w="939" w:type="dxa"/>
            <w:tcBorders>
              <w:top w:val="nil"/>
              <w:left w:val="nil"/>
              <w:bottom w:val="single" w:sz="8" w:space="0" w:color="ABE66A"/>
              <w:right w:val="single" w:sz="8" w:space="0" w:color="ABE66A"/>
            </w:tcBorders>
            <w:shd w:val="clear" w:color="000000" w:fill="E3F7CD"/>
            <w:noWrap/>
            <w:vAlign w:val="center"/>
          </w:tcPr>
          <w:p w14:paraId="3588EDD6" w14:textId="39315BC2" w:rsidR="00F9238F" w:rsidRPr="00A90941" w:rsidRDefault="00F9238F" w:rsidP="00403415">
            <w:pPr>
              <w:jc w:val="right"/>
              <w:rPr>
                <w:rFonts w:cstheme="minorHAnsi"/>
                <w:color w:val="000000"/>
                <w:sz w:val="22"/>
              </w:rPr>
            </w:pPr>
          </w:p>
        </w:tc>
        <w:tc>
          <w:tcPr>
            <w:tcW w:w="862" w:type="dxa"/>
            <w:tcBorders>
              <w:top w:val="nil"/>
              <w:left w:val="nil"/>
              <w:bottom w:val="single" w:sz="8" w:space="0" w:color="ABE66A"/>
              <w:right w:val="single" w:sz="8" w:space="0" w:color="ABE66A"/>
            </w:tcBorders>
            <w:shd w:val="clear" w:color="auto" w:fill="auto"/>
            <w:noWrap/>
            <w:vAlign w:val="center"/>
          </w:tcPr>
          <w:p w14:paraId="61190A80" w14:textId="57217278" w:rsidR="00F9238F" w:rsidRPr="00A90941" w:rsidRDefault="00F9238F" w:rsidP="00403415">
            <w:pPr>
              <w:jc w:val="right"/>
              <w:rPr>
                <w:rFonts w:cstheme="minorHAnsi"/>
                <w:color w:val="000000"/>
                <w:sz w:val="22"/>
              </w:rPr>
            </w:pPr>
          </w:p>
        </w:tc>
        <w:tc>
          <w:tcPr>
            <w:tcW w:w="863" w:type="dxa"/>
            <w:tcBorders>
              <w:top w:val="nil"/>
              <w:left w:val="nil"/>
              <w:bottom w:val="single" w:sz="8" w:space="0" w:color="ABE66A"/>
              <w:right w:val="single" w:sz="8" w:space="0" w:color="ABE66A"/>
            </w:tcBorders>
            <w:shd w:val="clear" w:color="auto" w:fill="auto"/>
            <w:noWrap/>
            <w:vAlign w:val="center"/>
          </w:tcPr>
          <w:p w14:paraId="18B4AF96" w14:textId="5977771D" w:rsidR="00F9238F" w:rsidRPr="00A90941" w:rsidRDefault="00F9238F" w:rsidP="00403415">
            <w:pPr>
              <w:jc w:val="right"/>
              <w:rPr>
                <w:rFonts w:cstheme="minorHAnsi"/>
                <w:color w:val="000000"/>
                <w:sz w:val="22"/>
              </w:rPr>
            </w:pPr>
          </w:p>
        </w:tc>
      </w:tr>
      <w:tr w:rsidR="00F9238F" w:rsidRPr="00A90941" w14:paraId="5ABDE58D"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0E9A7A88" w14:textId="77777777" w:rsidR="00F9238F" w:rsidRPr="00A90941" w:rsidRDefault="00F9238F" w:rsidP="00403415">
            <w:pPr>
              <w:rPr>
                <w:rFonts w:cstheme="minorHAnsi"/>
                <w:color w:val="000000"/>
                <w:sz w:val="22"/>
              </w:rPr>
            </w:pPr>
            <w:r w:rsidRPr="00A90941">
              <w:rPr>
                <w:rFonts w:cstheme="minorHAnsi"/>
                <w:color w:val="000000"/>
                <w:sz w:val="22"/>
              </w:rPr>
              <w:t>Västerbyverket</w:t>
            </w:r>
          </w:p>
        </w:tc>
        <w:tc>
          <w:tcPr>
            <w:tcW w:w="939" w:type="dxa"/>
            <w:tcBorders>
              <w:top w:val="nil"/>
              <w:left w:val="nil"/>
              <w:bottom w:val="single" w:sz="8" w:space="0" w:color="ABE66A"/>
              <w:right w:val="single" w:sz="8" w:space="0" w:color="ABE66A"/>
            </w:tcBorders>
            <w:shd w:val="clear" w:color="000000" w:fill="E3F7CD"/>
            <w:noWrap/>
            <w:vAlign w:val="center"/>
            <w:hideMark/>
          </w:tcPr>
          <w:p w14:paraId="575B757E" w14:textId="77777777" w:rsidR="00F9238F" w:rsidRPr="00A90941" w:rsidRDefault="00F9238F" w:rsidP="00403415">
            <w:pPr>
              <w:jc w:val="right"/>
              <w:rPr>
                <w:rFonts w:cstheme="minorHAnsi"/>
                <w:color w:val="000000"/>
                <w:sz w:val="22"/>
              </w:rPr>
            </w:pPr>
            <w:r w:rsidRPr="00A90941">
              <w:rPr>
                <w:rFonts w:cstheme="minorHAnsi"/>
                <w:color w:val="000000"/>
                <w:sz w:val="22"/>
              </w:rPr>
              <w:t>5,9</w:t>
            </w:r>
          </w:p>
        </w:tc>
        <w:tc>
          <w:tcPr>
            <w:tcW w:w="862" w:type="dxa"/>
            <w:tcBorders>
              <w:top w:val="nil"/>
              <w:left w:val="nil"/>
              <w:bottom w:val="single" w:sz="8" w:space="0" w:color="ABE66A"/>
              <w:right w:val="single" w:sz="8" w:space="0" w:color="ABE66A"/>
            </w:tcBorders>
            <w:shd w:val="clear" w:color="auto" w:fill="auto"/>
            <w:noWrap/>
            <w:vAlign w:val="center"/>
            <w:hideMark/>
          </w:tcPr>
          <w:p w14:paraId="6AB7448D" w14:textId="77777777" w:rsidR="00F9238F" w:rsidRPr="00A90941" w:rsidRDefault="00F9238F" w:rsidP="00403415">
            <w:pPr>
              <w:jc w:val="right"/>
              <w:rPr>
                <w:rFonts w:cstheme="minorHAnsi"/>
                <w:color w:val="000000"/>
                <w:sz w:val="22"/>
              </w:rPr>
            </w:pPr>
            <w:r w:rsidRPr="00A90941">
              <w:rPr>
                <w:rFonts w:cstheme="minorHAnsi"/>
                <w:color w:val="000000"/>
                <w:sz w:val="22"/>
              </w:rPr>
              <w:t>4,0</w:t>
            </w:r>
          </w:p>
        </w:tc>
        <w:tc>
          <w:tcPr>
            <w:tcW w:w="863" w:type="dxa"/>
            <w:tcBorders>
              <w:top w:val="nil"/>
              <w:left w:val="nil"/>
              <w:bottom w:val="single" w:sz="8" w:space="0" w:color="ABE66A"/>
              <w:right w:val="single" w:sz="8" w:space="0" w:color="ABE66A"/>
            </w:tcBorders>
            <w:shd w:val="clear" w:color="auto" w:fill="auto"/>
            <w:noWrap/>
            <w:vAlign w:val="center"/>
            <w:hideMark/>
          </w:tcPr>
          <w:p w14:paraId="13CDD700" w14:textId="77777777" w:rsidR="00F9238F" w:rsidRPr="00A90941" w:rsidRDefault="00F9238F" w:rsidP="00403415">
            <w:pPr>
              <w:jc w:val="right"/>
              <w:rPr>
                <w:rFonts w:cstheme="minorHAnsi"/>
                <w:color w:val="000000"/>
                <w:sz w:val="22"/>
              </w:rPr>
            </w:pPr>
            <w:r w:rsidRPr="00A90941">
              <w:rPr>
                <w:rFonts w:cstheme="minorHAnsi"/>
                <w:color w:val="000000"/>
                <w:sz w:val="22"/>
              </w:rPr>
              <w:t>4,0</w:t>
            </w:r>
          </w:p>
        </w:tc>
      </w:tr>
      <w:tr w:rsidR="00F9238F" w:rsidRPr="00A90941" w14:paraId="2EAA3323"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421C4829" w14:textId="77777777" w:rsidR="00F9238F" w:rsidRPr="00A90941" w:rsidRDefault="00F9238F" w:rsidP="00403415">
            <w:pPr>
              <w:rPr>
                <w:rFonts w:cstheme="minorHAnsi"/>
                <w:color w:val="000000"/>
                <w:sz w:val="22"/>
              </w:rPr>
            </w:pPr>
            <w:r w:rsidRPr="00A90941">
              <w:rPr>
                <w:rFonts w:cstheme="minorHAnsi"/>
                <w:color w:val="000000"/>
                <w:sz w:val="22"/>
              </w:rPr>
              <w:t>Ny mindre driftanläggning Västerbyverket</w:t>
            </w:r>
          </w:p>
        </w:tc>
        <w:tc>
          <w:tcPr>
            <w:tcW w:w="939" w:type="dxa"/>
            <w:tcBorders>
              <w:top w:val="nil"/>
              <w:left w:val="nil"/>
              <w:bottom w:val="single" w:sz="8" w:space="0" w:color="ABE66A"/>
              <w:right w:val="single" w:sz="8" w:space="0" w:color="ABE66A"/>
            </w:tcBorders>
            <w:shd w:val="clear" w:color="000000" w:fill="E3F7CD"/>
            <w:noWrap/>
            <w:vAlign w:val="center"/>
            <w:hideMark/>
          </w:tcPr>
          <w:p w14:paraId="520922FD" w14:textId="77777777" w:rsidR="00F9238F" w:rsidRPr="00A90941" w:rsidRDefault="00F9238F" w:rsidP="00403415">
            <w:pPr>
              <w:jc w:val="right"/>
              <w:rPr>
                <w:rFonts w:cstheme="minorHAnsi"/>
                <w:color w:val="000000"/>
                <w:sz w:val="22"/>
              </w:rPr>
            </w:pPr>
            <w:r w:rsidRPr="00A90941">
              <w:rPr>
                <w:rFonts w:cstheme="minorHAnsi"/>
                <w:color w:val="000000"/>
                <w:sz w:val="22"/>
              </w:rPr>
              <w:t>0,0</w:t>
            </w:r>
          </w:p>
        </w:tc>
        <w:tc>
          <w:tcPr>
            <w:tcW w:w="862" w:type="dxa"/>
            <w:tcBorders>
              <w:top w:val="nil"/>
              <w:left w:val="nil"/>
              <w:bottom w:val="single" w:sz="8" w:space="0" w:color="ABE66A"/>
              <w:right w:val="single" w:sz="8" w:space="0" w:color="ABE66A"/>
            </w:tcBorders>
            <w:shd w:val="clear" w:color="auto" w:fill="auto"/>
            <w:noWrap/>
            <w:vAlign w:val="center"/>
            <w:hideMark/>
          </w:tcPr>
          <w:p w14:paraId="4390126F" w14:textId="77777777" w:rsidR="00F9238F" w:rsidRPr="00A90941" w:rsidRDefault="00F9238F" w:rsidP="00403415">
            <w:pPr>
              <w:jc w:val="right"/>
              <w:rPr>
                <w:rFonts w:cstheme="minorHAnsi"/>
                <w:color w:val="000000"/>
                <w:sz w:val="22"/>
              </w:rPr>
            </w:pPr>
            <w:r w:rsidRPr="00A90941">
              <w:rPr>
                <w:rFonts w:cstheme="minorHAnsi"/>
                <w:color w:val="000000"/>
                <w:sz w:val="22"/>
              </w:rPr>
              <w:t>0,0</w:t>
            </w:r>
          </w:p>
        </w:tc>
        <w:tc>
          <w:tcPr>
            <w:tcW w:w="863" w:type="dxa"/>
            <w:tcBorders>
              <w:top w:val="nil"/>
              <w:left w:val="nil"/>
              <w:bottom w:val="single" w:sz="8" w:space="0" w:color="ABE66A"/>
              <w:right w:val="single" w:sz="8" w:space="0" w:color="ABE66A"/>
            </w:tcBorders>
            <w:shd w:val="clear" w:color="auto" w:fill="auto"/>
            <w:noWrap/>
            <w:vAlign w:val="center"/>
            <w:hideMark/>
          </w:tcPr>
          <w:p w14:paraId="092013F4" w14:textId="77777777" w:rsidR="00F9238F" w:rsidRPr="00A90941" w:rsidRDefault="00F9238F" w:rsidP="00403415">
            <w:pPr>
              <w:jc w:val="right"/>
              <w:rPr>
                <w:rFonts w:cstheme="minorHAnsi"/>
                <w:color w:val="000000"/>
                <w:sz w:val="22"/>
              </w:rPr>
            </w:pPr>
            <w:r w:rsidRPr="00A90941">
              <w:rPr>
                <w:rFonts w:cstheme="minorHAnsi"/>
                <w:color w:val="000000"/>
                <w:sz w:val="22"/>
              </w:rPr>
              <w:t>0,0</w:t>
            </w:r>
          </w:p>
        </w:tc>
      </w:tr>
      <w:tr w:rsidR="00F9238F" w:rsidRPr="00A90941" w14:paraId="37B4BEA4"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527881BB" w14:textId="77777777" w:rsidR="00F9238F" w:rsidRPr="00A90941" w:rsidRDefault="00F9238F" w:rsidP="00403415">
            <w:pPr>
              <w:rPr>
                <w:rFonts w:cstheme="minorHAnsi"/>
                <w:color w:val="000000"/>
                <w:sz w:val="22"/>
              </w:rPr>
            </w:pPr>
            <w:r w:rsidRPr="00A90941">
              <w:rPr>
                <w:rFonts w:cstheme="minorHAnsi"/>
                <w:color w:val="000000"/>
                <w:sz w:val="22"/>
              </w:rPr>
              <w:t>Ångledning till Arla</w:t>
            </w:r>
          </w:p>
        </w:tc>
        <w:tc>
          <w:tcPr>
            <w:tcW w:w="939" w:type="dxa"/>
            <w:tcBorders>
              <w:top w:val="nil"/>
              <w:left w:val="nil"/>
              <w:bottom w:val="single" w:sz="8" w:space="0" w:color="ABE66A"/>
              <w:right w:val="single" w:sz="8" w:space="0" w:color="ABE66A"/>
            </w:tcBorders>
            <w:shd w:val="clear" w:color="000000" w:fill="E3F7CD"/>
            <w:noWrap/>
            <w:vAlign w:val="center"/>
            <w:hideMark/>
          </w:tcPr>
          <w:p w14:paraId="7415CFBA" w14:textId="77777777" w:rsidR="00F9238F" w:rsidRPr="00A90941" w:rsidRDefault="00F9238F" w:rsidP="00403415">
            <w:pPr>
              <w:jc w:val="right"/>
              <w:rPr>
                <w:rFonts w:cstheme="minorHAnsi"/>
                <w:color w:val="000000"/>
                <w:sz w:val="22"/>
              </w:rPr>
            </w:pPr>
            <w:r w:rsidRPr="00A90941">
              <w:rPr>
                <w:rFonts w:cstheme="minorHAnsi"/>
                <w:color w:val="000000"/>
                <w:sz w:val="22"/>
              </w:rPr>
              <w:t>0,0</w:t>
            </w:r>
          </w:p>
        </w:tc>
        <w:tc>
          <w:tcPr>
            <w:tcW w:w="862" w:type="dxa"/>
            <w:tcBorders>
              <w:top w:val="nil"/>
              <w:left w:val="nil"/>
              <w:bottom w:val="single" w:sz="8" w:space="0" w:color="ABE66A"/>
              <w:right w:val="single" w:sz="8" w:space="0" w:color="ABE66A"/>
            </w:tcBorders>
            <w:shd w:val="clear" w:color="auto" w:fill="auto"/>
            <w:noWrap/>
            <w:vAlign w:val="center"/>
            <w:hideMark/>
          </w:tcPr>
          <w:p w14:paraId="03CF08E3" w14:textId="77777777" w:rsidR="00F9238F" w:rsidRPr="00A90941" w:rsidRDefault="00F9238F" w:rsidP="00403415">
            <w:pPr>
              <w:jc w:val="right"/>
              <w:rPr>
                <w:rFonts w:cstheme="minorHAnsi"/>
                <w:color w:val="000000"/>
                <w:sz w:val="22"/>
              </w:rPr>
            </w:pPr>
            <w:r w:rsidRPr="00A90941">
              <w:rPr>
                <w:rFonts w:cstheme="minorHAnsi"/>
                <w:color w:val="000000"/>
                <w:sz w:val="22"/>
              </w:rPr>
              <w:t>10,0</w:t>
            </w:r>
          </w:p>
        </w:tc>
        <w:tc>
          <w:tcPr>
            <w:tcW w:w="863" w:type="dxa"/>
            <w:tcBorders>
              <w:top w:val="nil"/>
              <w:left w:val="nil"/>
              <w:bottom w:val="single" w:sz="8" w:space="0" w:color="ABE66A"/>
              <w:right w:val="single" w:sz="8" w:space="0" w:color="ABE66A"/>
            </w:tcBorders>
            <w:shd w:val="clear" w:color="auto" w:fill="auto"/>
            <w:noWrap/>
            <w:vAlign w:val="center"/>
            <w:hideMark/>
          </w:tcPr>
          <w:p w14:paraId="389498C0" w14:textId="77777777" w:rsidR="00F9238F" w:rsidRPr="00A90941" w:rsidRDefault="00F9238F" w:rsidP="00403415">
            <w:pPr>
              <w:jc w:val="right"/>
              <w:rPr>
                <w:rFonts w:cstheme="minorHAnsi"/>
                <w:color w:val="000000"/>
                <w:sz w:val="22"/>
              </w:rPr>
            </w:pPr>
            <w:r w:rsidRPr="00A90941">
              <w:rPr>
                <w:rFonts w:cstheme="minorHAnsi"/>
                <w:color w:val="000000"/>
                <w:sz w:val="22"/>
              </w:rPr>
              <w:t>10,0</w:t>
            </w:r>
          </w:p>
        </w:tc>
      </w:tr>
      <w:tr w:rsidR="00F9238F" w:rsidRPr="00A90941" w14:paraId="70BA47D2"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2C025898" w14:textId="77777777" w:rsidR="00F9238F" w:rsidRPr="00A90941" w:rsidRDefault="00F9238F" w:rsidP="00403415">
            <w:pPr>
              <w:rPr>
                <w:rFonts w:cstheme="minorHAnsi"/>
                <w:b/>
                <w:bCs/>
                <w:i/>
                <w:iCs/>
                <w:color w:val="FF0000"/>
                <w:sz w:val="22"/>
              </w:rPr>
            </w:pPr>
            <w:r w:rsidRPr="00A90941">
              <w:rPr>
                <w:rFonts w:cstheme="minorHAnsi"/>
                <w:b/>
                <w:bCs/>
                <w:i/>
                <w:iCs/>
                <w:sz w:val="22"/>
              </w:rPr>
              <w:t>Delsumma FV</w:t>
            </w:r>
          </w:p>
        </w:tc>
        <w:tc>
          <w:tcPr>
            <w:tcW w:w="939" w:type="dxa"/>
            <w:tcBorders>
              <w:top w:val="nil"/>
              <w:left w:val="nil"/>
              <w:bottom w:val="single" w:sz="8" w:space="0" w:color="ABE66A"/>
              <w:right w:val="single" w:sz="8" w:space="0" w:color="ABE66A"/>
            </w:tcBorders>
            <w:shd w:val="clear" w:color="000000" w:fill="E3F7CD"/>
            <w:noWrap/>
            <w:vAlign w:val="center"/>
            <w:hideMark/>
          </w:tcPr>
          <w:p w14:paraId="710D8FD7" w14:textId="77777777" w:rsidR="00F9238F" w:rsidRPr="00A90941" w:rsidRDefault="00F9238F" w:rsidP="00403415">
            <w:pPr>
              <w:jc w:val="right"/>
              <w:rPr>
                <w:rFonts w:cstheme="minorHAnsi"/>
                <w:b/>
                <w:bCs/>
                <w:i/>
                <w:iCs/>
                <w:sz w:val="22"/>
              </w:rPr>
            </w:pPr>
            <w:r w:rsidRPr="00A90941">
              <w:rPr>
                <w:rFonts w:cstheme="minorHAnsi"/>
                <w:b/>
                <w:bCs/>
                <w:i/>
                <w:iCs/>
                <w:sz w:val="22"/>
              </w:rPr>
              <w:t>8,7</w:t>
            </w:r>
          </w:p>
        </w:tc>
        <w:tc>
          <w:tcPr>
            <w:tcW w:w="862" w:type="dxa"/>
            <w:tcBorders>
              <w:top w:val="nil"/>
              <w:left w:val="nil"/>
              <w:bottom w:val="single" w:sz="8" w:space="0" w:color="ABE66A"/>
              <w:right w:val="single" w:sz="8" w:space="0" w:color="ABE66A"/>
            </w:tcBorders>
            <w:shd w:val="clear" w:color="auto" w:fill="auto"/>
            <w:noWrap/>
            <w:vAlign w:val="center"/>
            <w:hideMark/>
          </w:tcPr>
          <w:p w14:paraId="30541608" w14:textId="77777777" w:rsidR="00F9238F" w:rsidRPr="00A90941" w:rsidRDefault="00F9238F" w:rsidP="00403415">
            <w:pPr>
              <w:jc w:val="right"/>
              <w:rPr>
                <w:rFonts w:cstheme="minorHAnsi"/>
                <w:b/>
                <w:bCs/>
                <w:i/>
                <w:iCs/>
                <w:sz w:val="22"/>
              </w:rPr>
            </w:pPr>
            <w:r w:rsidRPr="00A90941">
              <w:rPr>
                <w:rFonts w:cstheme="minorHAnsi"/>
                <w:b/>
                <w:bCs/>
                <w:i/>
                <w:iCs/>
                <w:sz w:val="22"/>
              </w:rPr>
              <w:t>18,6</w:t>
            </w:r>
          </w:p>
        </w:tc>
        <w:tc>
          <w:tcPr>
            <w:tcW w:w="863" w:type="dxa"/>
            <w:tcBorders>
              <w:top w:val="nil"/>
              <w:left w:val="nil"/>
              <w:bottom w:val="single" w:sz="8" w:space="0" w:color="ABE66A"/>
              <w:right w:val="single" w:sz="8" w:space="0" w:color="ABE66A"/>
            </w:tcBorders>
            <w:shd w:val="clear" w:color="auto" w:fill="auto"/>
            <w:noWrap/>
            <w:vAlign w:val="center"/>
            <w:hideMark/>
          </w:tcPr>
          <w:p w14:paraId="24DDEC2D" w14:textId="77777777" w:rsidR="00F9238F" w:rsidRPr="00A90941" w:rsidRDefault="00F9238F" w:rsidP="00403415">
            <w:pPr>
              <w:jc w:val="right"/>
              <w:rPr>
                <w:rFonts w:cstheme="minorHAnsi"/>
                <w:b/>
                <w:bCs/>
                <w:i/>
                <w:iCs/>
                <w:sz w:val="22"/>
              </w:rPr>
            </w:pPr>
            <w:r w:rsidRPr="00A90941">
              <w:rPr>
                <w:rFonts w:cstheme="minorHAnsi"/>
                <w:b/>
                <w:bCs/>
                <w:i/>
                <w:iCs/>
                <w:sz w:val="22"/>
              </w:rPr>
              <w:t>14,0</w:t>
            </w:r>
          </w:p>
        </w:tc>
      </w:tr>
      <w:tr w:rsidR="00F9238F" w:rsidRPr="00A90941" w14:paraId="51B25615"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35623C73" w14:textId="77777777" w:rsidR="00F9238F" w:rsidRPr="00A90941" w:rsidRDefault="00F9238F" w:rsidP="00403415">
            <w:pPr>
              <w:rPr>
                <w:rFonts w:cstheme="minorHAnsi"/>
                <w:b/>
                <w:bCs/>
                <w:color w:val="2F75B5"/>
                <w:sz w:val="22"/>
              </w:rPr>
            </w:pPr>
            <w:r w:rsidRPr="00A90941">
              <w:rPr>
                <w:rFonts w:cstheme="minorHAnsi"/>
                <w:b/>
                <w:bCs/>
                <w:color w:val="2F75B5"/>
                <w:sz w:val="22"/>
              </w:rPr>
              <w:t>Vatten &amp; Avlopp</w:t>
            </w:r>
          </w:p>
        </w:tc>
        <w:tc>
          <w:tcPr>
            <w:tcW w:w="939" w:type="dxa"/>
            <w:tcBorders>
              <w:top w:val="nil"/>
              <w:left w:val="nil"/>
              <w:bottom w:val="single" w:sz="8" w:space="0" w:color="ABE66A"/>
              <w:right w:val="single" w:sz="8" w:space="0" w:color="ABE66A"/>
            </w:tcBorders>
            <w:shd w:val="clear" w:color="000000" w:fill="E3F7CD"/>
            <w:noWrap/>
            <w:vAlign w:val="center"/>
          </w:tcPr>
          <w:p w14:paraId="14B5D6AE" w14:textId="77777777" w:rsidR="00F9238F" w:rsidRPr="00A90941" w:rsidRDefault="00F9238F" w:rsidP="00403415">
            <w:pPr>
              <w:jc w:val="right"/>
              <w:rPr>
                <w:rFonts w:cstheme="minorHAnsi"/>
                <w:color w:val="000000"/>
                <w:sz w:val="22"/>
              </w:rPr>
            </w:pPr>
          </w:p>
        </w:tc>
        <w:tc>
          <w:tcPr>
            <w:tcW w:w="862" w:type="dxa"/>
            <w:tcBorders>
              <w:top w:val="nil"/>
              <w:left w:val="nil"/>
              <w:bottom w:val="single" w:sz="8" w:space="0" w:color="ABE66A"/>
              <w:right w:val="single" w:sz="8" w:space="0" w:color="ABE66A"/>
            </w:tcBorders>
            <w:shd w:val="clear" w:color="auto" w:fill="auto"/>
            <w:noWrap/>
            <w:vAlign w:val="center"/>
          </w:tcPr>
          <w:p w14:paraId="1EF98EF4" w14:textId="77777777" w:rsidR="00F9238F" w:rsidRPr="00A90941" w:rsidRDefault="00F9238F" w:rsidP="00403415">
            <w:pPr>
              <w:jc w:val="right"/>
              <w:rPr>
                <w:rFonts w:cstheme="minorHAnsi"/>
                <w:color w:val="000000"/>
                <w:sz w:val="22"/>
              </w:rPr>
            </w:pPr>
          </w:p>
        </w:tc>
        <w:tc>
          <w:tcPr>
            <w:tcW w:w="863" w:type="dxa"/>
            <w:tcBorders>
              <w:top w:val="nil"/>
              <w:left w:val="nil"/>
              <w:bottom w:val="single" w:sz="8" w:space="0" w:color="ABE66A"/>
              <w:right w:val="single" w:sz="8" w:space="0" w:color="ABE66A"/>
            </w:tcBorders>
            <w:shd w:val="clear" w:color="auto" w:fill="auto"/>
            <w:noWrap/>
            <w:vAlign w:val="center"/>
            <w:hideMark/>
          </w:tcPr>
          <w:p w14:paraId="66EDF3E4" w14:textId="77777777" w:rsidR="00F9238F" w:rsidRPr="00A90941" w:rsidRDefault="00F9238F" w:rsidP="00403415">
            <w:pPr>
              <w:jc w:val="right"/>
              <w:rPr>
                <w:rFonts w:cstheme="minorHAnsi"/>
                <w:color w:val="000000"/>
                <w:sz w:val="22"/>
              </w:rPr>
            </w:pPr>
          </w:p>
        </w:tc>
      </w:tr>
      <w:tr w:rsidR="00F9238F" w:rsidRPr="00A90941" w14:paraId="17BDEA50" w14:textId="77777777" w:rsidTr="00151B0B">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419D3ED1" w14:textId="77777777" w:rsidR="00F9238F" w:rsidRPr="00A90941" w:rsidRDefault="00F9238F" w:rsidP="00403415">
            <w:pPr>
              <w:rPr>
                <w:rFonts w:cstheme="minorHAnsi"/>
                <w:color w:val="000000"/>
                <w:sz w:val="22"/>
              </w:rPr>
            </w:pPr>
            <w:r w:rsidRPr="00A90941">
              <w:rPr>
                <w:rFonts w:cstheme="minorHAnsi"/>
                <w:color w:val="000000"/>
                <w:sz w:val="22"/>
              </w:rPr>
              <w:t>Vattenverk</w:t>
            </w:r>
          </w:p>
        </w:tc>
        <w:tc>
          <w:tcPr>
            <w:tcW w:w="939" w:type="dxa"/>
            <w:tcBorders>
              <w:top w:val="nil"/>
              <w:left w:val="nil"/>
              <w:bottom w:val="single" w:sz="8" w:space="0" w:color="ABE66A"/>
              <w:right w:val="single" w:sz="8" w:space="0" w:color="ABE66A"/>
            </w:tcBorders>
            <w:shd w:val="clear" w:color="auto" w:fill="E3F7CD" w:themeFill="accent1" w:themeFillTint="33"/>
            <w:noWrap/>
            <w:vAlign w:val="center"/>
            <w:hideMark/>
          </w:tcPr>
          <w:p w14:paraId="487FB3F0" w14:textId="77777777" w:rsidR="00F9238F" w:rsidRPr="00A90941" w:rsidRDefault="00F9238F" w:rsidP="00403415">
            <w:pPr>
              <w:jc w:val="right"/>
              <w:rPr>
                <w:rFonts w:cstheme="minorHAnsi"/>
                <w:color w:val="000000"/>
                <w:sz w:val="22"/>
              </w:rPr>
            </w:pPr>
            <w:r w:rsidRPr="00A90941">
              <w:rPr>
                <w:rFonts w:cstheme="minorHAnsi"/>
                <w:color w:val="000000"/>
                <w:sz w:val="22"/>
              </w:rPr>
              <w:t>0,9</w:t>
            </w:r>
          </w:p>
        </w:tc>
        <w:tc>
          <w:tcPr>
            <w:tcW w:w="862" w:type="dxa"/>
            <w:tcBorders>
              <w:top w:val="nil"/>
              <w:left w:val="nil"/>
              <w:bottom w:val="single" w:sz="8" w:space="0" w:color="ABE66A"/>
              <w:right w:val="single" w:sz="8" w:space="0" w:color="ABE66A"/>
            </w:tcBorders>
            <w:shd w:val="clear" w:color="auto" w:fill="auto"/>
            <w:noWrap/>
            <w:vAlign w:val="center"/>
            <w:hideMark/>
          </w:tcPr>
          <w:p w14:paraId="6626DA1F" w14:textId="77777777" w:rsidR="00F9238F" w:rsidRPr="00A90941" w:rsidRDefault="00F9238F" w:rsidP="00403415">
            <w:pPr>
              <w:jc w:val="right"/>
              <w:rPr>
                <w:rFonts w:cstheme="minorHAnsi"/>
                <w:color w:val="000000"/>
                <w:sz w:val="22"/>
              </w:rPr>
            </w:pPr>
            <w:r w:rsidRPr="00A90941">
              <w:rPr>
                <w:rFonts w:cstheme="minorHAnsi"/>
                <w:color w:val="000000"/>
                <w:sz w:val="22"/>
              </w:rPr>
              <w:t>1,0</w:t>
            </w:r>
          </w:p>
        </w:tc>
        <w:tc>
          <w:tcPr>
            <w:tcW w:w="863" w:type="dxa"/>
            <w:tcBorders>
              <w:top w:val="nil"/>
              <w:left w:val="nil"/>
              <w:bottom w:val="single" w:sz="8" w:space="0" w:color="ABE66A"/>
              <w:right w:val="single" w:sz="8" w:space="0" w:color="ABE66A"/>
            </w:tcBorders>
            <w:shd w:val="clear" w:color="auto" w:fill="auto"/>
            <w:noWrap/>
            <w:vAlign w:val="center"/>
            <w:hideMark/>
          </w:tcPr>
          <w:p w14:paraId="7B8AD297" w14:textId="77777777" w:rsidR="00F9238F" w:rsidRPr="00A90941" w:rsidRDefault="00F9238F" w:rsidP="00403415">
            <w:pPr>
              <w:jc w:val="right"/>
              <w:rPr>
                <w:rFonts w:cstheme="minorHAnsi"/>
                <w:color w:val="000000"/>
                <w:sz w:val="22"/>
              </w:rPr>
            </w:pPr>
            <w:r w:rsidRPr="00A90941">
              <w:rPr>
                <w:rFonts w:cstheme="minorHAnsi"/>
                <w:color w:val="000000"/>
                <w:sz w:val="22"/>
              </w:rPr>
              <w:t>1,1</w:t>
            </w:r>
          </w:p>
        </w:tc>
      </w:tr>
      <w:tr w:rsidR="00F9238F" w:rsidRPr="00A90941" w14:paraId="16A1D059"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6BD2B17D" w14:textId="77777777" w:rsidR="00F9238F" w:rsidRPr="00A90941" w:rsidRDefault="00F9238F" w:rsidP="00403415">
            <w:pPr>
              <w:rPr>
                <w:rFonts w:cstheme="minorHAnsi"/>
                <w:color w:val="000000"/>
                <w:sz w:val="22"/>
              </w:rPr>
            </w:pPr>
            <w:r w:rsidRPr="00A90941">
              <w:rPr>
                <w:rFonts w:cstheme="minorHAnsi"/>
                <w:color w:val="000000"/>
                <w:sz w:val="22"/>
              </w:rPr>
              <w:t>Avloppsreningsverk</w:t>
            </w:r>
          </w:p>
        </w:tc>
        <w:tc>
          <w:tcPr>
            <w:tcW w:w="939" w:type="dxa"/>
            <w:tcBorders>
              <w:top w:val="nil"/>
              <w:left w:val="nil"/>
              <w:bottom w:val="single" w:sz="8" w:space="0" w:color="ABE66A"/>
              <w:right w:val="single" w:sz="8" w:space="0" w:color="ABE66A"/>
            </w:tcBorders>
            <w:shd w:val="clear" w:color="000000" w:fill="E3F7CD"/>
            <w:noWrap/>
            <w:vAlign w:val="center"/>
            <w:hideMark/>
          </w:tcPr>
          <w:p w14:paraId="0CEFEB9E" w14:textId="77777777" w:rsidR="00F9238F" w:rsidRPr="00A90941" w:rsidRDefault="00F9238F" w:rsidP="00403415">
            <w:pPr>
              <w:jc w:val="right"/>
              <w:rPr>
                <w:rFonts w:cstheme="minorHAnsi"/>
                <w:color w:val="000000"/>
                <w:sz w:val="22"/>
              </w:rPr>
            </w:pPr>
            <w:r w:rsidRPr="00A90941">
              <w:rPr>
                <w:rFonts w:cstheme="minorHAnsi"/>
                <w:color w:val="000000"/>
                <w:sz w:val="22"/>
              </w:rPr>
              <w:t>4,4</w:t>
            </w:r>
          </w:p>
        </w:tc>
        <w:tc>
          <w:tcPr>
            <w:tcW w:w="862" w:type="dxa"/>
            <w:tcBorders>
              <w:top w:val="nil"/>
              <w:left w:val="nil"/>
              <w:bottom w:val="single" w:sz="8" w:space="0" w:color="ABE66A"/>
              <w:right w:val="single" w:sz="8" w:space="0" w:color="ABE66A"/>
            </w:tcBorders>
            <w:shd w:val="clear" w:color="auto" w:fill="auto"/>
            <w:noWrap/>
            <w:vAlign w:val="center"/>
            <w:hideMark/>
          </w:tcPr>
          <w:p w14:paraId="6B2ED2C1" w14:textId="77777777" w:rsidR="00F9238F" w:rsidRPr="00A90941" w:rsidRDefault="00F9238F" w:rsidP="00403415">
            <w:pPr>
              <w:jc w:val="right"/>
              <w:rPr>
                <w:rFonts w:cstheme="minorHAnsi"/>
                <w:color w:val="000000"/>
                <w:sz w:val="22"/>
              </w:rPr>
            </w:pPr>
            <w:r w:rsidRPr="00A90941">
              <w:rPr>
                <w:rFonts w:cstheme="minorHAnsi"/>
                <w:color w:val="000000"/>
                <w:sz w:val="22"/>
              </w:rPr>
              <w:t>8,0</w:t>
            </w:r>
          </w:p>
        </w:tc>
        <w:tc>
          <w:tcPr>
            <w:tcW w:w="863" w:type="dxa"/>
            <w:tcBorders>
              <w:top w:val="nil"/>
              <w:left w:val="nil"/>
              <w:bottom w:val="single" w:sz="8" w:space="0" w:color="ABE66A"/>
              <w:right w:val="single" w:sz="8" w:space="0" w:color="ABE66A"/>
            </w:tcBorders>
            <w:shd w:val="clear" w:color="auto" w:fill="auto"/>
            <w:noWrap/>
            <w:vAlign w:val="center"/>
            <w:hideMark/>
          </w:tcPr>
          <w:p w14:paraId="7E582574" w14:textId="77777777" w:rsidR="00F9238F" w:rsidRPr="00A90941" w:rsidRDefault="00F9238F" w:rsidP="00403415">
            <w:pPr>
              <w:jc w:val="right"/>
              <w:rPr>
                <w:rFonts w:cstheme="minorHAnsi"/>
                <w:color w:val="000000"/>
                <w:sz w:val="22"/>
              </w:rPr>
            </w:pPr>
            <w:r w:rsidRPr="00A90941">
              <w:rPr>
                <w:rFonts w:cstheme="minorHAnsi"/>
                <w:color w:val="000000"/>
                <w:sz w:val="22"/>
              </w:rPr>
              <w:t>1,0</w:t>
            </w:r>
          </w:p>
        </w:tc>
      </w:tr>
      <w:tr w:rsidR="00F9238F" w:rsidRPr="00A90941" w14:paraId="5CD7A095"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58C2ADE3" w14:textId="77777777" w:rsidR="00F9238F" w:rsidRPr="00A90941" w:rsidRDefault="00F9238F" w:rsidP="00403415">
            <w:pPr>
              <w:rPr>
                <w:rFonts w:cstheme="minorHAnsi"/>
                <w:color w:val="000000"/>
                <w:sz w:val="22"/>
              </w:rPr>
            </w:pPr>
            <w:r w:rsidRPr="00A90941">
              <w:rPr>
                <w:rFonts w:cstheme="minorHAnsi"/>
                <w:color w:val="000000"/>
                <w:sz w:val="22"/>
              </w:rPr>
              <w:t>Förnyelseplan VA-ledningar</w:t>
            </w:r>
          </w:p>
        </w:tc>
        <w:tc>
          <w:tcPr>
            <w:tcW w:w="939" w:type="dxa"/>
            <w:tcBorders>
              <w:top w:val="nil"/>
              <w:left w:val="nil"/>
              <w:bottom w:val="single" w:sz="8" w:space="0" w:color="ABE66A"/>
              <w:right w:val="single" w:sz="8" w:space="0" w:color="ABE66A"/>
            </w:tcBorders>
            <w:shd w:val="clear" w:color="000000" w:fill="E3F7CD"/>
            <w:noWrap/>
            <w:vAlign w:val="center"/>
            <w:hideMark/>
          </w:tcPr>
          <w:p w14:paraId="3F95C936" w14:textId="77777777" w:rsidR="00F9238F" w:rsidRPr="00A90941" w:rsidRDefault="00F9238F" w:rsidP="00403415">
            <w:pPr>
              <w:jc w:val="right"/>
              <w:rPr>
                <w:rFonts w:cstheme="minorHAnsi"/>
                <w:color w:val="000000"/>
                <w:sz w:val="22"/>
              </w:rPr>
            </w:pPr>
            <w:r w:rsidRPr="00A90941">
              <w:rPr>
                <w:rFonts w:cstheme="minorHAnsi"/>
                <w:color w:val="000000"/>
                <w:sz w:val="22"/>
              </w:rPr>
              <w:t>7,0</w:t>
            </w:r>
          </w:p>
        </w:tc>
        <w:tc>
          <w:tcPr>
            <w:tcW w:w="862" w:type="dxa"/>
            <w:tcBorders>
              <w:top w:val="nil"/>
              <w:left w:val="nil"/>
              <w:bottom w:val="single" w:sz="8" w:space="0" w:color="ABE66A"/>
              <w:right w:val="single" w:sz="8" w:space="0" w:color="ABE66A"/>
            </w:tcBorders>
            <w:shd w:val="clear" w:color="auto" w:fill="auto"/>
            <w:noWrap/>
            <w:vAlign w:val="center"/>
            <w:hideMark/>
          </w:tcPr>
          <w:p w14:paraId="7054FE19" w14:textId="77777777" w:rsidR="00F9238F" w:rsidRPr="00A90941" w:rsidRDefault="00F9238F" w:rsidP="00403415">
            <w:pPr>
              <w:jc w:val="right"/>
              <w:rPr>
                <w:rFonts w:cstheme="minorHAnsi"/>
                <w:color w:val="000000"/>
                <w:sz w:val="22"/>
              </w:rPr>
            </w:pPr>
            <w:r w:rsidRPr="00A90941">
              <w:rPr>
                <w:rFonts w:cstheme="minorHAnsi"/>
                <w:color w:val="000000"/>
                <w:sz w:val="22"/>
              </w:rPr>
              <w:t>8,0</w:t>
            </w:r>
          </w:p>
        </w:tc>
        <w:tc>
          <w:tcPr>
            <w:tcW w:w="863" w:type="dxa"/>
            <w:tcBorders>
              <w:top w:val="nil"/>
              <w:left w:val="nil"/>
              <w:bottom w:val="single" w:sz="8" w:space="0" w:color="ABE66A"/>
              <w:right w:val="single" w:sz="8" w:space="0" w:color="ABE66A"/>
            </w:tcBorders>
            <w:shd w:val="clear" w:color="auto" w:fill="auto"/>
            <w:noWrap/>
            <w:vAlign w:val="center"/>
            <w:hideMark/>
          </w:tcPr>
          <w:p w14:paraId="07A4EAFD" w14:textId="77777777" w:rsidR="00F9238F" w:rsidRPr="00A90941" w:rsidRDefault="00F9238F" w:rsidP="00403415">
            <w:pPr>
              <w:jc w:val="right"/>
              <w:rPr>
                <w:rFonts w:cstheme="minorHAnsi"/>
                <w:color w:val="000000"/>
                <w:sz w:val="22"/>
              </w:rPr>
            </w:pPr>
            <w:r w:rsidRPr="00A90941">
              <w:rPr>
                <w:rFonts w:cstheme="minorHAnsi"/>
                <w:color w:val="000000"/>
                <w:sz w:val="22"/>
              </w:rPr>
              <w:t>8,0</w:t>
            </w:r>
          </w:p>
        </w:tc>
      </w:tr>
      <w:tr w:rsidR="00F9238F" w:rsidRPr="00A90941" w14:paraId="28B56629"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57386891" w14:textId="77777777" w:rsidR="00F9238F" w:rsidRPr="00A90941" w:rsidRDefault="00F9238F" w:rsidP="00403415">
            <w:pPr>
              <w:rPr>
                <w:rFonts w:cstheme="minorHAnsi"/>
                <w:color w:val="000000"/>
                <w:sz w:val="22"/>
              </w:rPr>
            </w:pPr>
            <w:r w:rsidRPr="00A90941">
              <w:rPr>
                <w:rFonts w:cstheme="minorHAnsi"/>
                <w:color w:val="000000"/>
                <w:sz w:val="22"/>
              </w:rPr>
              <w:t>Exploatering o nyanläggning VA-ledningar</w:t>
            </w:r>
          </w:p>
        </w:tc>
        <w:tc>
          <w:tcPr>
            <w:tcW w:w="939" w:type="dxa"/>
            <w:tcBorders>
              <w:top w:val="nil"/>
              <w:left w:val="nil"/>
              <w:bottom w:val="single" w:sz="8" w:space="0" w:color="ABE66A"/>
              <w:right w:val="single" w:sz="8" w:space="0" w:color="ABE66A"/>
            </w:tcBorders>
            <w:shd w:val="clear" w:color="000000" w:fill="E3F7CD"/>
            <w:noWrap/>
            <w:vAlign w:val="center"/>
            <w:hideMark/>
          </w:tcPr>
          <w:p w14:paraId="2A1066DB" w14:textId="77777777" w:rsidR="00F9238F" w:rsidRPr="00A90941" w:rsidRDefault="00F9238F" w:rsidP="00403415">
            <w:pPr>
              <w:jc w:val="right"/>
              <w:rPr>
                <w:rFonts w:cstheme="minorHAnsi"/>
                <w:color w:val="000000"/>
                <w:sz w:val="22"/>
              </w:rPr>
            </w:pPr>
            <w:r w:rsidRPr="00A90941">
              <w:rPr>
                <w:rFonts w:cstheme="minorHAnsi"/>
                <w:color w:val="000000"/>
                <w:sz w:val="22"/>
              </w:rPr>
              <w:t>3,0</w:t>
            </w:r>
          </w:p>
        </w:tc>
        <w:tc>
          <w:tcPr>
            <w:tcW w:w="862" w:type="dxa"/>
            <w:tcBorders>
              <w:top w:val="nil"/>
              <w:left w:val="nil"/>
              <w:bottom w:val="single" w:sz="8" w:space="0" w:color="ABE66A"/>
              <w:right w:val="single" w:sz="8" w:space="0" w:color="ABE66A"/>
            </w:tcBorders>
            <w:shd w:val="clear" w:color="auto" w:fill="auto"/>
            <w:noWrap/>
            <w:vAlign w:val="center"/>
            <w:hideMark/>
          </w:tcPr>
          <w:p w14:paraId="5246B3C7" w14:textId="77777777" w:rsidR="00F9238F" w:rsidRPr="00A90941" w:rsidRDefault="00F9238F" w:rsidP="00403415">
            <w:pPr>
              <w:jc w:val="right"/>
              <w:rPr>
                <w:rFonts w:cstheme="minorHAnsi"/>
                <w:color w:val="000000"/>
                <w:sz w:val="22"/>
              </w:rPr>
            </w:pPr>
            <w:r w:rsidRPr="00A90941">
              <w:rPr>
                <w:rFonts w:cstheme="minorHAnsi"/>
                <w:color w:val="000000"/>
                <w:sz w:val="22"/>
              </w:rPr>
              <w:t>6,0</w:t>
            </w:r>
          </w:p>
        </w:tc>
        <w:tc>
          <w:tcPr>
            <w:tcW w:w="863" w:type="dxa"/>
            <w:tcBorders>
              <w:top w:val="nil"/>
              <w:left w:val="nil"/>
              <w:bottom w:val="single" w:sz="8" w:space="0" w:color="ABE66A"/>
              <w:right w:val="single" w:sz="8" w:space="0" w:color="ABE66A"/>
            </w:tcBorders>
            <w:shd w:val="clear" w:color="auto" w:fill="auto"/>
            <w:noWrap/>
            <w:vAlign w:val="center"/>
            <w:hideMark/>
          </w:tcPr>
          <w:p w14:paraId="7D6BB96C" w14:textId="77777777" w:rsidR="00F9238F" w:rsidRPr="00A90941" w:rsidRDefault="00F9238F" w:rsidP="00403415">
            <w:pPr>
              <w:jc w:val="right"/>
              <w:rPr>
                <w:rFonts w:cstheme="minorHAnsi"/>
                <w:color w:val="000000"/>
                <w:sz w:val="22"/>
              </w:rPr>
            </w:pPr>
            <w:r w:rsidRPr="00A90941">
              <w:rPr>
                <w:rFonts w:cstheme="minorHAnsi"/>
                <w:color w:val="000000"/>
                <w:sz w:val="22"/>
              </w:rPr>
              <w:t>6,0</w:t>
            </w:r>
          </w:p>
        </w:tc>
      </w:tr>
      <w:tr w:rsidR="00F9238F" w:rsidRPr="00A90941" w14:paraId="059DE248"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521D0B89" w14:textId="77777777" w:rsidR="00F9238F" w:rsidRPr="00A90941" w:rsidRDefault="00F9238F" w:rsidP="00403415">
            <w:pPr>
              <w:rPr>
                <w:rFonts w:cstheme="minorHAnsi"/>
                <w:color w:val="000000"/>
                <w:sz w:val="22"/>
              </w:rPr>
            </w:pPr>
            <w:r w:rsidRPr="00A90941">
              <w:rPr>
                <w:rFonts w:cstheme="minorHAnsi"/>
                <w:color w:val="000000"/>
                <w:sz w:val="22"/>
              </w:rPr>
              <w:t>VA-plan (§6-områden)</w:t>
            </w:r>
          </w:p>
        </w:tc>
        <w:tc>
          <w:tcPr>
            <w:tcW w:w="939" w:type="dxa"/>
            <w:tcBorders>
              <w:top w:val="nil"/>
              <w:left w:val="nil"/>
              <w:bottom w:val="single" w:sz="8" w:space="0" w:color="ABE66A"/>
              <w:right w:val="single" w:sz="8" w:space="0" w:color="ABE66A"/>
            </w:tcBorders>
            <w:shd w:val="clear" w:color="000000" w:fill="E3F7CD"/>
            <w:noWrap/>
            <w:vAlign w:val="center"/>
            <w:hideMark/>
          </w:tcPr>
          <w:p w14:paraId="3F505C0A" w14:textId="77777777" w:rsidR="00F9238F" w:rsidRPr="00A90941" w:rsidRDefault="00F9238F" w:rsidP="00403415">
            <w:pPr>
              <w:jc w:val="right"/>
              <w:rPr>
                <w:rFonts w:cstheme="minorHAnsi"/>
                <w:color w:val="000000"/>
                <w:sz w:val="22"/>
              </w:rPr>
            </w:pPr>
            <w:r w:rsidRPr="00A90941">
              <w:rPr>
                <w:rFonts w:cstheme="minorHAnsi"/>
                <w:color w:val="000000"/>
                <w:sz w:val="22"/>
              </w:rPr>
              <w:t>5,2</w:t>
            </w:r>
          </w:p>
        </w:tc>
        <w:tc>
          <w:tcPr>
            <w:tcW w:w="862" w:type="dxa"/>
            <w:tcBorders>
              <w:top w:val="nil"/>
              <w:left w:val="nil"/>
              <w:bottom w:val="single" w:sz="8" w:space="0" w:color="ABE66A"/>
              <w:right w:val="single" w:sz="8" w:space="0" w:color="ABE66A"/>
            </w:tcBorders>
            <w:shd w:val="clear" w:color="auto" w:fill="auto"/>
            <w:noWrap/>
            <w:vAlign w:val="center"/>
            <w:hideMark/>
          </w:tcPr>
          <w:p w14:paraId="08E7BA3C" w14:textId="77777777" w:rsidR="00F9238F" w:rsidRPr="00A90941" w:rsidRDefault="00F9238F" w:rsidP="00403415">
            <w:pPr>
              <w:jc w:val="right"/>
              <w:rPr>
                <w:rFonts w:cstheme="minorHAnsi"/>
                <w:color w:val="000000"/>
                <w:sz w:val="22"/>
              </w:rPr>
            </w:pPr>
            <w:r w:rsidRPr="00A90941">
              <w:rPr>
                <w:rFonts w:cstheme="minorHAnsi"/>
                <w:color w:val="000000"/>
                <w:sz w:val="22"/>
              </w:rPr>
              <w:t>14,0</w:t>
            </w:r>
          </w:p>
        </w:tc>
        <w:tc>
          <w:tcPr>
            <w:tcW w:w="863" w:type="dxa"/>
            <w:tcBorders>
              <w:top w:val="nil"/>
              <w:left w:val="nil"/>
              <w:bottom w:val="single" w:sz="8" w:space="0" w:color="ABE66A"/>
              <w:right w:val="single" w:sz="8" w:space="0" w:color="ABE66A"/>
            </w:tcBorders>
            <w:shd w:val="clear" w:color="auto" w:fill="auto"/>
            <w:noWrap/>
            <w:vAlign w:val="center"/>
            <w:hideMark/>
          </w:tcPr>
          <w:p w14:paraId="3CE05807" w14:textId="77777777" w:rsidR="00F9238F" w:rsidRPr="00A90941" w:rsidRDefault="00F9238F" w:rsidP="00403415">
            <w:pPr>
              <w:jc w:val="right"/>
              <w:rPr>
                <w:rFonts w:cstheme="minorHAnsi"/>
                <w:color w:val="000000"/>
                <w:sz w:val="22"/>
              </w:rPr>
            </w:pPr>
            <w:r w:rsidRPr="00A90941">
              <w:rPr>
                <w:rFonts w:cstheme="minorHAnsi"/>
                <w:color w:val="000000"/>
                <w:sz w:val="22"/>
              </w:rPr>
              <w:t>11,0</w:t>
            </w:r>
          </w:p>
        </w:tc>
      </w:tr>
      <w:tr w:rsidR="00F9238F" w:rsidRPr="00A90941" w14:paraId="3D3464DE"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14FEA08D" w14:textId="77777777" w:rsidR="00F9238F" w:rsidRPr="00A90941" w:rsidRDefault="00F9238F" w:rsidP="00403415">
            <w:pPr>
              <w:rPr>
                <w:rFonts w:cstheme="minorHAnsi"/>
                <w:color w:val="000000"/>
                <w:sz w:val="22"/>
              </w:rPr>
            </w:pPr>
            <w:r w:rsidRPr="00A90941">
              <w:rPr>
                <w:rFonts w:cstheme="minorHAnsi"/>
                <w:color w:val="000000"/>
                <w:sz w:val="22"/>
              </w:rPr>
              <w:t xml:space="preserve">VA-ledningar övrigt </w:t>
            </w:r>
          </w:p>
        </w:tc>
        <w:tc>
          <w:tcPr>
            <w:tcW w:w="939" w:type="dxa"/>
            <w:tcBorders>
              <w:top w:val="nil"/>
              <w:left w:val="nil"/>
              <w:bottom w:val="single" w:sz="8" w:space="0" w:color="ABE66A"/>
              <w:right w:val="single" w:sz="8" w:space="0" w:color="ABE66A"/>
            </w:tcBorders>
            <w:shd w:val="clear" w:color="000000" w:fill="E3F7CD"/>
            <w:noWrap/>
            <w:vAlign w:val="center"/>
            <w:hideMark/>
          </w:tcPr>
          <w:p w14:paraId="07620423" w14:textId="77777777" w:rsidR="00F9238F" w:rsidRPr="00A90941" w:rsidRDefault="00F9238F" w:rsidP="00403415">
            <w:pPr>
              <w:jc w:val="right"/>
              <w:rPr>
                <w:rFonts w:cstheme="minorHAnsi"/>
                <w:color w:val="000000"/>
                <w:sz w:val="22"/>
              </w:rPr>
            </w:pPr>
            <w:r w:rsidRPr="00A90941">
              <w:rPr>
                <w:rFonts w:cstheme="minorHAnsi"/>
                <w:color w:val="000000"/>
                <w:sz w:val="22"/>
              </w:rPr>
              <w:t>0,6</w:t>
            </w:r>
          </w:p>
        </w:tc>
        <w:tc>
          <w:tcPr>
            <w:tcW w:w="862" w:type="dxa"/>
            <w:tcBorders>
              <w:top w:val="nil"/>
              <w:left w:val="nil"/>
              <w:bottom w:val="single" w:sz="8" w:space="0" w:color="ABE66A"/>
              <w:right w:val="single" w:sz="8" w:space="0" w:color="ABE66A"/>
            </w:tcBorders>
            <w:shd w:val="clear" w:color="auto" w:fill="auto"/>
            <w:noWrap/>
            <w:vAlign w:val="center"/>
            <w:hideMark/>
          </w:tcPr>
          <w:p w14:paraId="56456E0F" w14:textId="77777777" w:rsidR="00F9238F" w:rsidRPr="00A90941" w:rsidRDefault="00F9238F" w:rsidP="00403415">
            <w:pPr>
              <w:jc w:val="right"/>
              <w:rPr>
                <w:rFonts w:cstheme="minorHAnsi"/>
                <w:color w:val="000000"/>
                <w:sz w:val="22"/>
              </w:rPr>
            </w:pPr>
            <w:r w:rsidRPr="00A90941">
              <w:rPr>
                <w:rFonts w:cstheme="minorHAnsi"/>
                <w:color w:val="000000"/>
                <w:sz w:val="22"/>
              </w:rPr>
              <w:t>0,4</w:t>
            </w:r>
          </w:p>
        </w:tc>
        <w:tc>
          <w:tcPr>
            <w:tcW w:w="863" w:type="dxa"/>
            <w:tcBorders>
              <w:top w:val="nil"/>
              <w:left w:val="nil"/>
              <w:bottom w:val="single" w:sz="8" w:space="0" w:color="ABE66A"/>
              <w:right w:val="single" w:sz="8" w:space="0" w:color="ABE66A"/>
            </w:tcBorders>
            <w:shd w:val="clear" w:color="auto" w:fill="auto"/>
            <w:noWrap/>
            <w:vAlign w:val="center"/>
            <w:hideMark/>
          </w:tcPr>
          <w:p w14:paraId="409C09E5" w14:textId="77777777" w:rsidR="00F9238F" w:rsidRPr="00A90941" w:rsidRDefault="00F9238F" w:rsidP="00403415">
            <w:pPr>
              <w:jc w:val="right"/>
              <w:rPr>
                <w:rFonts w:cstheme="minorHAnsi"/>
                <w:color w:val="000000"/>
                <w:sz w:val="22"/>
              </w:rPr>
            </w:pPr>
            <w:r w:rsidRPr="00A90941">
              <w:rPr>
                <w:rFonts w:cstheme="minorHAnsi"/>
                <w:color w:val="000000"/>
                <w:sz w:val="22"/>
              </w:rPr>
              <w:t>0,4</w:t>
            </w:r>
          </w:p>
        </w:tc>
      </w:tr>
      <w:tr w:rsidR="00F9238F" w:rsidRPr="00A90941" w14:paraId="13189B5B"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noWrap/>
            <w:vAlign w:val="center"/>
            <w:hideMark/>
          </w:tcPr>
          <w:p w14:paraId="1E0E67DA" w14:textId="77777777" w:rsidR="00F9238F" w:rsidRPr="00A90941" w:rsidRDefault="00F9238F" w:rsidP="00403415">
            <w:pPr>
              <w:rPr>
                <w:rFonts w:cstheme="minorHAnsi"/>
                <w:b/>
                <w:bCs/>
                <w:i/>
                <w:iCs/>
                <w:color w:val="2F75B5"/>
                <w:sz w:val="22"/>
              </w:rPr>
            </w:pPr>
            <w:r w:rsidRPr="00A90941">
              <w:rPr>
                <w:rFonts w:cstheme="minorHAnsi"/>
                <w:b/>
                <w:bCs/>
                <w:i/>
                <w:iCs/>
                <w:color w:val="2F75B5"/>
                <w:sz w:val="22"/>
              </w:rPr>
              <w:t>Delsumma VA</w:t>
            </w:r>
          </w:p>
        </w:tc>
        <w:tc>
          <w:tcPr>
            <w:tcW w:w="939" w:type="dxa"/>
            <w:tcBorders>
              <w:top w:val="nil"/>
              <w:left w:val="nil"/>
              <w:bottom w:val="single" w:sz="8" w:space="0" w:color="ABE66A"/>
              <w:right w:val="single" w:sz="8" w:space="0" w:color="ABE66A"/>
            </w:tcBorders>
            <w:shd w:val="clear" w:color="000000" w:fill="E3F7CD"/>
            <w:noWrap/>
            <w:vAlign w:val="center"/>
            <w:hideMark/>
          </w:tcPr>
          <w:p w14:paraId="29B2C973" w14:textId="77777777" w:rsidR="00F9238F" w:rsidRPr="00A90941" w:rsidRDefault="00F9238F" w:rsidP="00403415">
            <w:pPr>
              <w:jc w:val="right"/>
              <w:rPr>
                <w:rFonts w:cstheme="minorHAnsi"/>
                <w:b/>
                <w:bCs/>
                <w:i/>
                <w:iCs/>
                <w:color w:val="2F75B5"/>
                <w:sz w:val="22"/>
              </w:rPr>
            </w:pPr>
            <w:r w:rsidRPr="00A90941">
              <w:rPr>
                <w:rFonts w:cstheme="minorHAnsi"/>
                <w:b/>
                <w:bCs/>
                <w:i/>
                <w:iCs/>
                <w:color w:val="2F75B5"/>
                <w:sz w:val="22"/>
              </w:rPr>
              <w:t>21,1</w:t>
            </w:r>
          </w:p>
        </w:tc>
        <w:tc>
          <w:tcPr>
            <w:tcW w:w="862" w:type="dxa"/>
            <w:tcBorders>
              <w:top w:val="nil"/>
              <w:left w:val="nil"/>
              <w:bottom w:val="single" w:sz="8" w:space="0" w:color="ABE66A"/>
              <w:right w:val="single" w:sz="8" w:space="0" w:color="ABE66A"/>
            </w:tcBorders>
            <w:shd w:val="clear" w:color="auto" w:fill="auto"/>
            <w:noWrap/>
            <w:vAlign w:val="center"/>
            <w:hideMark/>
          </w:tcPr>
          <w:p w14:paraId="4AE6FD8B" w14:textId="77777777" w:rsidR="00F9238F" w:rsidRPr="00A90941" w:rsidRDefault="00F9238F" w:rsidP="00403415">
            <w:pPr>
              <w:jc w:val="right"/>
              <w:rPr>
                <w:rFonts w:cstheme="minorHAnsi"/>
                <w:b/>
                <w:bCs/>
                <w:i/>
                <w:iCs/>
                <w:color w:val="2F75B5"/>
                <w:sz w:val="22"/>
              </w:rPr>
            </w:pPr>
            <w:r w:rsidRPr="00A90941">
              <w:rPr>
                <w:rFonts w:cstheme="minorHAnsi"/>
                <w:b/>
                <w:bCs/>
                <w:i/>
                <w:iCs/>
                <w:color w:val="2F75B5"/>
                <w:sz w:val="22"/>
              </w:rPr>
              <w:t>37,4</w:t>
            </w:r>
          </w:p>
        </w:tc>
        <w:tc>
          <w:tcPr>
            <w:tcW w:w="863" w:type="dxa"/>
            <w:tcBorders>
              <w:top w:val="nil"/>
              <w:left w:val="nil"/>
              <w:bottom w:val="single" w:sz="8" w:space="0" w:color="ABE66A"/>
              <w:right w:val="single" w:sz="8" w:space="0" w:color="ABE66A"/>
            </w:tcBorders>
            <w:shd w:val="clear" w:color="auto" w:fill="auto"/>
            <w:noWrap/>
            <w:vAlign w:val="center"/>
            <w:hideMark/>
          </w:tcPr>
          <w:p w14:paraId="1A99A340" w14:textId="77777777" w:rsidR="00F9238F" w:rsidRPr="00A90941" w:rsidRDefault="00F9238F" w:rsidP="00403415">
            <w:pPr>
              <w:jc w:val="right"/>
              <w:rPr>
                <w:rFonts w:cstheme="minorHAnsi"/>
                <w:b/>
                <w:bCs/>
                <w:i/>
                <w:iCs/>
                <w:color w:val="2F75B5"/>
                <w:sz w:val="22"/>
              </w:rPr>
            </w:pPr>
            <w:r w:rsidRPr="00A90941">
              <w:rPr>
                <w:rFonts w:cstheme="minorHAnsi"/>
                <w:b/>
                <w:bCs/>
                <w:i/>
                <w:iCs/>
                <w:color w:val="2F75B5"/>
                <w:sz w:val="22"/>
              </w:rPr>
              <w:t>27,5</w:t>
            </w:r>
          </w:p>
        </w:tc>
      </w:tr>
      <w:tr w:rsidR="00F9238F" w:rsidRPr="00A90941" w14:paraId="295A0834" w14:textId="77777777" w:rsidTr="003779BA">
        <w:trPr>
          <w:trHeight w:val="208"/>
        </w:trPr>
        <w:tc>
          <w:tcPr>
            <w:tcW w:w="4112" w:type="dxa"/>
            <w:tcBorders>
              <w:top w:val="nil"/>
              <w:left w:val="single" w:sz="8" w:space="0" w:color="ABE66A"/>
              <w:bottom w:val="single" w:sz="8" w:space="0" w:color="ABE66A"/>
              <w:right w:val="single" w:sz="8" w:space="0" w:color="ABE66A"/>
            </w:tcBorders>
            <w:shd w:val="clear" w:color="auto" w:fill="auto"/>
            <w:vAlign w:val="center"/>
            <w:hideMark/>
          </w:tcPr>
          <w:p w14:paraId="320CA204" w14:textId="77777777" w:rsidR="00F9238F" w:rsidRPr="00A90941" w:rsidRDefault="00F9238F" w:rsidP="00403415">
            <w:pPr>
              <w:rPr>
                <w:rFonts w:cstheme="minorHAnsi"/>
                <w:b/>
                <w:bCs/>
                <w:color w:val="000000"/>
                <w:sz w:val="22"/>
              </w:rPr>
            </w:pPr>
            <w:r w:rsidRPr="00A90941">
              <w:rPr>
                <w:rFonts w:cstheme="minorHAnsi"/>
                <w:b/>
                <w:bCs/>
                <w:color w:val="000000"/>
                <w:sz w:val="22"/>
              </w:rPr>
              <w:t>TOTALT GVV</w:t>
            </w:r>
          </w:p>
        </w:tc>
        <w:tc>
          <w:tcPr>
            <w:tcW w:w="939" w:type="dxa"/>
            <w:tcBorders>
              <w:top w:val="nil"/>
              <w:left w:val="nil"/>
              <w:bottom w:val="single" w:sz="8" w:space="0" w:color="ABE66A"/>
              <w:right w:val="single" w:sz="8" w:space="0" w:color="ABE66A"/>
            </w:tcBorders>
            <w:shd w:val="clear" w:color="000000" w:fill="E3F7CD"/>
            <w:vAlign w:val="center"/>
            <w:hideMark/>
          </w:tcPr>
          <w:p w14:paraId="29B03085" w14:textId="77777777" w:rsidR="00F9238F" w:rsidRPr="00A90941" w:rsidRDefault="00F9238F" w:rsidP="00403415">
            <w:pPr>
              <w:jc w:val="right"/>
              <w:rPr>
                <w:rFonts w:cstheme="minorHAnsi"/>
                <w:b/>
                <w:bCs/>
                <w:color w:val="000000"/>
                <w:sz w:val="22"/>
              </w:rPr>
            </w:pPr>
            <w:r w:rsidRPr="00A90941">
              <w:rPr>
                <w:rFonts w:cstheme="minorHAnsi"/>
                <w:b/>
                <w:bCs/>
                <w:color w:val="000000"/>
                <w:sz w:val="22"/>
              </w:rPr>
              <w:t>29,7</w:t>
            </w:r>
          </w:p>
        </w:tc>
        <w:tc>
          <w:tcPr>
            <w:tcW w:w="862" w:type="dxa"/>
            <w:tcBorders>
              <w:top w:val="nil"/>
              <w:left w:val="nil"/>
              <w:bottom w:val="single" w:sz="8" w:space="0" w:color="ABE66A"/>
              <w:right w:val="single" w:sz="8" w:space="0" w:color="ABE66A"/>
            </w:tcBorders>
            <w:shd w:val="clear" w:color="auto" w:fill="auto"/>
            <w:vAlign w:val="center"/>
            <w:hideMark/>
          </w:tcPr>
          <w:p w14:paraId="67423994" w14:textId="77777777" w:rsidR="00F9238F" w:rsidRPr="00A90941" w:rsidRDefault="00F9238F" w:rsidP="00403415">
            <w:pPr>
              <w:jc w:val="right"/>
              <w:rPr>
                <w:rFonts w:cstheme="minorHAnsi"/>
                <w:b/>
                <w:bCs/>
                <w:color w:val="000000"/>
                <w:sz w:val="22"/>
              </w:rPr>
            </w:pPr>
            <w:r w:rsidRPr="00A90941">
              <w:rPr>
                <w:rFonts w:cstheme="minorHAnsi"/>
                <w:b/>
                <w:bCs/>
                <w:color w:val="000000"/>
                <w:sz w:val="22"/>
              </w:rPr>
              <w:t>56,0</w:t>
            </w:r>
          </w:p>
        </w:tc>
        <w:tc>
          <w:tcPr>
            <w:tcW w:w="863" w:type="dxa"/>
            <w:tcBorders>
              <w:top w:val="nil"/>
              <w:left w:val="nil"/>
              <w:bottom w:val="single" w:sz="8" w:space="0" w:color="ABE66A"/>
              <w:right w:val="single" w:sz="8" w:space="0" w:color="ABE66A"/>
            </w:tcBorders>
            <w:shd w:val="clear" w:color="auto" w:fill="auto"/>
            <w:vAlign w:val="center"/>
            <w:hideMark/>
          </w:tcPr>
          <w:p w14:paraId="72A7C5BE" w14:textId="77777777" w:rsidR="00F9238F" w:rsidRPr="00A90941" w:rsidRDefault="00F9238F" w:rsidP="00403415">
            <w:pPr>
              <w:jc w:val="right"/>
              <w:rPr>
                <w:rFonts w:cstheme="minorHAnsi"/>
                <w:b/>
                <w:bCs/>
                <w:color w:val="000000"/>
                <w:sz w:val="22"/>
              </w:rPr>
            </w:pPr>
            <w:r w:rsidRPr="00A90941">
              <w:rPr>
                <w:rFonts w:cstheme="minorHAnsi"/>
                <w:b/>
                <w:bCs/>
                <w:color w:val="000000"/>
                <w:sz w:val="22"/>
              </w:rPr>
              <w:t>41,5</w:t>
            </w:r>
          </w:p>
        </w:tc>
      </w:tr>
    </w:tbl>
    <w:p w14:paraId="745A3E04" w14:textId="77777777" w:rsidR="005113D6" w:rsidRPr="00A90941" w:rsidRDefault="005113D6" w:rsidP="005113D6">
      <w:pPr>
        <w:rPr>
          <w:rFonts w:cstheme="minorHAnsi"/>
          <w:sz w:val="22"/>
        </w:rPr>
      </w:pPr>
    </w:p>
    <w:p w14:paraId="156B72E5" w14:textId="77777777" w:rsidR="00AE4734" w:rsidRPr="005113D6" w:rsidRDefault="00AE4734" w:rsidP="005113D6"/>
    <w:p w14:paraId="1584B706" w14:textId="77777777" w:rsidR="00B94506" w:rsidRDefault="00B94506" w:rsidP="00B94506">
      <w:pPr>
        <w:ind w:right="1"/>
        <w:rPr>
          <w:b/>
        </w:rPr>
      </w:pPr>
    </w:p>
    <w:p w14:paraId="26360647" w14:textId="77777777" w:rsidR="00AE4734" w:rsidRDefault="00AE4734" w:rsidP="00AE4734">
      <w:pPr>
        <w:pStyle w:val="Rubrik2"/>
      </w:pPr>
    </w:p>
    <w:p w14:paraId="271CDFF8" w14:textId="77777777" w:rsidR="003779BA" w:rsidRDefault="003779BA" w:rsidP="00AE4734">
      <w:pPr>
        <w:pStyle w:val="Rubrik2"/>
        <w:sectPr w:rsidR="003779BA" w:rsidSect="00D6689F">
          <w:pgSz w:w="16838" w:h="11906" w:orient="landscape" w:code="9"/>
          <w:pgMar w:top="1418" w:right="1418" w:bottom="1560" w:left="1418" w:header="709" w:footer="510" w:gutter="0"/>
          <w:cols w:num="2" w:space="708"/>
          <w:docGrid w:linePitch="360"/>
        </w:sectPr>
      </w:pPr>
    </w:p>
    <w:p w14:paraId="30B08765" w14:textId="22796B7A" w:rsidR="00B94506" w:rsidRDefault="00AE4734" w:rsidP="00AE4734">
      <w:pPr>
        <w:pStyle w:val="Rubrik2"/>
      </w:pPr>
      <w:bookmarkStart w:id="83" w:name="_Toc85703136"/>
      <w:r>
        <w:lastRenderedPageBreak/>
        <w:t>GöteneBostäder</w:t>
      </w:r>
      <w:bookmarkEnd w:id="83"/>
    </w:p>
    <w:p w14:paraId="4B675720" w14:textId="0043C902" w:rsidR="00AE4734" w:rsidRPr="00AE4734" w:rsidRDefault="00AE4734" w:rsidP="00AE4734">
      <w:pPr>
        <w:pStyle w:val="Rubrik4"/>
        <w:rPr>
          <w:b w:val="0"/>
          <w:color w:val="005587" w:themeColor="accent3"/>
        </w:rPr>
      </w:pPr>
      <w:r w:rsidRPr="00AE4734">
        <w:rPr>
          <w:b w:val="0"/>
          <w:color w:val="005587" w:themeColor="accent3"/>
        </w:rPr>
        <w:t>Verksamhetens mål</w:t>
      </w:r>
    </w:p>
    <w:p w14:paraId="4B323A0B" w14:textId="77777777" w:rsidR="00AE4734" w:rsidRPr="00AE7DE3" w:rsidRDefault="00AE4734" w:rsidP="00AE4734">
      <w:pPr>
        <w:numPr>
          <w:ilvl w:val="0"/>
          <w:numId w:val="28"/>
        </w:numPr>
        <w:tabs>
          <w:tab w:val="clear" w:pos="1854"/>
          <w:tab w:val="num" w:pos="540"/>
        </w:tabs>
        <w:autoSpaceDE w:val="0"/>
        <w:autoSpaceDN w:val="0"/>
        <w:adjustRightInd w:val="0"/>
        <w:spacing w:after="0" w:line="240" w:lineRule="auto"/>
        <w:ind w:left="540" w:hanging="540"/>
      </w:pPr>
      <w:bookmarkStart w:id="84" w:name="_Toc74729982"/>
      <w:r w:rsidRPr="00AE7DE3">
        <w:t xml:space="preserve">Att vara </w:t>
      </w:r>
      <w:r>
        <w:t xml:space="preserve">en </w:t>
      </w:r>
      <w:r w:rsidRPr="00AE7DE3">
        <w:t>konkurrenskraftig och långsiktig aktör på bostadsmarknaden som bidra</w:t>
      </w:r>
      <w:r>
        <w:t>r till ökad tillväxt i kommunen</w:t>
      </w:r>
    </w:p>
    <w:p w14:paraId="60E98997" w14:textId="77777777" w:rsidR="00AE4734" w:rsidRPr="00AE7DE3" w:rsidRDefault="00AE4734" w:rsidP="00AE4734">
      <w:pPr>
        <w:numPr>
          <w:ilvl w:val="0"/>
          <w:numId w:val="27"/>
        </w:numPr>
        <w:tabs>
          <w:tab w:val="clear" w:pos="1854"/>
          <w:tab w:val="num" w:pos="540"/>
        </w:tabs>
        <w:spacing w:after="0" w:line="240" w:lineRule="auto"/>
        <w:ind w:left="540" w:right="-1" w:hanging="540"/>
      </w:pPr>
      <w:r w:rsidRPr="00AE7DE3">
        <w:t>Att erbjuda ett tryggt, trivsamt och bekvämt boende i välskött</w:t>
      </w:r>
      <w:r>
        <w:t>a och attraktiva bostadsområden</w:t>
      </w:r>
    </w:p>
    <w:p w14:paraId="7A505EA3" w14:textId="77777777" w:rsidR="00AE4734" w:rsidRPr="00AE7DE3" w:rsidRDefault="00AE4734" w:rsidP="00AE4734">
      <w:pPr>
        <w:numPr>
          <w:ilvl w:val="0"/>
          <w:numId w:val="27"/>
        </w:numPr>
        <w:tabs>
          <w:tab w:val="clear" w:pos="1854"/>
          <w:tab w:val="num" w:pos="540"/>
        </w:tabs>
        <w:spacing w:after="0" w:line="240" w:lineRule="auto"/>
        <w:ind w:left="540" w:right="-1" w:hanging="540"/>
      </w:pPr>
      <w:r w:rsidRPr="00AE7DE3">
        <w:t xml:space="preserve">Att ha nöjda och </w:t>
      </w:r>
      <w:r>
        <w:t>kvarboende kunder i alla åldrar</w:t>
      </w:r>
    </w:p>
    <w:p w14:paraId="784B8BEC" w14:textId="77777777" w:rsidR="00AE4734" w:rsidRPr="00AA2543" w:rsidRDefault="00AE4734" w:rsidP="00AE4734">
      <w:pPr>
        <w:numPr>
          <w:ilvl w:val="0"/>
          <w:numId w:val="27"/>
        </w:numPr>
        <w:tabs>
          <w:tab w:val="clear" w:pos="1854"/>
          <w:tab w:val="num" w:pos="540"/>
        </w:tabs>
        <w:spacing w:after="0" w:line="240" w:lineRule="auto"/>
        <w:ind w:left="540" w:right="-1" w:hanging="540"/>
        <w:rPr>
          <w:rFonts w:ascii="Bookman Old Style" w:hAnsi="Bookman Old Style"/>
          <w:b/>
          <w:bCs/>
        </w:rPr>
      </w:pPr>
      <w:r>
        <w:t>Att öka bolagets marknadsandel</w:t>
      </w:r>
    </w:p>
    <w:p w14:paraId="0543CE8E" w14:textId="77777777" w:rsidR="00AE4734" w:rsidRPr="008B161A" w:rsidRDefault="00AE4734" w:rsidP="00AE4734">
      <w:pPr>
        <w:numPr>
          <w:ilvl w:val="0"/>
          <w:numId w:val="27"/>
        </w:numPr>
        <w:tabs>
          <w:tab w:val="clear" w:pos="1854"/>
          <w:tab w:val="num" w:pos="540"/>
        </w:tabs>
        <w:spacing w:after="0" w:line="240" w:lineRule="auto"/>
        <w:ind w:left="540" w:right="-1" w:hanging="540"/>
        <w:rPr>
          <w:rFonts w:ascii="Bookman Old Style" w:hAnsi="Bookman Old Style"/>
          <w:b/>
          <w:bCs/>
        </w:rPr>
      </w:pPr>
      <w:r>
        <w:t>Att ha en stabil ekonomi</w:t>
      </w:r>
    </w:p>
    <w:p w14:paraId="1557CDC5" w14:textId="77777777" w:rsidR="00AE4734" w:rsidRPr="00AE7DE3" w:rsidRDefault="00AE4734" w:rsidP="00AE4734">
      <w:pPr>
        <w:numPr>
          <w:ilvl w:val="0"/>
          <w:numId w:val="27"/>
        </w:numPr>
        <w:tabs>
          <w:tab w:val="clear" w:pos="1854"/>
          <w:tab w:val="num" w:pos="540"/>
        </w:tabs>
        <w:spacing w:after="0" w:line="240" w:lineRule="auto"/>
        <w:ind w:left="540" w:right="-1" w:hanging="540"/>
        <w:rPr>
          <w:rFonts w:ascii="Bookman Old Style" w:hAnsi="Bookman Old Style"/>
          <w:b/>
          <w:bCs/>
        </w:rPr>
      </w:pPr>
      <w:r>
        <w:t>Bolaget ska medverka till att de av kommunfullmäktige antagna strategiska målen uppnås</w:t>
      </w:r>
    </w:p>
    <w:p w14:paraId="647DAA2C" w14:textId="77777777" w:rsidR="00AE4734" w:rsidRPr="00AE4734" w:rsidRDefault="00AE4734" w:rsidP="00AE4734">
      <w:pPr>
        <w:pStyle w:val="Rubrik4"/>
        <w:rPr>
          <w:b w:val="0"/>
          <w:color w:val="005587" w:themeColor="accent3"/>
        </w:rPr>
      </w:pPr>
      <w:r w:rsidRPr="00AE4734">
        <w:rPr>
          <w:b w:val="0"/>
          <w:color w:val="005587" w:themeColor="accent3"/>
        </w:rPr>
        <w:t>Ekonomiska mål</w:t>
      </w:r>
      <w:bookmarkEnd w:id="84"/>
    </w:p>
    <w:p w14:paraId="43F64F3F" w14:textId="77777777" w:rsidR="00AE4734" w:rsidRDefault="00AE4734" w:rsidP="00AE4734">
      <w:pPr>
        <w:numPr>
          <w:ilvl w:val="0"/>
          <w:numId w:val="27"/>
        </w:numPr>
        <w:tabs>
          <w:tab w:val="clear" w:pos="1854"/>
          <w:tab w:val="num" w:pos="540"/>
        </w:tabs>
        <w:spacing w:after="0" w:line="240" w:lineRule="auto"/>
        <w:ind w:left="540" w:right="-1" w:hanging="540"/>
      </w:pPr>
      <w:bookmarkStart w:id="85" w:name="_Toc74729983"/>
      <w:r w:rsidRPr="005B2C86">
        <w:t xml:space="preserve">Bolaget ska bedriva sin verksamhet på ett sådant sätt att kostnaderna för verksamheten täcks genom hyresintäkter </w:t>
      </w:r>
    </w:p>
    <w:p w14:paraId="5B4B07FD" w14:textId="77777777" w:rsidR="00AE4734" w:rsidRDefault="00AE4734" w:rsidP="00AE4734">
      <w:pPr>
        <w:numPr>
          <w:ilvl w:val="0"/>
          <w:numId w:val="27"/>
        </w:numPr>
        <w:tabs>
          <w:tab w:val="clear" w:pos="1854"/>
          <w:tab w:val="num" w:pos="540"/>
        </w:tabs>
        <w:spacing w:after="0" w:line="240" w:lineRule="auto"/>
        <w:ind w:left="540" w:right="-1" w:hanging="540"/>
      </w:pPr>
      <w:r>
        <w:t>Soliditeten i bolaget bör på sikt vara minst 12 %. Bolaget arbetar långsiktigt för konsolidering i syfte att minska kommunens risktagande som ägare</w:t>
      </w:r>
    </w:p>
    <w:p w14:paraId="687E6886" w14:textId="77777777" w:rsidR="00AE4734" w:rsidRDefault="00AE4734" w:rsidP="00AE4734">
      <w:pPr>
        <w:numPr>
          <w:ilvl w:val="0"/>
          <w:numId w:val="27"/>
        </w:numPr>
        <w:tabs>
          <w:tab w:val="clear" w:pos="1854"/>
          <w:tab w:val="num" w:pos="540"/>
        </w:tabs>
        <w:spacing w:after="0" w:line="240" w:lineRule="auto"/>
        <w:ind w:left="540" w:right="-1" w:hanging="540"/>
      </w:pPr>
      <w:r>
        <w:t>Bolagets långsiktiga avkastning bör vara 5 procentenheter på eget kapital</w:t>
      </w:r>
    </w:p>
    <w:p w14:paraId="547CC0EF" w14:textId="77777777" w:rsidR="00AE4734" w:rsidRDefault="00AE4734" w:rsidP="00AE4734">
      <w:pPr>
        <w:numPr>
          <w:ilvl w:val="0"/>
          <w:numId w:val="27"/>
        </w:numPr>
        <w:tabs>
          <w:tab w:val="clear" w:pos="1854"/>
          <w:tab w:val="num" w:pos="540"/>
        </w:tabs>
        <w:spacing w:after="0" w:line="240" w:lineRule="auto"/>
        <w:ind w:left="540" w:right="-1" w:hanging="540"/>
      </w:pPr>
      <w:r>
        <w:t>Bolaget ska vid vinst årligen dela ut det belopp som tillåts enligt lagen om allmännyttiga kommunala bostadsaktiebolag</w:t>
      </w:r>
    </w:p>
    <w:p w14:paraId="51026C03" w14:textId="77777777" w:rsidR="00AE4734" w:rsidRDefault="00AE4734" w:rsidP="00AE4734">
      <w:pPr>
        <w:numPr>
          <w:ilvl w:val="0"/>
          <w:numId w:val="27"/>
        </w:numPr>
        <w:tabs>
          <w:tab w:val="clear" w:pos="1854"/>
          <w:tab w:val="num" w:pos="540"/>
        </w:tabs>
        <w:spacing w:after="0" w:line="240" w:lineRule="auto"/>
        <w:ind w:left="540" w:right="-1" w:hanging="540"/>
      </w:pPr>
      <w:r>
        <w:t>Positiva resultat utöver utdelningen ska återinvesteras i verksamheten, alternativt användas för att minska låneskulden, för att därigenom uppnå soliditetsmålet</w:t>
      </w:r>
    </w:p>
    <w:p w14:paraId="64F68B1A" w14:textId="77777777" w:rsidR="00AE4734" w:rsidRDefault="00AE4734" w:rsidP="00AE4734">
      <w:pPr>
        <w:numPr>
          <w:ilvl w:val="0"/>
          <w:numId w:val="27"/>
        </w:numPr>
        <w:tabs>
          <w:tab w:val="clear" w:pos="1854"/>
          <w:tab w:val="num" w:pos="540"/>
        </w:tabs>
        <w:spacing w:after="0" w:line="240" w:lineRule="auto"/>
        <w:ind w:left="540" w:right="-1" w:hanging="540"/>
      </w:pPr>
      <w:r>
        <w:t>Bolaget ska årligen betala en borgensavgift/låneavgift enligt reglerna i kommunens finanspolicy</w:t>
      </w:r>
    </w:p>
    <w:p w14:paraId="61434061" w14:textId="77777777" w:rsidR="00AE4734" w:rsidRDefault="00AE4734" w:rsidP="00AE4734">
      <w:pPr>
        <w:numPr>
          <w:ilvl w:val="0"/>
          <w:numId w:val="27"/>
        </w:numPr>
        <w:tabs>
          <w:tab w:val="clear" w:pos="1854"/>
          <w:tab w:val="num" w:pos="540"/>
        </w:tabs>
        <w:spacing w:after="0" w:line="240" w:lineRule="auto"/>
        <w:ind w:left="540" w:right="-1" w:hanging="540"/>
      </w:pPr>
      <w:r>
        <w:t>Bolaget har att iaktta kommunfullmäktiges beslut God ekonomisk hushållning</w:t>
      </w:r>
    </w:p>
    <w:p w14:paraId="6C09C491" w14:textId="77777777" w:rsidR="00AE4734" w:rsidRPr="00AE4734" w:rsidRDefault="00AE4734" w:rsidP="00AE4734">
      <w:pPr>
        <w:pStyle w:val="Rubrik4"/>
        <w:rPr>
          <w:b w:val="0"/>
          <w:color w:val="005587" w:themeColor="accent3"/>
        </w:rPr>
      </w:pPr>
      <w:bookmarkStart w:id="86" w:name="_Toc74729984"/>
      <w:bookmarkEnd w:id="85"/>
      <w:r w:rsidRPr="00AE4734">
        <w:rPr>
          <w:b w:val="0"/>
          <w:color w:val="005587" w:themeColor="accent3"/>
        </w:rPr>
        <w:t>Händelser av väsentlig betydelse</w:t>
      </w:r>
      <w:bookmarkEnd w:id="86"/>
    </w:p>
    <w:p w14:paraId="4DC6EE21" w14:textId="77777777" w:rsidR="00AE4734" w:rsidRDefault="00AE4734" w:rsidP="00AE4734">
      <w:r>
        <w:t xml:space="preserve">Sedan några år tillbaka sker en löpande standardhöjande renovering av lägenheterna på Liljan 1. Här renoveras ca 5-10 lägenheter per år, av totalt 58 lägenheter i området. GöteneBostäder räknar med att ha kommit halvvägs i denna renovering i slutet av 2022. </w:t>
      </w:r>
    </w:p>
    <w:p w14:paraId="63AA40C7" w14:textId="77777777" w:rsidR="00AE4734" w:rsidRDefault="00AE4734" w:rsidP="00AE4734">
      <w:r>
        <w:t>Under 2021-2023 pågår ett nyproduktionsprojekt av 56 lägenheter genom en förtätning på Melonen 6. Inflyttning i de nya lägenheterna förväntas ske under andra halvan av 2023. Total budget för detta projekt är ca 103 mnkr och det beräknas kosta ca 82 mnkr efter stat</w:t>
      </w:r>
      <w:r>
        <w:softHyphen/>
        <w:t>ligt investeringsstöd. Det är för närvarande möjligt att de ökade bygg</w:t>
      </w:r>
      <w:r>
        <w:softHyphen/>
        <w:t>materialpriserna i någon mån kommer påverka projektet och övriga förvänt</w:t>
      </w:r>
      <w:r>
        <w:softHyphen/>
        <w:t>ade reparationer samt underhåll.</w:t>
      </w:r>
    </w:p>
    <w:p w14:paraId="1583F580" w14:textId="77777777" w:rsidR="00AE4734" w:rsidRDefault="00AE4734" w:rsidP="00AE4734">
      <w:r>
        <w:t>Pandemin verkar i övrigt inte påverka bolagets ekonomi nämnvärt.</w:t>
      </w:r>
    </w:p>
    <w:p w14:paraId="026DF5DD" w14:textId="77777777" w:rsidR="00AE4734" w:rsidRPr="00AE4734" w:rsidRDefault="00AE4734" w:rsidP="00AE4734">
      <w:pPr>
        <w:pStyle w:val="Rubrik4"/>
        <w:rPr>
          <w:b w:val="0"/>
          <w:color w:val="005587" w:themeColor="accent3"/>
        </w:rPr>
      </w:pPr>
      <w:bookmarkStart w:id="87" w:name="_Toc74729985"/>
      <w:r w:rsidRPr="00AE4734">
        <w:rPr>
          <w:b w:val="0"/>
          <w:color w:val="005587" w:themeColor="accent3"/>
        </w:rPr>
        <w:t>Viktiga förhållanden för resultat och ekonomisk ställning</w:t>
      </w:r>
    </w:p>
    <w:p w14:paraId="4F7DC1E7" w14:textId="77777777" w:rsidR="00AE4734" w:rsidRDefault="00AE4734" w:rsidP="00AE4734">
      <w:r>
        <w:t>Byggprojektet på Melonen 6 kommer påverka GöteneBostäders eko</w:t>
      </w:r>
      <w:r>
        <w:softHyphen/>
        <w:t>nomi på olika sätt. Ökade räntekostnader med anledning av nyupp</w:t>
      </w:r>
      <w:r>
        <w:softHyphen/>
        <w:t>tagna lån kommer ge ökade kapitalkostnader innan dessa täcks av intäkter från de nya lägenheterna i slutet av 2023. Soliditeten kom</w:t>
      </w:r>
      <w:r>
        <w:softHyphen/>
        <w:t>mer minska något då balansräkningen beräknas öka proportionellt sett mer än det egna kapitalet. En viss återhämtning är dock att vänta då invester</w:t>
      </w:r>
      <w:r>
        <w:softHyphen/>
        <w:t>ings</w:t>
      </w:r>
      <w:r>
        <w:softHyphen/>
        <w:t>stödet utbetalas vilket kan dröja till 2024 samt succes</w:t>
      </w:r>
      <w:r>
        <w:softHyphen/>
        <w:t>sivt alltefter</w:t>
      </w:r>
      <w:r>
        <w:softHyphen/>
        <w:t>som bolagets egna kapital ökar under kommande år.</w:t>
      </w:r>
    </w:p>
    <w:p w14:paraId="2684919D" w14:textId="77777777" w:rsidR="00AE4734" w:rsidRPr="005173DC" w:rsidRDefault="00AE4734" w:rsidP="00AE4734">
      <w:pPr>
        <w:pStyle w:val="Rubrik4"/>
        <w:rPr>
          <w:b w:val="0"/>
          <w:color w:val="005587" w:themeColor="accent3"/>
        </w:rPr>
      </w:pPr>
      <w:r w:rsidRPr="005173DC">
        <w:rPr>
          <w:b w:val="0"/>
          <w:color w:val="005587" w:themeColor="accent3"/>
        </w:rPr>
        <w:lastRenderedPageBreak/>
        <w:t>Förväntad utveckling</w:t>
      </w:r>
      <w:bookmarkEnd w:id="87"/>
    </w:p>
    <w:p w14:paraId="46D30495" w14:textId="77777777" w:rsidR="00AE4734" w:rsidRDefault="00AE4734" w:rsidP="00AE4734">
      <w:r>
        <w:t>Nettoomsättningen ökar tydligt när nyproduktionsprojektet är klart. Götene</w:t>
      </w:r>
      <w:r>
        <w:softHyphen/>
        <w:t>Bostäder måste dock räkna med en viss vakans om ca 5-10 procent i de nya husen under de första 1-2 åren. I övrigt ser bolaget en fortsatt hög uthyrningsgrad framöver. Därutöver påverkas omsätt</w:t>
      </w:r>
      <w:r>
        <w:softHyphen/>
        <w:t>ningen av vilka hyresnivåer för beståndet som helhet som kan för</w:t>
      </w:r>
      <w:r>
        <w:softHyphen/>
        <w:t>handlas fram med Hyres</w:t>
      </w:r>
      <w:r>
        <w:softHyphen/>
        <w:t>gästföreningen i de årliga förhandlingarna de kommande åren, inklusive 2022. Då de renoverade lägenheterna på Liljan ger en viss hyreshöjning påverkar också detta omsättningen till viss del.</w:t>
      </w:r>
    </w:p>
    <w:p w14:paraId="2863AC16" w14:textId="77777777" w:rsidR="00AE4734" w:rsidRDefault="00AE4734" w:rsidP="00AE4734">
      <w:r>
        <w:t>Under en period, fram till det att investeringsstödet utbetalas, kom</w:t>
      </w:r>
      <w:r>
        <w:softHyphen/>
        <w:t>mer upplåningen för nyproduktionsprojektet tillfälligt uppgå till ca 103 mnkr. Därefter kommer skulden sänkas till ca 82 mnkr, preli</w:t>
      </w:r>
      <w:r>
        <w:softHyphen/>
        <w:t>minärt under första halvåret 2024. Målsättningen är att denna summa ska omvandlas till gröna lån. Övriga inves</w:t>
      </w:r>
      <w:r>
        <w:softHyphen/>
        <w:t>teringar under perioden beräknas kunna genomföras utan att ytterligare lån tas upp.</w:t>
      </w:r>
    </w:p>
    <w:p w14:paraId="12CD874F" w14:textId="77777777" w:rsidR="00AE4734" w:rsidRDefault="00AE4734" w:rsidP="00AE4734">
      <w:r>
        <w:t>Även om ränteläget för närvarande verkar stabilt under de närmaste åren tar bolaget höjd för en successivt ökande ränta beroende på omvärldsfaktorer som är svåra att förutse.</w:t>
      </w:r>
    </w:p>
    <w:p w14:paraId="71CCA7D4" w14:textId="77777777" w:rsidR="00AE4734" w:rsidRDefault="00AE4734" w:rsidP="00AE4734">
      <w:r>
        <w:br w:type="column"/>
      </w:r>
    </w:p>
    <w:tbl>
      <w:tblPr>
        <w:tblW w:w="7257" w:type="dxa"/>
        <w:tblCellMar>
          <w:left w:w="70" w:type="dxa"/>
          <w:right w:w="70" w:type="dxa"/>
        </w:tblCellMar>
        <w:tblLook w:val="04A0" w:firstRow="1" w:lastRow="0" w:firstColumn="1" w:lastColumn="0" w:noHBand="0" w:noVBand="1"/>
      </w:tblPr>
      <w:tblGrid>
        <w:gridCol w:w="2379"/>
        <w:gridCol w:w="1022"/>
        <w:gridCol w:w="964"/>
        <w:gridCol w:w="964"/>
        <w:gridCol w:w="964"/>
        <w:gridCol w:w="964"/>
      </w:tblGrid>
      <w:tr w:rsidR="00AE4734" w:rsidRPr="00BC6084" w14:paraId="67E6C1DB" w14:textId="77777777" w:rsidTr="003779BA">
        <w:trPr>
          <w:trHeight w:val="546"/>
        </w:trPr>
        <w:tc>
          <w:tcPr>
            <w:tcW w:w="2379" w:type="dxa"/>
            <w:tcBorders>
              <w:top w:val="single" w:sz="4" w:space="0" w:color="70AD47"/>
              <w:left w:val="single" w:sz="8" w:space="0" w:color="73BF1F"/>
              <w:bottom w:val="single" w:sz="8" w:space="0" w:color="73BF1F"/>
              <w:right w:val="nil"/>
            </w:tcBorders>
            <w:shd w:val="clear" w:color="000000" w:fill="73BF1F"/>
            <w:vAlign w:val="center"/>
            <w:hideMark/>
          </w:tcPr>
          <w:p w14:paraId="534F70D1" w14:textId="77777777" w:rsidR="00AE4734" w:rsidRPr="00A90941" w:rsidRDefault="00AE4734" w:rsidP="00403415">
            <w:pPr>
              <w:spacing w:after="0" w:line="240" w:lineRule="auto"/>
              <w:rPr>
                <w:rFonts w:eastAsia="Times New Roman" w:cstheme="minorHAnsi"/>
                <w:b/>
                <w:bCs/>
                <w:color w:val="FFFFFF"/>
                <w:sz w:val="22"/>
                <w:lang w:eastAsia="sv-SE"/>
              </w:rPr>
            </w:pPr>
            <w:r w:rsidRPr="00A90941">
              <w:rPr>
                <w:rFonts w:cstheme="minorHAnsi"/>
                <w:sz w:val="22"/>
              </w:rPr>
              <w:br w:type="column"/>
            </w:r>
            <w:r w:rsidRPr="00A90941">
              <w:rPr>
                <w:rFonts w:eastAsia="Times New Roman" w:cstheme="minorHAnsi"/>
                <w:b/>
                <w:bCs/>
                <w:color w:val="FFFFFF"/>
                <w:sz w:val="22"/>
                <w:lang w:eastAsia="sv-SE"/>
              </w:rPr>
              <w:t>Ekonomisk utveckling</w:t>
            </w:r>
          </w:p>
        </w:tc>
        <w:tc>
          <w:tcPr>
            <w:tcW w:w="1022" w:type="dxa"/>
            <w:tcBorders>
              <w:top w:val="single" w:sz="4" w:space="0" w:color="70AD47"/>
              <w:left w:val="nil"/>
              <w:bottom w:val="single" w:sz="8" w:space="0" w:color="73BF1F"/>
              <w:right w:val="nil"/>
            </w:tcBorders>
            <w:shd w:val="clear" w:color="000000" w:fill="73BF1F"/>
            <w:vAlign w:val="center"/>
            <w:hideMark/>
          </w:tcPr>
          <w:p w14:paraId="29A7E50F"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 2020</w:t>
            </w:r>
          </w:p>
        </w:tc>
        <w:tc>
          <w:tcPr>
            <w:tcW w:w="964" w:type="dxa"/>
            <w:tcBorders>
              <w:top w:val="single" w:sz="4" w:space="0" w:color="70AD47"/>
              <w:left w:val="nil"/>
              <w:bottom w:val="single" w:sz="8" w:space="0" w:color="73BF1F"/>
              <w:right w:val="nil"/>
            </w:tcBorders>
            <w:shd w:val="clear" w:color="000000" w:fill="73BF1F"/>
            <w:vAlign w:val="center"/>
            <w:hideMark/>
          </w:tcPr>
          <w:p w14:paraId="290B2FD7"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2021</w:t>
            </w:r>
          </w:p>
        </w:tc>
        <w:tc>
          <w:tcPr>
            <w:tcW w:w="964" w:type="dxa"/>
            <w:tcBorders>
              <w:top w:val="single" w:sz="4" w:space="0" w:color="70AD47"/>
              <w:left w:val="nil"/>
              <w:bottom w:val="single" w:sz="8" w:space="0" w:color="73BF1F"/>
              <w:right w:val="nil"/>
            </w:tcBorders>
            <w:shd w:val="clear" w:color="000000" w:fill="73BF1F"/>
            <w:vAlign w:val="center"/>
            <w:hideMark/>
          </w:tcPr>
          <w:p w14:paraId="2D371835"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2022</w:t>
            </w:r>
          </w:p>
        </w:tc>
        <w:tc>
          <w:tcPr>
            <w:tcW w:w="964" w:type="dxa"/>
            <w:tcBorders>
              <w:top w:val="single" w:sz="4" w:space="0" w:color="70AD47"/>
              <w:left w:val="nil"/>
              <w:bottom w:val="single" w:sz="8" w:space="0" w:color="73BF1F"/>
              <w:right w:val="nil"/>
            </w:tcBorders>
            <w:shd w:val="clear" w:color="000000" w:fill="73BF1F"/>
            <w:vAlign w:val="center"/>
            <w:hideMark/>
          </w:tcPr>
          <w:p w14:paraId="35A87F92"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2023</w:t>
            </w:r>
          </w:p>
        </w:tc>
        <w:tc>
          <w:tcPr>
            <w:tcW w:w="964" w:type="dxa"/>
            <w:tcBorders>
              <w:top w:val="single" w:sz="4" w:space="0" w:color="70AD47"/>
              <w:left w:val="single" w:sz="8" w:space="0" w:color="73BF1F"/>
              <w:bottom w:val="single" w:sz="8" w:space="0" w:color="73BF1F"/>
              <w:right w:val="single" w:sz="4" w:space="0" w:color="70AD47"/>
            </w:tcBorders>
            <w:shd w:val="clear" w:color="000000" w:fill="73BF1F"/>
            <w:vAlign w:val="center"/>
            <w:hideMark/>
          </w:tcPr>
          <w:p w14:paraId="1C32E779"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2024</w:t>
            </w:r>
          </w:p>
        </w:tc>
      </w:tr>
      <w:tr w:rsidR="00AE4734" w:rsidRPr="00BC6084" w14:paraId="25ECECEC"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1AA7D18B"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Uthyrningsgrad</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331E72F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99,5%</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322CA99F"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99,0%</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76740E54"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99,0%</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5D5696FD"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98,0%</w:t>
            </w:r>
          </w:p>
        </w:tc>
        <w:tc>
          <w:tcPr>
            <w:tcW w:w="96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5DEB4618"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98,5%</w:t>
            </w:r>
          </w:p>
        </w:tc>
      </w:tr>
      <w:tr w:rsidR="00AE4734" w:rsidRPr="00BC6084" w14:paraId="1F480E52"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0D49EA49"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Soliditet, %</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67ADB01C"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10,0%</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0D4A07DA"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10,4%</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6C1BFC5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8,4%</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08ABFCF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7,2%</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4913FFC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8,4%</w:t>
            </w:r>
          </w:p>
        </w:tc>
      </w:tr>
      <w:tr w:rsidR="00AE4734" w:rsidRPr="00BC6084" w14:paraId="1E52F5B7"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2A5A2CE4"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 xml:space="preserve">Kassalikviditet </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6078FD2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10,5</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1C9457E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10,6</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01FBE147"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8,5</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36FE1D6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3,5</w:t>
            </w:r>
          </w:p>
        </w:tc>
        <w:tc>
          <w:tcPr>
            <w:tcW w:w="96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4DBB1CF6"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4,4</w:t>
            </w:r>
          </w:p>
        </w:tc>
      </w:tr>
      <w:tr w:rsidR="00AE4734" w:rsidRPr="00BC6084" w14:paraId="6E7A03C2"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6FA939FB"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Genomsnittlig skuldränta</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4A223D7B"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0,9%</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1E9D75B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0,8%</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19B9EC1D"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0CA3C6F7"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1,2%</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0214AE94"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1,4%</w:t>
            </w:r>
          </w:p>
        </w:tc>
      </w:tr>
      <w:tr w:rsidR="00AE4734" w:rsidRPr="00BC6084" w14:paraId="033D16AC"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59EF18D2"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Nettoomsättning</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44981E0F"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34,7</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1AC6034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36,8</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3977E4B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36,5</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478D8C2E"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39,0</w:t>
            </w:r>
          </w:p>
        </w:tc>
        <w:tc>
          <w:tcPr>
            <w:tcW w:w="96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1C47A2CB"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43,2</w:t>
            </w:r>
          </w:p>
        </w:tc>
      </w:tr>
      <w:tr w:rsidR="00AE4734" w:rsidRPr="00BC6084" w14:paraId="5A4BF324" w14:textId="77777777" w:rsidTr="00151B0B">
        <w:trPr>
          <w:trHeight w:val="546"/>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599B7E8D"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Resultat efter finansiella poster</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3D52DEA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0,3</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2F34D868"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1,4</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195ECD8C"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65003D7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w:t>
            </w:r>
          </w:p>
        </w:tc>
        <w:tc>
          <w:tcPr>
            <w:tcW w:w="96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5541D9C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1,1</w:t>
            </w:r>
          </w:p>
        </w:tc>
      </w:tr>
      <w:tr w:rsidR="00AE4734" w:rsidRPr="00BC6084" w14:paraId="319CD3E1" w14:textId="77777777" w:rsidTr="00151B0B">
        <w:trPr>
          <w:trHeight w:val="295"/>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2EBB9C19"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Balansomslutning</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6E6033C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162,5</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7BAEA10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161,8</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75642D48"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210,7</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1F2A15B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255,3</w:t>
            </w:r>
          </w:p>
        </w:tc>
        <w:tc>
          <w:tcPr>
            <w:tcW w:w="96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2C9029B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228,3</w:t>
            </w:r>
          </w:p>
        </w:tc>
      </w:tr>
      <w:tr w:rsidR="00AE4734" w:rsidRPr="00BC6084" w14:paraId="0ABDC006" w14:textId="77777777" w:rsidTr="00151B0B">
        <w:trPr>
          <w:trHeight w:val="310"/>
        </w:trPr>
        <w:tc>
          <w:tcPr>
            <w:tcW w:w="2379" w:type="dxa"/>
            <w:tcBorders>
              <w:top w:val="single" w:sz="4" w:space="0" w:color="70AD47"/>
              <w:left w:val="single" w:sz="8" w:space="0" w:color="ABE66A"/>
              <w:bottom w:val="single" w:sz="8" w:space="0" w:color="ABE66A"/>
              <w:right w:val="single" w:sz="8" w:space="0" w:color="ABE66A"/>
            </w:tcBorders>
            <w:shd w:val="clear" w:color="auto" w:fill="auto"/>
            <w:hideMark/>
          </w:tcPr>
          <w:p w14:paraId="68793162"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Eget kapital</w:t>
            </w:r>
          </w:p>
        </w:tc>
        <w:tc>
          <w:tcPr>
            <w:tcW w:w="1022" w:type="dxa"/>
            <w:tcBorders>
              <w:top w:val="single" w:sz="4" w:space="0" w:color="70AD47"/>
              <w:left w:val="nil"/>
              <w:bottom w:val="single" w:sz="8" w:space="0" w:color="ABE66A"/>
              <w:right w:val="single" w:sz="8" w:space="0" w:color="ABE66A"/>
            </w:tcBorders>
            <w:shd w:val="clear" w:color="auto" w:fill="auto"/>
            <w:vAlign w:val="center"/>
            <w:hideMark/>
          </w:tcPr>
          <w:p w14:paraId="0C6863DB"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16,1</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1BCB879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16,8</w:t>
            </w:r>
          </w:p>
        </w:tc>
        <w:tc>
          <w:tcPr>
            <w:tcW w:w="964" w:type="dxa"/>
            <w:tcBorders>
              <w:top w:val="single" w:sz="4" w:space="0" w:color="70AD47"/>
              <w:left w:val="nil"/>
              <w:bottom w:val="single" w:sz="8" w:space="0" w:color="ABE66A"/>
              <w:right w:val="single" w:sz="8" w:space="0" w:color="ABE66A"/>
            </w:tcBorders>
            <w:shd w:val="clear" w:color="auto" w:fill="E3F7CD" w:themeFill="accent1" w:themeFillTint="33"/>
            <w:vAlign w:val="center"/>
            <w:hideMark/>
          </w:tcPr>
          <w:p w14:paraId="6A1CE306"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17,6</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713E481A"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18,4</w:t>
            </w:r>
          </w:p>
        </w:tc>
        <w:tc>
          <w:tcPr>
            <w:tcW w:w="964" w:type="dxa"/>
            <w:tcBorders>
              <w:top w:val="single" w:sz="4" w:space="0" w:color="70AD47"/>
              <w:left w:val="nil"/>
              <w:bottom w:val="single" w:sz="8" w:space="0" w:color="ABE66A"/>
              <w:right w:val="single" w:sz="8" w:space="0" w:color="ABE66A"/>
            </w:tcBorders>
            <w:shd w:val="clear" w:color="auto" w:fill="auto"/>
            <w:vAlign w:val="center"/>
            <w:hideMark/>
          </w:tcPr>
          <w:p w14:paraId="7D60EF0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19,2</w:t>
            </w:r>
          </w:p>
        </w:tc>
      </w:tr>
      <w:tr w:rsidR="00AE4734" w:rsidRPr="00BC6084" w14:paraId="29176083" w14:textId="77777777" w:rsidTr="00151B0B">
        <w:trPr>
          <w:trHeight w:val="310"/>
        </w:trPr>
        <w:tc>
          <w:tcPr>
            <w:tcW w:w="2379" w:type="dxa"/>
            <w:tcBorders>
              <w:top w:val="nil"/>
              <w:left w:val="single" w:sz="8" w:space="0" w:color="ABE66A"/>
              <w:bottom w:val="single" w:sz="8" w:space="0" w:color="ABE66A"/>
              <w:right w:val="single" w:sz="8" w:space="0" w:color="ABE66A"/>
            </w:tcBorders>
            <w:shd w:val="clear" w:color="auto" w:fill="auto"/>
            <w:hideMark/>
          </w:tcPr>
          <w:p w14:paraId="2C7C64BF"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Långfristiga skulder</w:t>
            </w:r>
          </w:p>
        </w:tc>
        <w:tc>
          <w:tcPr>
            <w:tcW w:w="1022" w:type="dxa"/>
            <w:tcBorders>
              <w:top w:val="nil"/>
              <w:left w:val="nil"/>
              <w:bottom w:val="single" w:sz="8" w:space="0" w:color="ABE66A"/>
              <w:right w:val="single" w:sz="8" w:space="0" w:color="ABE66A"/>
            </w:tcBorders>
            <w:shd w:val="clear" w:color="auto" w:fill="auto"/>
            <w:vAlign w:val="center"/>
            <w:hideMark/>
          </w:tcPr>
          <w:p w14:paraId="3B31C09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135,7</w:t>
            </w:r>
          </w:p>
        </w:tc>
        <w:tc>
          <w:tcPr>
            <w:tcW w:w="964" w:type="dxa"/>
            <w:tcBorders>
              <w:top w:val="nil"/>
              <w:left w:val="nil"/>
              <w:bottom w:val="single" w:sz="8" w:space="0" w:color="ABE66A"/>
              <w:right w:val="single" w:sz="8" w:space="0" w:color="ABE66A"/>
            </w:tcBorders>
            <w:shd w:val="clear" w:color="auto" w:fill="auto"/>
            <w:vAlign w:val="center"/>
            <w:hideMark/>
          </w:tcPr>
          <w:p w14:paraId="7EB53198"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133,0</w:t>
            </w:r>
          </w:p>
        </w:tc>
        <w:tc>
          <w:tcPr>
            <w:tcW w:w="964" w:type="dxa"/>
            <w:tcBorders>
              <w:top w:val="nil"/>
              <w:left w:val="nil"/>
              <w:bottom w:val="single" w:sz="8" w:space="0" w:color="ABE66A"/>
              <w:right w:val="single" w:sz="8" w:space="0" w:color="ABE66A"/>
            </w:tcBorders>
            <w:shd w:val="clear" w:color="auto" w:fill="E3F7CD" w:themeFill="accent1" w:themeFillTint="33"/>
            <w:vAlign w:val="center"/>
            <w:hideMark/>
          </w:tcPr>
          <w:p w14:paraId="083C99E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184,6</w:t>
            </w:r>
          </w:p>
        </w:tc>
        <w:tc>
          <w:tcPr>
            <w:tcW w:w="964" w:type="dxa"/>
            <w:tcBorders>
              <w:top w:val="nil"/>
              <w:left w:val="nil"/>
              <w:bottom w:val="single" w:sz="8" w:space="0" w:color="ABE66A"/>
              <w:right w:val="single" w:sz="8" w:space="0" w:color="ABE66A"/>
            </w:tcBorders>
            <w:shd w:val="clear" w:color="auto" w:fill="auto"/>
            <w:vAlign w:val="center"/>
            <w:hideMark/>
          </w:tcPr>
          <w:p w14:paraId="17E89B78"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230,6</w:t>
            </w:r>
          </w:p>
        </w:tc>
        <w:tc>
          <w:tcPr>
            <w:tcW w:w="964" w:type="dxa"/>
            <w:tcBorders>
              <w:top w:val="nil"/>
              <w:left w:val="nil"/>
              <w:bottom w:val="single" w:sz="8" w:space="0" w:color="ABE66A"/>
              <w:right w:val="single" w:sz="8" w:space="0" w:color="ABE66A"/>
            </w:tcBorders>
            <w:shd w:val="clear" w:color="auto" w:fill="auto"/>
            <w:vAlign w:val="center"/>
            <w:hideMark/>
          </w:tcPr>
          <w:p w14:paraId="51A103B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205,3</w:t>
            </w:r>
          </w:p>
        </w:tc>
      </w:tr>
    </w:tbl>
    <w:p w14:paraId="0C60F961" w14:textId="77777777" w:rsidR="00F670C7" w:rsidRDefault="00F670C7" w:rsidP="00AE4734">
      <w:pPr>
        <w:sectPr w:rsidR="00F670C7" w:rsidSect="00D6689F">
          <w:pgSz w:w="16838" w:h="11906" w:orient="landscape" w:code="9"/>
          <w:pgMar w:top="1418" w:right="1418" w:bottom="1560" w:left="1418" w:header="709" w:footer="510" w:gutter="0"/>
          <w:cols w:num="2" w:space="708"/>
          <w:docGrid w:linePitch="360"/>
        </w:sectPr>
      </w:pPr>
    </w:p>
    <w:p w14:paraId="00DE58D0" w14:textId="50168E61" w:rsidR="00AE4734" w:rsidRDefault="00AE4734" w:rsidP="00AE4734"/>
    <w:p w14:paraId="6D01C128" w14:textId="77777777" w:rsidR="00AE4734" w:rsidRDefault="00AE4734" w:rsidP="00F670C7">
      <w:pPr>
        <w:pStyle w:val="Rubrik3"/>
      </w:pPr>
      <w:bookmarkStart w:id="88" w:name="_Toc74729986"/>
      <w:r>
        <w:t>Resultatbudget</w:t>
      </w:r>
      <w:bookmarkEnd w:id="88"/>
    </w:p>
    <w:p w14:paraId="33298165" w14:textId="7E6F0D8B" w:rsidR="007C3F0E" w:rsidRPr="007C3F0E" w:rsidRDefault="007C3F0E" w:rsidP="007C3F0E">
      <w:r w:rsidRPr="006B138A">
        <w:t>Resultatbudget visar det finansiella resultatet under en viss tidsperiod och förklarar hur det har uppkommit. Beräknade kostnader utgörs av verksamhetens nettokostnader och beräknade avskrivningar för befintliga och planerade investeringar. Genom att minska de totala intäkterna med de totala kostnaderna framkommer förändringen av det egna kapitalet (årets resultat). Samma resultat framkommer också genom att jämföra det egna kapitalet i balansbudgeten i två på varandra följande år. Förändringen av eget kapital är förbindelselänken mellan resultat- och balansbudgeten.</w:t>
      </w:r>
    </w:p>
    <w:tbl>
      <w:tblPr>
        <w:tblW w:w="7044" w:type="dxa"/>
        <w:tblCellMar>
          <w:left w:w="70" w:type="dxa"/>
          <w:right w:w="70" w:type="dxa"/>
        </w:tblCellMar>
        <w:tblLook w:val="04A0" w:firstRow="1" w:lastRow="0" w:firstColumn="1" w:lastColumn="0" w:noHBand="0" w:noVBand="1"/>
      </w:tblPr>
      <w:tblGrid>
        <w:gridCol w:w="2758"/>
        <w:gridCol w:w="906"/>
        <w:gridCol w:w="845"/>
        <w:gridCol w:w="845"/>
        <w:gridCol w:w="845"/>
        <w:gridCol w:w="845"/>
      </w:tblGrid>
      <w:tr w:rsidR="00AE4734" w:rsidRPr="0092348E" w14:paraId="71B9A082" w14:textId="77777777" w:rsidTr="007C3F0E">
        <w:trPr>
          <w:trHeight w:val="349"/>
        </w:trPr>
        <w:tc>
          <w:tcPr>
            <w:tcW w:w="2758" w:type="dxa"/>
            <w:tcBorders>
              <w:top w:val="single" w:sz="8" w:space="0" w:color="73BF1F"/>
              <w:left w:val="single" w:sz="8" w:space="0" w:color="73BF1F"/>
              <w:bottom w:val="single" w:sz="8" w:space="0" w:color="73BF1F"/>
              <w:right w:val="nil"/>
            </w:tcBorders>
            <w:shd w:val="clear" w:color="000000" w:fill="73BF1F"/>
            <w:vAlign w:val="center"/>
            <w:hideMark/>
          </w:tcPr>
          <w:p w14:paraId="775C1211" w14:textId="2ED7E0B1" w:rsidR="00AE4734" w:rsidRPr="00A90941" w:rsidRDefault="007C3F0E" w:rsidP="00403415">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GöteneBostäder </w:t>
            </w:r>
            <w:r w:rsidR="00AE4734" w:rsidRPr="00A90941">
              <w:rPr>
                <w:rFonts w:eastAsia="Times New Roman" w:cstheme="minorHAnsi"/>
                <w:b/>
                <w:bCs/>
                <w:color w:val="FFFFFF"/>
                <w:sz w:val="22"/>
                <w:lang w:eastAsia="sv-SE"/>
              </w:rPr>
              <w:t>(mnkr)</w:t>
            </w:r>
          </w:p>
        </w:tc>
        <w:tc>
          <w:tcPr>
            <w:tcW w:w="906" w:type="dxa"/>
            <w:tcBorders>
              <w:top w:val="single" w:sz="8" w:space="0" w:color="73BF1F"/>
              <w:left w:val="nil"/>
              <w:bottom w:val="single" w:sz="8" w:space="0" w:color="73BF1F"/>
              <w:right w:val="nil"/>
            </w:tcBorders>
            <w:shd w:val="clear" w:color="000000" w:fill="73BF1F"/>
            <w:vAlign w:val="center"/>
            <w:hideMark/>
          </w:tcPr>
          <w:p w14:paraId="222E0931"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 2020</w:t>
            </w:r>
          </w:p>
        </w:tc>
        <w:tc>
          <w:tcPr>
            <w:tcW w:w="845" w:type="dxa"/>
            <w:tcBorders>
              <w:top w:val="single" w:sz="8" w:space="0" w:color="73BF1F"/>
              <w:left w:val="nil"/>
              <w:bottom w:val="single" w:sz="8" w:space="0" w:color="73BF1F"/>
              <w:right w:val="nil"/>
            </w:tcBorders>
            <w:shd w:val="clear" w:color="000000" w:fill="73BF1F"/>
            <w:vAlign w:val="center"/>
            <w:hideMark/>
          </w:tcPr>
          <w:p w14:paraId="5B236FBF"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2021</w:t>
            </w:r>
          </w:p>
        </w:tc>
        <w:tc>
          <w:tcPr>
            <w:tcW w:w="845" w:type="dxa"/>
            <w:tcBorders>
              <w:top w:val="single" w:sz="8" w:space="0" w:color="73BF1F"/>
              <w:left w:val="nil"/>
              <w:bottom w:val="single" w:sz="8" w:space="0" w:color="73BF1F"/>
              <w:right w:val="nil"/>
            </w:tcBorders>
            <w:shd w:val="clear" w:color="000000" w:fill="73BF1F"/>
            <w:vAlign w:val="center"/>
            <w:hideMark/>
          </w:tcPr>
          <w:p w14:paraId="7982CF25"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2022</w:t>
            </w:r>
          </w:p>
        </w:tc>
        <w:tc>
          <w:tcPr>
            <w:tcW w:w="845" w:type="dxa"/>
            <w:tcBorders>
              <w:top w:val="single" w:sz="8" w:space="0" w:color="73BF1F"/>
              <w:left w:val="nil"/>
              <w:bottom w:val="single" w:sz="8" w:space="0" w:color="73BF1F"/>
              <w:right w:val="nil"/>
            </w:tcBorders>
            <w:shd w:val="clear" w:color="000000" w:fill="73BF1F"/>
            <w:vAlign w:val="center"/>
            <w:hideMark/>
          </w:tcPr>
          <w:p w14:paraId="2A51B9B3"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2023</w:t>
            </w:r>
          </w:p>
        </w:tc>
        <w:tc>
          <w:tcPr>
            <w:tcW w:w="845" w:type="dxa"/>
            <w:tcBorders>
              <w:top w:val="single" w:sz="8" w:space="0" w:color="73BF1F"/>
              <w:left w:val="nil"/>
              <w:bottom w:val="single" w:sz="8" w:space="0" w:color="73BF1F"/>
              <w:right w:val="nil"/>
            </w:tcBorders>
            <w:shd w:val="clear" w:color="000000" w:fill="73BF1F"/>
            <w:vAlign w:val="center"/>
            <w:hideMark/>
          </w:tcPr>
          <w:p w14:paraId="1C4DDA3A"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2024</w:t>
            </w:r>
          </w:p>
        </w:tc>
      </w:tr>
      <w:tr w:rsidR="00AE4734" w:rsidRPr="0092348E" w14:paraId="7716FC23"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794F9954"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Verksamhetens intäkter</w:t>
            </w:r>
          </w:p>
        </w:tc>
        <w:tc>
          <w:tcPr>
            <w:tcW w:w="906" w:type="dxa"/>
            <w:tcBorders>
              <w:top w:val="nil"/>
              <w:left w:val="nil"/>
              <w:bottom w:val="single" w:sz="8" w:space="0" w:color="ABE66A"/>
              <w:right w:val="single" w:sz="8" w:space="0" w:color="ABE66A"/>
            </w:tcBorders>
            <w:shd w:val="clear" w:color="auto" w:fill="auto"/>
            <w:noWrap/>
            <w:vAlign w:val="center"/>
            <w:hideMark/>
          </w:tcPr>
          <w:p w14:paraId="7DBA205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34,7</w:t>
            </w:r>
          </w:p>
        </w:tc>
        <w:tc>
          <w:tcPr>
            <w:tcW w:w="845" w:type="dxa"/>
            <w:tcBorders>
              <w:top w:val="nil"/>
              <w:left w:val="nil"/>
              <w:bottom w:val="single" w:sz="8" w:space="0" w:color="ABE66A"/>
              <w:right w:val="single" w:sz="8" w:space="0" w:color="ABE66A"/>
            </w:tcBorders>
            <w:shd w:val="clear" w:color="auto" w:fill="auto"/>
            <w:noWrap/>
            <w:vAlign w:val="center"/>
            <w:hideMark/>
          </w:tcPr>
          <w:p w14:paraId="6877173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36,8</w:t>
            </w:r>
          </w:p>
        </w:tc>
        <w:tc>
          <w:tcPr>
            <w:tcW w:w="845" w:type="dxa"/>
            <w:tcBorders>
              <w:top w:val="nil"/>
              <w:left w:val="nil"/>
              <w:bottom w:val="single" w:sz="8" w:space="0" w:color="ABE66A"/>
              <w:right w:val="single" w:sz="8" w:space="0" w:color="ABE66A"/>
            </w:tcBorders>
            <w:shd w:val="clear" w:color="000000" w:fill="E3F7CD"/>
            <w:vAlign w:val="center"/>
            <w:hideMark/>
          </w:tcPr>
          <w:p w14:paraId="3BC3B8E8"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36,5</w:t>
            </w:r>
          </w:p>
        </w:tc>
        <w:tc>
          <w:tcPr>
            <w:tcW w:w="845" w:type="dxa"/>
            <w:tcBorders>
              <w:top w:val="nil"/>
              <w:left w:val="nil"/>
              <w:bottom w:val="single" w:sz="8" w:space="0" w:color="ABE66A"/>
              <w:right w:val="single" w:sz="8" w:space="0" w:color="ABE66A"/>
            </w:tcBorders>
            <w:shd w:val="clear" w:color="auto" w:fill="auto"/>
            <w:noWrap/>
            <w:vAlign w:val="center"/>
            <w:hideMark/>
          </w:tcPr>
          <w:p w14:paraId="5E99812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39,0</w:t>
            </w:r>
          </w:p>
        </w:tc>
        <w:tc>
          <w:tcPr>
            <w:tcW w:w="845" w:type="dxa"/>
            <w:tcBorders>
              <w:top w:val="nil"/>
              <w:left w:val="nil"/>
              <w:bottom w:val="single" w:sz="8" w:space="0" w:color="ABE66A"/>
              <w:right w:val="single" w:sz="8" w:space="0" w:color="ABE66A"/>
            </w:tcBorders>
            <w:shd w:val="clear" w:color="auto" w:fill="auto"/>
            <w:noWrap/>
            <w:vAlign w:val="center"/>
            <w:hideMark/>
          </w:tcPr>
          <w:p w14:paraId="41FBE1E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43,2</w:t>
            </w:r>
          </w:p>
        </w:tc>
      </w:tr>
      <w:tr w:rsidR="00AE4734" w:rsidRPr="0092348E" w14:paraId="6E61169A"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47D3D003"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Verksamhetens kostnader</w:t>
            </w:r>
          </w:p>
        </w:tc>
        <w:tc>
          <w:tcPr>
            <w:tcW w:w="906" w:type="dxa"/>
            <w:tcBorders>
              <w:top w:val="nil"/>
              <w:left w:val="nil"/>
              <w:bottom w:val="single" w:sz="8" w:space="0" w:color="ABE66A"/>
              <w:right w:val="single" w:sz="8" w:space="0" w:color="ABE66A"/>
            </w:tcBorders>
            <w:shd w:val="clear" w:color="auto" w:fill="auto"/>
            <w:noWrap/>
            <w:vAlign w:val="center"/>
            <w:hideMark/>
          </w:tcPr>
          <w:p w14:paraId="23DFE25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-28,0</w:t>
            </w:r>
          </w:p>
        </w:tc>
        <w:tc>
          <w:tcPr>
            <w:tcW w:w="845" w:type="dxa"/>
            <w:tcBorders>
              <w:top w:val="nil"/>
              <w:left w:val="nil"/>
              <w:bottom w:val="single" w:sz="8" w:space="0" w:color="ABE66A"/>
              <w:right w:val="single" w:sz="8" w:space="0" w:color="ABE66A"/>
            </w:tcBorders>
            <w:shd w:val="clear" w:color="auto" w:fill="auto"/>
            <w:noWrap/>
            <w:vAlign w:val="center"/>
            <w:hideMark/>
          </w:tcPr>
          <w:p w14:paraId="5EFA5ED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-28,8</w:t>
            </w:r>
          </w:p>
        </w:tc>
        <w:tc>
          <w:tcPr>
            <w:tcW w:w="845" w:type="dxa"/>
            <w:tcBorders>
              <w:top w:val="nil"/>
              <w:left w:val="nil"/>
              <w:bottom w:val="single" w:sz="8" w:space="0" w:color="ABE66A"/>
              <w:right w:val="single" w:sz="8" w:space="0" w:color="ABE66A"/>
            </w:tcBorders>
            <w:shd w:val="clear" w:color="000000" w:fill="E3F7CD"/>
            <w:noWrap/>
            <w:vAlign w:val="center"/>
            <w:hideMark/>
          </w:tcPr>
          <w:p w14:paraId="461481D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-27,8</w:t>
            </w:r>
          </w:p>
        </w:tc>
        <w:tc>
          <w:tcPr>
            <w:tcW w:w="845" w:type="dxa"/>
            <w:tcBorders>
              <w:top w:val="nil"/>
              <w:left w:val="nil"/>
              <w:bottom w:val="single" w:sz="8" w:space="0" w:color="ABE66A"/>
              <w:right w:val="single" w:sz="8" w:space="0" w:color="ABE66A"/>
            </w:tcBorders>
            <w:shd w:val="clear" w:color="auto" w:fill="auto"/>
            <w:noWrap/>
            <w:vAlign w:val="center"/>
            <w:hideMark/>
          </w:tcPr>
          <w:p w14:paraId="1BC70ADA"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-29,5</w:t>
            </w:r>
          </w:p>
        </w:tc>
        <w:tc>
          <w:tcPr>
            <w:tcW w:w="845" w:type="dxa"/>
            <w:tcBorders>
              <w:top w:val="nil"/>
              <w:left w:val="nil"/>
              <w:bottom w:val="single" w:sz="8" w:space="0" w:color="ABE66A"/>
              <w:right w:val="single" w:sz="8" w:space="0" w:color="ABE66A"/>
            </w:tcBorders>
            <w:shd w:val="clear" w:color="auto" w:fill="auto"/>
            <w:noWrap/>
            <w:vAlign w:val="center"/>
            <w:hideMark/>
          </w:tcPr>
          <w:p w14:paraId="3DF8019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-30,5</w:t>
            </w:r>
          </w:p>
        </w:tc>
      </w:tr>
      <w:tr w:rsidR="00AE4734" w:rsidRPr="0092348E" w14:paraId="24215927"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1DAD069C"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Avskrivningar</w:t>
            </w:r>
          </w:p>
        </w:tc>
        <w:tc>
          <w:tcPr>
            <w:tcW w:w="906" w:type="dxa"/>
            <w:tcBorders>
              <w:top w:val="nil"/>
              <w:left w:val="nil"/>
              <w:bottom w:val="single" w:sz="8" w:space="0" w:color="ABE66A"/>
              <w:right w:val="single" w:sz="8" w:space="0" w:color="ABE66A"/>
            </w:tcBorders>
            <w:shd w:val="clear" w:color="auto" w:fill="auto"/>
            <w:noWrap/>
            <w:vAlign w:val="center"/>
            <w:hideMark/>
          </w:tcPr>
          <w:p w14:paraId="11E3617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-4,9</w:t>
            </w:r>
          </w:p>
        </w:tc>
        <w:tc>
          <w:tcPr>
            <w:tcW w:w="845" w:type="dxa"/>
            <w:tcBorders>
              <w:top w:val="nil"/>
              <w:left w:val="nil"/>
              <w:bottom w:val="single" w:sz="8" w:space="0" w:color="ABE66A"/>
              <w:right w:val="single" w:sz="8" w:space="0" w:color="ABE66A"/>
            </w:tcBorders>
            <w:shd w:val="clear" w:color="auto" w:fill="auto"/>
            <w:noWrap/>
            <w:vAlign w:val="center"/>
            <w:hideMark/>
          </w:tcPr>
          <w:p w14:paraId="5B1F076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-4,7</w:t>
            </w:r>
          </w:p>
        </w:tc>
        <w:tc>
          <w:tcPr>
            <w:tcW w:w="845" w:type="dxa"/>
            <w:tcBorders>
              <w:top w:val="nil"/>
              <w:left w:val="nil"/>
              <w:bottom w:val="single" w:sz="8" w:space="0" w:color="ABE66A"/>
              <w:right w:val="single" w:sz="8" w:space="0" w:color="ABE66A"/>
            </w:tcBorders>
            <w:shd w:val="clear" w:color="000000" w:fill="E3F7CD"/>
            <w:noWrap/>
            <w:vAlign w:val="center"/>
            <w:hideMark/>
          </w:tcPr>
          <w:p w14:paraId="506C710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-5,3</w:t>
            </w:r>
          </w:p>
        </w:tc>
        <w:tc>
          <w:tcPr>
            <w:tcW w:w="845" w:type="dxa"/>
            <w:tcBorders>
              <w:top w:val="nil"/>
              <w:left w:val="nil"/>
              <w:bottom w:val="single" w:sz="8" w:space="0" w:color="ABE66A"/>
              <w:right w:val="single" w:sz="8" w:space="0" w:color="ABE66A"/>
            </w:tcBorders>
            <w:shd w:val="clear" w:color="auto" w:fill="auto"/>
            <w:noWrap/>
            <w:vAlign w:val="center"/>
            <w:hideMark/>
          </w:tcPr>
          <w:p w14:paraId="6B382B1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-5,5</w:t>
            </w:r>
          </w:p>
        </w:tc>
        <w:tc>
          <w:tcPr>
            <w:tcW w:w="845" w:type="dxa"/>
            <w:tcBorders>
              <w:top w:val="nil"/>
              <w:left w:val="nil"/>
              <w:bottom w:val="single" w:sz="8" w:space="0" w:color="ABE66A"/>
              <w:right w:val="single" w:sz="8" w:space="0" w:color="ABE66A"/>
            </w:tcBorders>
            <w:shd w:val="clear" w:color="auto" w:fill="auto"/>
            <w:noWrap/>
            <w:vAlign w:val="center"/>
            <w:hideMark/>
          </w:tcPr>
          <w:p w14:paraId="64DA41F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-7,7</w:t>
            </w:r>
          </w:p>
        </w:tc>
      </w:tr>
      <w:tr w:rsidR="00AE4734" w:rsidRPr="0092348E" w14:paraId="0B3305AF"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2E65FE64"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Nedskrivningar</w:t>
            </w:r>
          </w:p>
        </w:tc>
        <w:tc>
          <w:tcPr>
            <w:tcW w:w="906" w:type="dxa"/>
            <w:tcBorders>
              <w:top w:val="nil"/>
              <w:left w:val="nil"/>
              <w:bottom w:val="single" w:sz="8" w:space="0" w:color="ABE66A"/>
              <w:right w:val="single" w:sz="8" w:space="0" w:color="ABE66A"/>
            </w:tcBorders>
            <w:shd w:val="clear" w:color="auto" w:fill="auto"/>
            <w:noWrap/>
            <w:vAlign w:val="center"/>
            <w:hideMark/>
          </w:tcPr>
          <w:p w14:paraId="19DD184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5" w:type="dxa"/>
            <w:tcBorders>
              <w:top w:val="nil"/>
              <w:left w:val="nil"/>
              <w:bottom w:val="single" w:sz="8" w:space="0" w:color="ABE66A"/>
              <w:right w:val="single" w:sz="8" w:space="0" w:color="ABE66A"/>
            </w:tcBorders>
            <w:shd w:val="clear" w:color="auto" w:fill="auto"/>
            <w:noWrap/>
            <w:vAlign w:val="center"/>
            <w:hideMark/>
          </w:tcPr>
          <w:p w14:paraId="51F8F60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5" w:type="dxa"/>
            <w:tcBorders>
              <w:top w:val="nil"/>
              <w:left w:val="nil"/>
              <w:bottom w:val="single" w:sz="8" w:space="0" w:color="ABE66A"/>
              <w:right w:val="single" w:sz="8" w:space="0" w:color="ABE66A"/>
            </w:tcBorders>
            <w:shd w:val="clear" w:color="000000" w:fill="E3F7CD"/>
            <w:noWrap/>
            <w:vAlign w:val="center"/>
            <w:hideMark/>
          </w:tcPr>
          <w:p w14:paraId="5702E75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5" w:type="dxa"/>
            <w:tcBorders>
              <w:top w:val="nil"/>
              <w:left w:val="nil"/>
              <w:bottom w:val="single" w:sz="8" w:space="0" w:color="ABE66A"/>
              <w:right w:val="single" w:sz="8" w:space="0" w:color="ABE66A"/>
            </w:tcBorders>
            <w:shd w:val="clear" w:color="auto" w:fill="auto"/>
            <w:noWrap/>
            <w:vAlign w:val="center"/>
            <w:hideMark/>
          </w:tcPr>
          <w:p w14:paraId="257115E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45" w:type="dxa"/>
            <w:tcBorders>
              <w:top w:val="nil"/>
              <w:left w:val="nil"/>
              <w:bottom w:val="single" w:sz="8" w:space="0" w:color="ABE66A"/>
              <w:right w:val="single" w:sz="8" w:space="0" w:color="ABE66A"/>
            </w:tcBorders>
            <w:shd w:val="clear" w:color="auto" w:fill="auto"/>
            <w:noWrap/>
            <w:vAlign w:val="center"/>
            <w:hideMark/>
          </w:tcPr>
          <w:p w14:paraId="7E61DB9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AE4734" w:rsidRPr="0092348E" w14:paraId="196B5BEB" w14:textId="77777777" w:rsidTr="007C3F0E">
        <w:trPr>
          <w:trHeight w:val="292"/>
        </w:trPr>
        <w:tc>
          <w:tcPr>
            <w:tcW w:w="2758" w:type="dxa"/>
            <w:tcBorders>
              <w:top w:val="nil"/>
              <w:left w:val="single" w:sz="8" w:space="0" w:color="ABE66A"/>
              <w:bottom w:val="single" w:sz="8" w:space="0" w:color="ABE66A"/>
              <w:right w:val="single" w:sz="8" w:space="0" w:color="ABE66A"/>
            </w:tcBorders>
            <w:shd w:val="clear" w:color="000000" w:fill="E3F7CD"/>
            <w:vAlign w:val="center"/>
            <w:hideMark/>
          </w:tcPr>
          <w:p w14:paraId="3F6DB090"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Verksamhetens nettokostnader</w:t>
            </w:r>
          </w:p>
        </w:tc>
        <w:tc>
          <w:tcPr>
            <w:tcW w:w="906" w:type="dxa"/>
            <w:tcBorders>
              <w:top w:val="nil"/>
              <w:left w:val="nil"/>
              <w:bottom w:val="single" w:sz="8" w:space="0" w:color="ABE66A"/>
              <w:right w:val="single" w:sz="8" w:space="0" w:color="ABE66A"/>
            </w:tcBorders>
            <w:shd w:val="clear" w:color="000000" w:fill="E3F7CD"/>
            <w:vAlign w:val="center"/>
            <w:hideMark/>
          </w:tcPr>
          <w:p w14:paraId="6E1B61AC"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1,8</w:t>
            </w:r>
          </w:p>
        </w:tc>
        <w:tc>
          <w:tcPr>
            <w:tcW w:w="845" w:type="dxa"/>
            <w:tcBorders>
              <w:top w:val="nil"/>
              <w:left w:val="nil"/>
              <w:bottom w:val="single" w:sz="8" w:space="0" w:color="ABE66A"/>
              <w:right w:val="single" w:sz="8" w:space="0" w:color="ABE66A"/>
            </w:tcBorders>
            <w:shd w:val="clear" w:color="000000" w:fill="E3F7CD"/>
            <w:vAlign w:val="center"/>
            <w:hideMark/>
          </w:tcPr>
          <w:p w14:paraId="2B7EE9C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3,3</w:t>
            </w:r>
          </w:p>
        </w:tc>
        <w:tc>
          <w:tcPr>
            <w:tcW w:w="845" w:type="dxa"/>
            <w:tcBorders>
              <w:top w:val="nil"/>
              <w:left w:val="nil"/>
              <w:bottom w:val="single" w:sz="8" w:space="0" w:color="ABE66A"/>
              <w:right w:val="single" w:sz="8" w:space="0" w:color="ABE66A"/>
            </w:tcBorders>
            <w:shd w:val="clear" w:color="000000" w:fill="E3F7CD"/>
            <w:vAlign w:val="center"/>
            <w:hideMark/>
          </w:tcPr>
          <w:p w14:paraId="3EDAB56E"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3,4</w:t>
            </w:r>
          </w:p>
        </w:tc>
        <w:tc>
          <w:tcPr>
            <w:tcW w:w="845" w:type="dxa"/>
            <w:tcBorders>
              <w:top w:val="nil"/>
              <w:left w:val="nil"/>
              <w:bottom w:val="single" w:sz="8" w:space="0" w:color="ABE66A"/>
              <w:right w:val="single" w:sz="8" w:space="0" w:color="ABE66A"/>
            </w:tcBorders>
            <w:shd w:val="clear" w:color="000000" w:fill="E3F7CD"/>
            <w:vAlign w:val="center"/>
            <w:hideMark/>
          </w:tcPr>
          <w:p w14:paraId="676F23C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4,0</w:t>
            </w:r>
          </w:p>
        </w:tc>
        <w:tc>
          <w:tcPr>
            <w:tcW w:w="845" w:type="dxa"/>
            <w:tcBorders>
              <w:top w:val="nil"/>
              <w:left w:val="nil"/>
              <w:bottom w:val="single" w:sz="8" w:space="0" w:color="ABE66A"/>
              <w:right w:val="single" w:sz="8" w:space="0" w:color="ABE66A"/>
            </w:tcBorders>
            <w:shd w:val="clear" w:color="000000" w:fill="E3F7CD"/>
            <w:vAlign w:val="center"/>
            <w:hideMark/>
          </w:tcPr>
          <w:p w14:paraId="2DBBD1C6"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5,0</w:t>
            </w:r>
          </w:p>
        </w:tc>
      </w:tr>
      <w:tr w:rsidR="00AE4734" w:rsidRPr="0092348E" w14:paraId="19FE5D06"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46B208AF"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6" w:type="dxa"/>
            <w:tcBorders>
              <w:top w:val="nil"/>
              <w:left w:val="nil"/>
              <w:bottom w:val="single" w:sz="8" w:space="0" w:color="ABE66A"/>
              <w:right w:val="single" w:sz="8" w:space="0" w:color="ABE66A"/>
            </w:tcBorders>
            <w:shd w:val="clear" w:color="auto" w:fill="auto"/>
            <w:noWrap/>
            <w:vAlign w:val="center"/>
            <w:hideMark/>
          </w:tcPr>
          <w:p w14:paraId="3703F1E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2D63D39B"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000000" w:fill="E3F7CD"/>
            <w:noWrap/>
            <w:vAlign w:val="center"/>
            <w:hideMark/>
          </w:tcPr>
          <w:p w14:paraId="69B9ACF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132E2AE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6D315E5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92348E" w14:paraId="5932296A"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000000" w:fill="E3F7CD"/>
            <w:vAlign w:val="center"/>
            <w:hideMark/>
          </w:tcPr>
          <w:p w14:paraId="4E43620E"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Verksamhetens resultat</w:t>
            </w:r>
          </w:p>
        </w:tc>
        <w:tc>
          <w:tcPr>
            <w:tcW w:w="906" w:type="dxa"/>
            <w:tcBorders>
              <w:top w:val="nil"/>
              <w:left w:val="nil"/>
              <w:bottom w:val="single" w:sz="8" w:space="0" w:color="ABE66A"/>
              <w:right w:val="single" w:sz="8" w:space="0" w:color="ABE66A"/>
            </w:tcBorders>
            <w:shd w:val="clear" w:color="000000" w:fill="E3F7CD"/>
            <w:vAlign w:val="center"/>
            <w:hideMark/>
          </w:tcPr>
          <w:p w14:paraId="0A1599BE"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1,8</w:t>
            </w:r>
          </w:p>
        </w:tc>
        <w:tc>
          <w:tcPr>
            <w:tcW w:w="845" w:type="dxa"/>
            <w:tcBorders>
              <w:top w:val="nil"/>
              <w:left w:val="nil"/>
              <w:bottom w:val="single" w:sz="8" w:space="0" w:color="ABE66A"/>
              <w:right w:val="single" w:sz="8" w:space="0" w:color="ABE66A"/>
            </w:tcBorders>
            <w:shd w:val="clear" w:color="000000" w:fill="E3F7CD"/>
            <w:vAlign w:val="center"/>
            <w:hideMark/>
          </w:tcPr>
          <w:p w14:paraId="79B7BBA7"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3,3</w:t>
            </w:r>
          </w:p>
        </w:tc>
        <w:tc>
          <w:tcPr>
            <w:tcW w:w="845" w:type="dxa"/>
            <w:tcBorders>
              <w:top w:val="nil"/>
              <w:left w:val="nil"/>
              <w:bottom w:val="single" w:sz="8" w:space="0" w:color="ABE66A"/>
              <w:right w:val="single" w:sz="8" w:space="0" w:color="ABE66A"/>
            </w:tcBorders>
            <w:shd w:val="clear" w:color="000000" w:fill="E3F7CD"/>
            <w:vAlign w:val="center"/>
            <w:hideMark/>
          </w:tcPr>
          <w:p w14:paraId="18A6E74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3,4</w:t>
            </w:r>
          </w:p>
        </w:tc>
        <w:tc>
          <w:tcPr>
            <w:tcW w:w="845" w:type="dxa"/>
            <w:tcBorders>
              <w:top w:val="nil"/>
              <w:left w:val="nil"/>
              <w:bottom w:val="single" w:sz="8" w:space="0" w:color="ABE66A"/>
              <w:right w:val="single" w:sz="8" w:space="0" w:color="ABE66A"/>
            </w:tcBorders>
            <w:shd w:val="clear" w:color="000000" w:fill="E3F7CD"/>
            <w:vAlign w:val="center"/>
            <w:hideMark/>
          </w:tcPr>
          <w:p w14:paraId="5602B6E7"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4,0</w:t>
            </w:r>
          </w:p>
        </w:tc>
        <w:tc>
          <w:tcPr>
            <w:tcW w:w="845" w:type="dxa"/>
            <w:tcBorders>
              <w:top w:val="nil"/>
              <w:left w:val="nil"/>
              <w:bottom w:val="single" w:sz="8" w:space="0" w:color="ABE66A"/>
              <w:right w:val="single" w:sz="8" w:space="0" w:color="ABE66A"/>
            </w:tcBorders>
            <w:shd w:val="clear" w:color="000000" w:fill="E3F7CD"/>
            <w:vAlign w:val="center"/>
            <w:hideMark/>
          </w:tcPr>
          <w:p w14:paraId="412F9349"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5,0</w:t>
            </w:r>
          </w:p>
        </w:tc>
      </w:tr>
      <w:tr w:rsidR="00AE4734" w:rsidRPr="0092348E" w14:paraId="60F9AF41"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746BB5CD"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6" w:type="dxa"/>
            <w:tcBorders>
              <w:top w:val="nil"/>
              <w:left w:val="nil"/>
              <w:bottom w:val="single" w:sz="8" w:space="0" w:color="ABE66A"/>
              <w:right w:val="single" w:sz="8" w:space="0" w:color="ABE66A"/>
            </w:tcBorders>
            <w:shd w:val="clear" w:color="auto" w:fill="auto"/>
            <w:noWrap/>
            <w:vAlign w:val="center"/>
            <w:hideMark/>
          </w:tcPr>
          <w:p w14:paraId="632A61B2"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6BF2DCFA"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000000" w:fill="E3F7CD"/>
            <w:noWrap/>
            <w:vAlign w:val="center"/>
            <w:hideMark/>
          </w:tcPr>
          <w:p w14:paraId="5F14519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2989ED2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2B5B19C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92348E" w14:paraId="658A30E4"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65C52C0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Finansiella intäkter</w:t>
            </w:r>
          </w:p>
        </w:tc>
        <w:tc>
          <w:tcPr>
            <w:tcW w:w="906" w:type="dxa"/>
            <w:tcBorders>
              <w:top w:val="nil"/>
              <w:left w:val="nil"/>
              <w:bottom w:val="single" w:sz="8" w:space="0" w:color="ABE66A"/>
              <w:right w:val="single" w:sz="8" w:space="0" w:color="ABE66A"/>
            </w:tcBorders>
            <w:shd w:val="clear" w:color="auto" w:fill="auto"/>
            <w:noWrap/>
            <w:vAlign w:val="center"/>
            <w:hideMark/>
          </w:tcPr>
          <w:p w14:paraId="5836D318"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4A4D35A8"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000000" w:fill="E3F7CD"/>
            <w:vAlign w:val="center"/>
            <w:hideMark/>
          </w:tcPr>
          <w:p w14:paraId="0F104421"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7E124E25"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1F4CEF6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92348E" w14:paraId="285F08FD"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0182842E"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Finansiella kostnader</w:t>
            </w:r>
          </w:p>
        </w:tc>
        <w:tc>
          <w:tcPr>
            <w:tcW w:w="906" w:type="dxa"/>
            <w:tcBorders>
              <w:top w:val="nil"/>
              <w:left w:val="nil"/>
              <w:bottom w:val="single" w:sz="8" w:space="0" w:color="ABE66A"/>
              <w:right w:val="single" w:sz="8" w:space="0" w:color="ABE66A"/>
            </w:tcBorders>
            <w:shd w:val="clear" w:color="auto" w:fill="auto"/>
            <w:noWrap/>
            <w:vAlign w:val="center"/>
            <w:hideMark/>
          </w:tcPr>
          <w:p w14:paraId="07159B0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w:t>
            </w:r>
          </w:p>
        </w:tc>
        <w:tc>
          <w:tcPr>
            <w:tcW w:w="845" w:type="dxa"/>
            <w:tcBorders>
              <w:top w:val="nil"/>
              <w:left w:val="nil"/>
              <w:bottom w:val="single" w:sz="8" w:space="0" w:color="ABE66A"/>
              <w:right w:val="single" w:sz="8" w:space="0" w:color="ABE66A"/>
            </w:tcBorders>
            <w:shd w:val="clear" w:color="auto" w:fill="auto"/>
            <w:noWrap/>
            <w:vAlign w:val="center"/>
            <w:hideMark/>
          </w:tcPr>
          <w:p w14:paraId="62E90581"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-1,9</w:t>
            </w:r>
          </w:p>
        </w:tc>
        <w:tc>
          <w:tcPr>
            <w:tcW w:w="845" w:type="dxa"/>
            <w:tcBorders>
              <w:top w:val="nil"/>
              <w:left w:val="nil"/>
              <w:bottom w:val="single" w:sz="8" w:space="0" w:color="ABE66A"/>
              <w:right w:val="single" w:sz="8" w:space="0" w:color="ABE66A"/>
            </w:tcBorders>
            <w:shd w:val="clear" w:color="000000" w:fill="E3F7CD"/>
            <w:noWrap/>
            <w:vAlign w:val="center"/>
            <w:hideMark/>
          </w:tcPr>
          <w:p w14:paraId="2085006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-2,4</w:t>
            </w:r>
          </w:p>
        </w:tc>
        <w:tc>
          <w:tcPr>
            <w:tcW w:w="845" w:type="dxa"/>
            <w:tcBorders>
              <w:top w:val="nil"/>
              <w:left w:val="nil"/>
              <w:bottom w:val="single" w:sz="8" w:space="0" w:color="ABE66A"/>
              <w:right w:val="single" w:sz="8" w:space="0" w:color="ABE66A"/>
            </w:tcBorders>
            <w:shd w:val="clear" w:color="auto" w:fill="auto"/>
            <w:noWrap/>
            <w:vAlign w:val="center"/>
            <w:hideMark/>
          </w:tcPr>
          <w:p w14:paraId="296DBCD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-3,0</w:t>
            </w:r>
          </w:p>
        </w:tc>
        <w:tc>
          <w:tcPr>
            <w:tcW w:w="845" w:type="dxa"/>
            <w:tcBorders>
              <w:top w:val="nil"/>
              <w:left w:val="nil"/>
              <w:bottom w:val="single" w:sz="8" w:space="0" w:color="ABE66A"/>
              <w:right w:val="single" w:sz="8" w:space="0" w:color="ABE66A"/>
            </w:tcBorders>
            <w:shd w:val="clear" w:color="auto" w:fill="auto"/>
            <w:noWrap/>
            <w:vAlign w:val="center"/>
            <w:hideMark/>
          </w:tcPr>
          <w:p w14:paraId="71F3931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-3,9</w:t>
            </w:r>
          </w:p>
        </w:tc>
      </w:tr>
      <w:tr w:rsidR="00AE4734" w:rsidRPr="0092348E" w14:paraId="371DBB76"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000000" w:fill="E3F7CD"/>
            <w:vAlign w:val="center"/>
            <w:hideMark/>
          </w:tcPr>
          <w:p w14:paraId="60E8A2C2"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Resultat efter fin. Poster</w:t>
            </w:r>
          </w:p>
        </w:tc>
        <w:tc>
          <w:tcPr>
            <w:tcW w:w="906" w:type="dxa"/>
            <w:tcBorders>
              <w:top w:val="nil"/>
              <w:left w:val="nil"/>
              <w:bottom w:val="single" w:sz="8" w:space="0" w:color="ABE66A"/>
              <w:right w:val="single" w:sz="8" w:space="0" w:color="ABE66A"/>
            </w:tcBorders>
            <w:shd w:val="clear" w:color="000000" w:fill="E3F7CD"/>
            <w:vAlign w:val="center"/>
            <w:hideMark/>
          </w:tcPr>
          <w:p w14:paraId="57B8C5F1"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0,3</w:t>
            </w:r>
          </w:p>
        </w:tc>
        <w:tc>
          <w:tcPr>
            <w:tcW w:w="845" w:type="dxa"/>
            <w:tcBorders>
              <w:top w:val="nil"/>
              <w:left w:val="nil"/>
              <w:bottom w:val="single" w:sz="8" w:space="0" w:color="ABE66A"/>
              <w:right w:val="single" w:sz="8" w:space="0" w:color="ABE66A"/>
            </w:tcBorders>
            <w:shd w:val="clear" w:color="000000" w:fill="E3F7CD"/>
            <w:vAlign w:val="center"/>
            <w:hideMark/>
          </w:tcPr>
          <w:p w14:paraId="668E83BE"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1,4</w:t>
            </w:r>
          </w:p>
        </w:tc>
        <w:tc>
          <w:tcPr>
            <w:tcW w:w="845" w:type="dxa"/>
            <w:tcBorders>
              <w:top w:val="nil"/>
              <w:left w:val="nil"/>
              <w:bottom w:val="single" w:sz="8" w:space="0" w:color="ABE66A"/>
              <w:right w:val="single" w:sz="8" w:space="0" w:color="ABE66A"/>
            </w:tcBorders>
            <w:shd w:val="clear" w:color="000000" w:fill="E3F7CD"/>
            <w:vAlign w:val="center"/>
            <w:hideMark/>
          </w:tcPr>
          <w:p w14:paraId="0460FE06"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1,0</w:t>
            </w:r>
          </w:p>
        </w:tc>
        <w:tc>
          <w:tcPr>
            <w:tcW w:w="845" w:type="dxa"/>
            <w:tcBorders>
              <w:top w:val="nil"/>
              <w:left w:val="nil"/>
              <w:bottom w:val="single" w:sz="8" w:space="0" w:color="ABE66A"/>
              <w:right w:val="single" w:sz="8" w:space="0" w:color="ABE66A"/>
            </w:tcBorders>
            <w:shd w:val="clear" w:color="000000" w:fill="E3F7CD"/>
            <w:vAlign w:val="center"/>
            <w:hideMark/>
          </w:tcPr>
          <w:p w14:paraId="17FDD22C"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1,0</w:t>
            </w:r>
          </w:p>
        </w:tc>
        <w:tc>
          <w:tcPr>
            <w:tcW w:w="845" w:type="dxa"/>
            <w:tcBorders>
              <w:top w:val="nil"/>
              <w:left w:val="nil"/>
              <w:bottom w:val="single" w:sz="8" w:space="0" w:color="ABE66A"/>
              <w:right w:val="single" w:sz="8" w:space="0" w:color="ABE66A"/>
            </w:tcBorders>
            <w:shd w:val="clear" w:color="000000" w:fill="E3F7CD"/>
            <w:vAlign w:val="center"/>
            <w:hideMark/>
          </w:tcPr>
          <w:p w14:paraId="7F7498FA"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1,1</w:t>
            </w:r>
          </w:p>
        </w:tc>
      </w:tr>
      <w:tr w:rsidR="00AE4734" w:rsidRPr="0092348E" w14:paraId="28A1444A"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0AAD757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6" w:type="dxa"/>
            <w:tcBorders>
              <w:top w:val="nil"/>
              <w:left w:val="nil"/>
              <w:bottom w:val="single" w:sz="8" w:space="0" w:color="ABE66A"/>
              <w:right w:val="single" w:sz="8" w:space="0" w:color="ABE66A"/>
            </w:tcBorders>
            <w:shd w:val="clear" w:color="auto" w:fill="auto"/>
            <w:noWrap/>
            <w:vAlign w:val="center"/>
            <w:hideMark/>
          </w:tcPr>
          <w:p w14:paraId="3B7FF04E"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3632C245"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000000" w:fill="E3F7CD"/>
            <w:noWrap/>
            <w:vAlign w:val="center"/>
            <w:hideMark/>
          </w:tcPr>
          <w:p w14:paraId="5453940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25639F6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79E6DC6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92348E" w14:paraId="76D65145"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4DC596A3"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Skattekostnad</w:t>
            </w:r>
          </w:p>
        </w:tc>
        <w:tc>
          <w:tcPr>
            <w:tcW w:w="906" w:type="dxa"/>
            <w:tcBorders>
              <w:top w:val="nil"/>
              <w:left w:val="nil"/>
              <w:bottom w:val="single" w:sz="8" w:space="0" w:color="ABE66A"/>
              <w:right w:val="single" w:sz="8" w:space="0" w:color="ABE66A"/>
            </w:tcBorders>
            <w:shd w:val="clear" w:color="auto" w:fill="auto"/>
            <w:noWrap/>
            <w:vAlign w:val="center"/>
            <w:hideMark/>
          </w:tcPr>
          <w:p w14:paraId="3030B73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-0,1</w:t>
            </w:r>
          </w:p>
        </w:tc>
        <w:tc>
          <w:tcPr>
            <w:tcW w:w="845" w:type="dxa"/>
            <w:tcBorders>
              <w:top w:val="nil"/>
              <w:left w:val="nil"/>
              <w:bottom w:val="single" w:sz="8" w:space="0" w:color="ABE66A"/>
              <w:right w:val="single" w:sz="8" w:space="0" w:color="ABE66A"/>
            </w:tcBorders>
            <w:shd w:val="clear" w:color="auto" w:fill="auto"/>
            <w:noWrap/>
            <w:vAlign w:val="center"/>
            <w:hideMark/>
          </w:tcPr>
          <w:p w14:paraId="57F0B3A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-0,6</w:t>
            </w:r>
          </w:p>
        </w:tc>
        <w:tc>
          <w:tcPr>
            <w:tcW w:w="845" w:type="dxa"/>
            <w:tcBorders>
              <w:top w:val="nil"/>
              <w:left w:val="nil"/>
              <w:bottom w:val="single" w:sz="8" w:space="0" w:color="ABE66A"/>
              <w:right w:val="single" w:sz="8" w:space="0" w:color="ABE66A"/>
            </w:tcBorders>
            <w:shd w:val="clear" w:color="000000" w:fill="E3F7CD"/>
            <w:vAlign w:val="center"/>
            <w:hideMark/>
          </w:tcPr>
          <w:p w14:paraId="482A1518"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c>
          <w:tcPr>
            <w:tcW w:w="845" w:type="dxa"/>
            <w:tcBorders>
              <w:top w:val="nil"/>
              <w:left w:val="nil"/>
              <w:bottom w:val="single" w:sz="8" w:space="0" w:color="ABE66A"/>
              <w:right w:val="single" w:sz="8" w:space="0" w:color="ABE66A"/>
            </w:tcBorders>
            <w:shd w:val="clear" w:color="auto" w:fill="auto"/>
            <w:noWrap/>
            <w:vAlign w:val="center"/>
            <w:hideMark/>
          </w:tcPr>
          <w:p w14:paraId="11780F5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c>
          <w:tcPr>
            <w:tcW w:w="845" w:type="dxa"/>
            <w:tcBorders>
              <w:top w:val="nil"/>
              <w:left w:val="nil"/>
              <w:bottom w:val="single" w:sz="8" w:space="0" w:color="ABE66A"/>
              <w:right w:val="single" w:sz="8" w:space="0" w:color="ABE66A"/>
            </w:tcBorders>
            <w:shd w:val="clear" w:color="auto" w:fill="auto"/>
            <w:noWrap/>
            <w:vAlign w:val="center"/>
            <w:hideMark/>
          </w:tcPr>
          <w:p w14:paraId="45F22DD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r>
      <w:tr w:rsidR="00AE4734" w:rsidRPr="0092348E" w14:paraId="70F378C4"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auto" w:fill="auto"/>
            <w:noWrap/>
            <w:vAlign w:val="center"/>
            <w:hideMark/>
          </w:tcPr>
          <w:p w14:paraId="16F8CA0B"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906" w:type="dxa"/>
            <w:tcBorders>
              <w:top w:val="nil"/>
              <w:left w:val="nil"/>
              <w:bottom w:val="single" w:sz="8" w:space="0" w:color="ABE66A"/>
              <w:right w:val="single" w:sz="8" w:space="0" w:color="ABE66A"/>
            </w:tcBorders>
            <w:shd w:val="clear" w:color="auto" w:fill="auto"/>
            <w:noWrap/>
            <w:vAlign w:val="center"/>
            <w:hideMark/>
          </w:tcPr>
          <w:p w14:paraId="616BB2C7"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7BB671A1"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000000" w:fill="E3F7CD"/>
            <w:noWrap/>
            <w:vAlign w:val="center"/>
            <w:hideMark/>
          </w:tcPr>
          <w:p w14:paraId="2132189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19E51585"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45" w:type="dxa"/>
            <w:tcBorders>
              <w:top w:val="nil"/>
              <w:left w:val="nil"/>
              <w:bottom w:val="single" w:sz="8" w:space="0" w:color="ABE66A"/>
              <w:right w:val="single" w:sz="8" w:space="0" w:color="ABE66A"/>
            </w:tcBorders>
            <w:shd w:val="clear" w:color="auto" w:fill="auto"/>
            <w:noWrap/>
            <w:vAlign w:val="center"/>
            <w:hideMark/>
          </w:tcPr>
          <w:p w14:paraId="0477548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92348E" w14:paraId="49C75211" w14:textId="77777777" w:rsidTr="007C3F0E">
        <w:trPr>
          <w:trHeight w:val="149"/>
        </w:trPr>
        <w:tc>
          <w:tcPr>
            <w:tcW w:w="2758" w:type="dxa"/>
            <w:tcBorders>
              <w:top w:val="nil"/>
              <w:left w:val="single" w:sz="8" w:space="0" w:color="ABE66A"/>
              <w:bottom w:val="single" w:sz="8" w:space="0" w:color="ABE66A"/>
              <w:right w:val="single" w:sz="8" w:space="0" w:color="ABE66A"/>
            </w:tcBorders>
            <w:shd w:val="clear" w:color="000000" w:fill="E3F7CD"/>
            <w:vAlign w:val="center"/>
            <w:hideMark/>
          </w:tcPr>
          <w:p w14:paraId="476CE559"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Årets resultat</w:t>
            </w:r>
          </w:p>
        </w:tc>
        <w:tc>
          <w:tcPr>
            <w:tcW w:w="906" w:type="dxa"/>
            <w:tcBorders>
              <w:top w:val="nil"/>
              <w:left w:val="nil"/>
              <w:bottom w:val="single" w:sz="8" w:space="0" w:color="ABE66A"/>
              <w:right w:val="single" w:sz="8" w:space="0" w:color="ABE66A"/>
            </w:tcBorders>
            <w:shd w:val="clear" w:color="000000" w:fill="E3F7CD"/>
            <w:vAlign w:val="center"/>
            <w:hideMark/>
          </w:tcPr>
          <w:p w14:paraId="37A761C5"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0,2</w:t>
            </w:r>
          </w:p>
        </w:tc>
        <w:tc>
          <w:tcPr>
            <w:tcW w:w="845" w:type="dxa"/>
            <w:tcBorders>
              <w:top w:val="nil"/>
              <w:left w:val="nil"/>
              <w:bottom w:val="single" w:sz="8" w:space="0" w:color="ABE66A"/>
              <w:right w:val="single" w:sz="8" w:space="0" w:color="ABE66A"/>
            </w:tcBorders>
            <w:shd w:val="clear" w:color="000000" w:fill="E3F7CD"/>
            <w:vAlign w:val="center"/>
            <w:hideMark/>
          </w:tcPr>
          <w:p w14:paraId="2B5EA5A0"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0,8</w:t>
            </w:r>
          </w:p>
        </w:tc>
        <w:tc>
          <w:tcPr>
            <w:tcW w:w="845" w:type="dxa"/>
            <w:tcBorders>
              <w:top w:val="nil"/>
              <w:left w:val="nil"/>
              <w:bottom w:val="single" w:sz="8" w:space="0" w:color="ABE66A"/>
              <w:right w:val="single" w:sz="8" w:space="0" w:color="ABE66A"/>
            </w:tcBorders>
            <w:shd w:val="clear" w:color="000000" w:fill="E3F7CD"/>
            <w:vAlign w:val="center"/>
            <w:hideMark/>
          </w:tcPr>
          <w:p w14:paraId="6904A38B"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0,8</w:t>
            </w:r>
          </w:p>
        </w:tc>
        <w:tc>
          <w:tcPr>
            <w:tcW w:w="845" w:type="dxa"/>
            <w:tcBorders>
              <w:top w:val="nil"/>
              <w:left w:val="nil"/>
              <w:bottom w:val="single" w:sz="8" w:space="0" w:color="ABE66A"/>
              <w:right w:val="single" w:sz="8" w:space="0" w:color="ABE66A"/>
            </w:tcBorders>
            <w:shd w:val="clear" w:color="000000" w:fill="E3F7CD"/>
            <w:vAlign w:val="center"/>
            <w:hideMark/>
          </w:tcPr>
          <w:p w14:paraId="72030314"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0,8</w:t>
            </w:r>
          </w:p>
        </w:tc>
        <w:tc>
          <w:tcPr>
            <w:tcW w:w="845" w:type="dxa"/>
            <w:tcBorders>
              <w:top w:val="nil"/>
              <w:left w:val="nil"/>
              <w:bottom w:val="single" w:sz="8" w:space="0" w:color="ABE66A"/>
              <w:right w:val="single" w:sz="8" w:space="0" w:color="ABE66A"/>
            </w:tcBorders>
            <w:shd w:val="clear" w:color="000000" w:fill="E3F7CD"/>
            <w:vAlign w:val="center"/>
            <w:hideMark/>
          </w:tcPr>
          <w:p w14:paraId="789A1292"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0,9</w:t>
            </w:r>
          </w:p>
        </w:tc>
      </w:tr>
    </w:tbl>
    <w:p w14:paraId="7EA426B8" w14:textId="77777777" w:rsidR="00AE4734" w:rsidRPr="0092348E" w:rsidRDefault="00AE4734" w:rsidP="00AE4734">
      <w:pPr>
        <w:rPr>
          <w:i/>
          <w:sz w:val="8"/>
          <w:szCs w:val="8"/>
        </w:rPr>
      </w:pPr>
    </w:p>
    <w:p w14:paraId="7984B209" w14:textId="440C13D2" w:rsidR="00F670C7" w:rsidRDefault="00AE4734" w:rsidP="00AE4734">
      <w:pPr>
        <w:rPr>
          <w:i/>
          <w:sz w:val="20"/>
          <w:szCs w:val="20"/>
        </w:rPr>
      </w:pPr>
      <w:r w:rsidRPr="00E67903">
        <w:rPr>
          <w:i/>
          <w:sz w:val="20"/>
          <w:szCs w:val="20"/>
        </w:rPr>
        <w:t>Efter förhandsvärdering via Svefa och under förutsättning att det utlovade statliga investeringsstödet utbetalas samt förankring av detta med bolagets revisor är prognosen att nyproduktionen inte ska behöva innebära någon nedskrivning av de nya husen på Melonen 6. Genom detta bär projektet sina egna kostnader utan att belasta övriga fastigheter i beståndet.</w:t>
      </w:r>
    </w:p>
    <w:p w14:paraId="7911E9B8" w14:textId="77777777" w:rsidR="00AE4734" w:rsidRDefault="00AE4734" w:rsidP="00F670C7">
      <w:pPr>
        <w:pStyle w:val="Rubrik3"/>
      </w:pPr>
      <w:bookmarkStart w:id="89" w:name="_Toc74729987"/>
      <w:r>
        <w:t>Balansbudget</w:t>
      </w:r>
      <w:bookmarkEnd w:id="89"/>
    </w:p>
    <w:tbl>
      <w:tblPr>
        <w:tblW w:w="6627" w:type="dxa"/>
        <w:tblCellMar>
          <w:left w:w="70" w:type="dxa"/>
          <w:right w:w="70" w:type="dxa"/>
        </w:tblCellMar>
        <w:tblLook w:val="04A0" w:firstRow="1" w:lastRow="0" w:firstColumn="1" w:lastColumn="0" w:noHBand="0" w:noVBand="1"/>
      </w:tblPr>
      <w:tblGrid>
        <w:gridCol w:w="2537"/>
        <w:gridCol w:w="858"/>
        <w:gridCol w:w="808"/>
        <w:gridCol w:w="808"/>
        <w:gridCol w:w="808"/>
        <w:gridCol w:w="808"/>
      </w:tblGrid>
      <w:tr w:rsidR="00AE4734" w:rsidRPr="00CD30F1" w14:paraId="731B7895" w14:textId="77777777" w:rsidTr="007C3F0E">
        <w:trPr>
          <w:trHeight w:val="855"/>
        </w:trPr>
        <w:tc>
          <w:tcPr>
            <w:tcW w:w="2553" w:type="dxa"/>
            <w:tcBorders>
              <w:top w:val="single" w:sz="8" w:space="0" w:color="73BF1F"/>
              <w:left w:val="single" w:sz="8" w:space="0" w:color="73BF1F"/>
              <w:bottom w:val="single" w:sz="8" w:space="0" w:color="73BF1F"/>
              <w:right w:val="nil"/>
            </w:tcBorders>
            <w:shd w:val="clear" w:color="000000" w:fill="73BF1F"/>
            <w:vAlign w:val="center"/>
            <w:hideMark/>
          </w:tcPr>
          <w:p w14:paraId="3F40325A" w14:textId="656477EA" w:rsidR="00AE4734" w:rsidRPr="00A90941" w:rsidRDefault="007C3F0E" w:rsidP="00403415">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GöteneBostäder </w:t>
            </w:r>
            <w:r w:rsidR="00AE4734" w:rsidRPr="00A90941">
              <w:rPr>
                <w:rFonts w:eastAsia="Times New Roman" w:cstheme="minorHAnsi"/>
                <w:b/>
                <w:bCs/>
                <w:color w:val="FFFFFF"/>
                <w:sz w:val="22"/>
                <w:lang w:eastAsia="sv-SE"/>
              </w:rPr>
              <w:t>(mnkr)</w:t>
            </w:r>
          </w:p>
        </w:tc>
        <w:tc>
          <w:tcPr>
            <w:tcW w:w="854" w:type="dxa"/>
            <w:tcBorders>
              <w:top w:val="single" w:sz="8" w:space="0" w:color="73BF1F"/>
              <w:left w:val="nil"/>
              <w:bottom w:val="single" w:sz="8" w:space="0" w:color="73BF1F"/>
              <w:right w:val="nil"/>
            </w:tcBorders>
            <w:shd w:val="clear" w:color="000000" w:fill="73BF1F"/>
            <w:vAlign w:val="center"/>
            <w:hideMark/>
          </w:tcPr>
          <w:p w14:paraId="1CD87FF0"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 2020</w:t>
            </w:r>
          </w:p>
        </w:tc>
        <w:tc>
          <w:tcPr>
            <w:tcW w:w="805" w:type="dxa"/>
            <w:tcBorders>
              <w:top w:val="single" w:sz="8" w:space="0" w:color="73BF1F"/>
              <w:left w:val="nil"/>
              <w:bottom w:val="single" w:sz="8" w:space="0" w:color="73BF1F"/>
              <w:right w:val="nil"/>
            </w:tcBorders>
            <w:shd w:val="clear" w:color="000000" w:fill="73BF1F"/>
            <w:vAlign w:val="center"/>
            <w:hideMark/>
          </w:tcPr>
          <w:p w14:paraId="38B0DA7A"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2021</w:t>
            </w:r>
          </w:p>
        </w:tc>
        <w:tc>
          <w:tcPr>
            <w:tcW w:w="805" w:type="dxa"/>
            <w:tcBorders>
              <w:top w:val="single" w:sz="8" w:space="0" w:color="73BF1F"/>
              <w:left w:val="nil"/>
              <w:bottom w:val="single" w:sz="8" w:space="0" w:color="73BF1F"/>
              <w:right w:val="nil"/>
            </w:tcBorders>
            <w:shd w:val="clear" w:color="000000" w:fill="73BF1F"/>
            <w:vAlign w:val="center"/>
            <w:hideMark/>
          </w:tcPr>
          <w:p w14:paraId="73BA4E50"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2022</w:t>
            </w:r>
          </w:p>
        </w:tc>
        <w:tc>
          <w:tcPr>
            <w:tcW w:w="805" w:type="dxa"/>
            <w:tcBorders>
              <w:top w:val="single" w:sz="8" w:space="0" w:color="73BF1F"/>
              <w:left w:val="nil"/>
              <w:bottom w:val="single" w:sz="8" w:space="0" w:color="73BF1F"/>
              <w:right w:val="nil"/>
            </w:tcBorders>
            <w:shd w:val="clear" w:color="000000" w:fill="73BF1F"/>
            <w:vAlign w:val="center"/>
            <w:hideMark/>
          </w:tcPr>
          <w:p w14:paraId="4D5B44A7"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2023</w:t>
            </w:r>
          </w:p>
        </w:tc>
        <w:tc>
          <w:tcPr>
            <w:tcW w:w="805" w:type="dxa"/>
            <w:tcBorders>
              <w:top w:val="single" w:sz="8" w:space="0" w:color="73BF1F"/>
              <w:left w:val="nil"/>
              <w:bottom w:val="single" w:sz="8" w:space="0" w:color="73BF1F"/>
              <w:right w:val="single" w:sz="8" w:space="0" w:color="73BF1F"/>
            </w:tcBorders>
            <w:shd w:val="clear" w:color="000000" w:fill="73BF1F"/>
            <w:vAlign w:val="center"/>
            <w:hideMark/>
          </w:tcPr>
          <w:p w14:paraId="4165A298"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2024</w:t>
            </w:r>
          </w:p>
        </w:tc>
      </w:tr>
      <w:tr w:rsidR="00AE4734" w:rsidRPr="00CD30F1" w14:paraId="56ACB673"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vAlign w:val="center"/>
            <w:hideMark/>
          </w:tcPr>
          <w:p w14:paraId="7FEDE463"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54" w:type="dxa"/>
            <w:tcBorders>
              <w:top w:val="nil"/>
              <w:left w:val="nil"/>
              <w:bottom w:val="single" w:sz="8" w:space="0" w:color="ABE66A"/>
              <w:right w:val="single" w:sz="8" w:space="0" w:color="ABE66A"/>
            </w:tcBorders>
            <w:shd w:val="clear" w:color="auto" w:fill="auto"/>
            <w:vAlign w:val="center"/>
            <w:hideMark/>
          </w:tcPr>
          <w:p w14:paraId="645F9855"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05" w:type="dxa"/>
            <w:tcBorders>
              <w:top w:val="nil"/>
              <w:left w:val="nil"/>
              <w:bottom w:val="single" w:sz="8" w:space="0" w:color="ABE66A"/>
              <w:right w:val="single" w:sz="8" w:space="0" w:color="ABE66A"/>
            </w:tcBorders>
            <w:shd w:val="clear" w:color="auto" w:fill="auto"/>
            <w:vAlign w:val="center"/>
            <w:hideMark/>
          </w:tcPr>
          <w:p w14:paraId="4263E426"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05" w:type="dxa"/>
            <w:tcBorders>
              <w:top w:val="nil"/>
              <w:left w:val="nil"/>
              <w:bottom w:val="single" w:sz="8" w:space="0" w:color="ABE66A"/>
              <w:right w:val="single" w:sz="8" w:space="0" w:color="ABE66A"/>
            </w:tcBorders>
            <w:shd w:val="clear" w:color="000000" w:fill="E3F7CD"/>
            <w:vAlign w:val="center"/>
            <w:hideMark/>
          </w:tcPr>
          <w:p w14:paraId="0D345588"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05" w:type="dxa"/>
            <w:tcBorders>
              <w:top w:val="nil"/>
              <w:left w:val="nil"/>
              <w:bottom w:val="single" w:sz="8" w:space="0" w:color="ABE66A"/>
              <w:right w:val="single" w:sz="8" w:space="0" w:color="ABE66A"/>
            </w:tcBorders>
            <w:shd w:val="clear" w:color="auto" w:fill="auto"/>
            <w:vAlign w:val="center"/>
            <w:hideMark/>
          </w:tcPr>
          <w:p w14:paraId="2BC2001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05" w:type="dxa"/>
            <w:tcBorders>
              <w:top w:val="nil"/>
              <w:left w:val="nil"/>
              <w:bottom w:val="single" w:sz="8" w:space="0" w:color="ABE66A"/>
              <w:right w:val="single" w:sz="8" w:space="0" w:color="ABE66A"/>
            </w:tcBorders>
            <w:shd w:val="clear" w:color="auto" w:fill="auto"/>
            <w:vAlign w:val="center"/>
            <w:hideMark/>
          </w:tcPr>
          <w:p w14:paraId="4C899F2F"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r>
      <w:tr w:rsidR="00AE4734" w:rsidRPr="00CD30F1" w14:paraId="0ECC34B0"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3AE03497"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Tillgångar</w:t>
            </w:r>
          </w:p>
        </w:tc>
        <w:tc>
          <w:tcPr>
            <w:tcW w:w="854" w:type="dxa"/>
            <w:tcBorders>
              <w:top w:val="nil"/>
              <w:left w:val="nil"/>
              <w:bottom w:val="single" w:sz="8" w:space="0" w:color="ABE66A"/>
              <w:right w:val="single" w:sz="8" w:space="0" w:color="ABE66A"/>
            </w:tcBorders>
            <w:shd w:val="clear" w:color="auto" w:fill="auto"/>
            <w:noWrap/>
            <w:vAlign w:val="center"/>
            <w:hideMark/>
          </w:tcPr>
          <w:p w14:paraId="464E646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486E1A8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000000" w:fill="E3F7CD"/>
            <w:noWrap/>
            <w:vAlign w:val="center"/>
            <w:hideMark/>
          </w:tcPr>
          <w:p w14:paraId="42FBC05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4F0DF47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65692C0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CD30F1" w14:paraId="567A8359"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4B0DF35E"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Anläggningstillgångar</w:t>
            </w:r>
          </w:p>
        </w:tc>
        <w:tc>
          <w:tcPr>
            <w:tcW w:w="854" w:type="dxa"/>
            <w:tcBorders>
              <w:top w:val="nil"/>
              <w:left w:val="nil"/>
              <w:bottom w:val="single" w:sz="8" w:space="0" w:color="ABE66A"/>
              <w:right w:val="single" w:sz="8" w:space="0" w:color="ABE66A"/>
            </w:tcBorders>
            <w:shd w:val="clear" w:color="auto" w:fill="auto"/>
            <w:noWrap/>
            <w:vAlign w:val="center"/>
            <w:hideMark/>
          </w:tcPr>
          <w:p w14:paraId="713E362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151,5</w:t>
            </w:r>
          </w:p>
        </w:tc>
        <w:tc>
          <w:tcPr>
            <w:tcW w:w="805" w:type="dxa"/>
            <w:tcBorders>
              <w:top w:val="nil"/>
              <w:left w:val="nil"/>
              <w:bottom w:val="single" w:sz="8" w:space="0" w:color="ABE66A"/>
              <w:right w:val="single" w:sz="8" w:space="0" w:color="ABE66A"/>
            </w:tcBorders>
            <w:shd w:val="clear" w:color="auto" w:fill="auto"/>
            <w:noWrap/>
            <w:vAlign w:val="center"/>
            <w:hideMark/>
          </w:tcPr>
          <w:p w14:paraId="7AB0BB0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150,8</w:t>
            </w:r>
          </w:p>
        </w:tc>
        <w:tc>
          <w:tcPr>
            <w:tcW w:w="805" w:type="dxa"/>
            <w:tcBorders>
              <w:top w:val="nil"/>
              <w:left w:val="nil"/>
              <w:bottom w:val="single" w:sz="8" w:space="0" w:color="ABE66A"/>
              <w:right w:val="single" w:sz="8" w:space="0" w:color="ABE66A"/>
            </w:tcBorders>
            <w:shd w:val="clear" w:color="000000" w:fill="E3F7CD"/>
            <w:noWrap/>
            <w:vAlign w:val="center"/>
            <w:hideMark/>
          </w:tcPr>
          <w:p w14:paraId="6902F5CB"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202,7</w:t>
            </w:r>
          </w:p>
        </w:tc>
        <w:tc>
          <w:tcPr>
            <w:tcW w:w="805" w:type="dxa"/>
            <w:tcBorders>
              <w:top w:val="nil"/>
              <w:left w:val="nil"/>
              <w:bottom w:val="single" w:sz="8" w:space="0" w:color="ABE66A"/>
              <w:right w:val="single" w:sz="8" w:space="0" w:color="ABE66A"/>
            </w:tcBorders>
            <w:shd w:val="clear" w:color="auto" w:fill="auto"/>
            <w:noWrap/>
            <w:vAlign w:val="center"/>
            <w:hideMark/>
          </w:tcPr>
          <w:p w14:paraId="319C6442"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252,0</w:t>
            </w:r>
          </w:p>
        </w:tc>
        <w:tc>
          <w:tcPr>
            <w:tcW w:w="805" w:type="dxa"/>
            <w:tcBorders>
              <w:top w:val="nil"/>
              <w:left w:val="nil"/>
              <w:bottom w:val="single" w:sz="8" w:space="0" w:color="ABE66A"/>
              <w:right w:val="single" w:sz="8" w:space="0" w:color="ABE66A"/>
            </w:tcBorders>
            <w:shd w:val="clear" w:color="auto" w:fill="auto"/>
            <w:noWrap/>
            <w:vAlign w:val="center"/>
            <w:hideMark/>
          </w:tcPr>
          <w:p w14:paraId="57BF06F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225,8</w:t>
            </w:r>
          </w:p>
        </w:tc>
      </w:tr>
      <w:tr w:rsidR="00AE4734" w:rsidRPr="00CD30F1" w14:paraId="0EE0C897"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350DDCD4"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Omsättningstillgångar</w:t>
            </w:r>
          </w:p>
        </w:tc>
        <w:tc>
          <w:tcPr>
            <w:tcW w:w="854" w:type="dxa"/>
            <w:tcBorders>
              <w:top w:val="nil"/>
              <w:left w:val="nil"/>
              <w:bottom w:val="single" w:sz="8" w:space="0" w:color="ABE66A"/>
              <w:right w:val="single" w:sz="8" w:space="0" w:color="ABE66A"/>
            </w:tcBorders>
            <w:shd w:val="clear" w:color="auto" w:fill="auto"/>
            <w:noWrap/>
            <w:vAlign w:val="center"/>
            <w:hideMark/>
          </w:tcPr>
          <w:p w14:paraId="6FDD6F4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11,1</w:t>
            </w:r>
          </w:p>
        </w:tc>
        <w:tc>
          <w:tcPr>
            <w:tcW w:w="805" w:type="dxa"/>
            <w:tcBorders>
              <w:top w:val="nil"/>
              <w:left w:val="nil"/>
              <w:bottom w:val="single" w:sz="8" w:space="0" w:color="ABE66A"/>
              <w:right w:val="single" w:sz="8" w:space="0" w:color="ABE66A"/>
            </w:tcBorders>
            <w:shd w:val="clear" w:color="auto" w:fill="auto"/>
            <w:noWrap/>
            <w:vAlign w:val="center"/>
            <w:hideMark/>
          </w:tcPr>
          <w:p w14:paraId="1D02F4D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11,0</w:t>
            </w:r>
          </w:p>
        </w:tc>
        <w:tc>
          <w:tcPr>
            <w:tcW w:w="805" w:type="dxa"/>
            <w:tcBorders>
              <w:top w:val="nil"/>
              <w:left w:val="nil"/>
              <w:bottom w:val="single" w:sz="8" w:space="0" w:color="ABE66A"/>
              <w:right w:val="single" w:sz="8" w:space="0" w:color="ABE66A"/>
            </w:tcBorders>
            <w:shd w:val="clear" w:color="000000" w:fill="E3F7CD"/>
            <w:noWrap/>
            <w:vAlign w:val="center"/>
            <w:hideMark/>
          </w:tcPr>
          <w:p w14:paraId="15770A36"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8,0</w:t>
            </w:r>
          </w:p>
        </w:tc>
        <w:tc>
          <w:tcPr>
            <w:tcW w:w="805" w:type="dxa"/>
            <w:tcBorders>
              <w:top w:val="nil"/>
              <w:left w:val="nil"/>
              <w:bottom w:val="single" w:sz="8" w:space="0" w:color="ABE66A"/>
              <w:right w:val="single" w:sz="8" w:space="0" w:color="ABE66A"/>
            </w:tcBorders>
            <w:shd w:val="clear" w:color="auto" w:fill="auto"/>
            <w:noWrap/>
            <w:vAlign w:val="center"/>
            <w:hideMark/>
          </w:tcPr>
          <w:p w14:paraId="12CF7F01"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3,3</w:t>
            </w:r>
          </w:p>
        </w:tc>
        <w:tc>
          <w:tcPr>
            <w:tcW w:w="805" w:type="dxa"/>
            <w:tcBorders>
              <w:top w:val="nil"/>
              <w:left w:val="nil"/>
              <w:bottom w:val="single" w:sz="8" w:space="0" w:color="ABE66A"/>
              <w:right w:val="single" w:sz="8" w:space="0" w:color="ABE66A"/>
            </w:tcBorders>
            <w:shd w:val="clear" w:color="auto" w:fill="auto"/>
            <w:noWrap/>
            <w:vAlign w:val="center"/>
            <w:hideMark/>
          </w:tcPr>
          <w:p w14:paraId="3D48047B"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2,5</w:t>
            </w:r>
          </w:p>
        </w:tc>
      </w:tr>
      <w:tr w:rsidR="00AE4734" w:rsidRPr="00CD30F1" w14:paraId="5A68BF04"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000000" w:fill="E3F7CD"/>
            <w:vAlign w:val="center"/>
            <w:hideMark/>
          </w:tcPr>
          <w:p w14:paraId="607BFD87"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Summa tillgångar</w:t>
            </w:r>
          </w:p>
        </w:tc>
        <w:tc>
          <w:tcPr>
            <w:tcW w:w="854" w:type="dxa"/>
            <w:tcBorders>
              <w:top w:val="nil"/>
              <w:left w:val="nil"/>
              <w:bottom w:val="single" w:sz="8" w:space="0" w:color="ABE66A"/>
              <w:right w:val="single" w:sz="8" w:space="0" w:color="ABE66A"/>
            </w:tcBorders>
            <w:shd w:val="clear" w:color="000000" w:fill="E3F7CD"/>
            <w:vAlign w:val="center"/>
            <w:hideMark/>
          </w:tcPr>
          <w:p w14:paraId="0FBA187C"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162,6</w:t>
            </w:r>
          </w:p>
        </w:tc>
        <w:tc>
          <w:tcPr>
            <w:tcW w:w="805" w:type="dxa"/>
            <w:tcBorders>
              <w:top w:val="nil"/>
              <w:left w:val="nil"/>
              <w:bottom w:val="single" w:sz="8" w:space="0" w:color="ABE66A"/>
              <w:right w:val="single" w:sz="8" w:space="0" w:color="ABE66A"/>
            </w:tcBorders>
            <w:shd w:val="clear" w:color="000000" w:fill="E3F7CD"/>
            <w:vAlign w:val="center"/>
            <w:hideMark/>
          </w:tcPr>
          <w:p w14:paraId="714A0ADC"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161,8</w:t>
            </w:r>
          </w:p>
        </w:tc>
        <w:tc>
          <w:tcPr>
            <w:tcW w:w="805" w:type="dxa"/>
            <w:tcBorders>
              <w:top w:val="nil"/>
              <w:left w:val="nil"/>
              <w:bottom w:val="single" w:sz="8" w:space="0" w:color="ABE66A"/>
              <w:right w:val="single" w:sz="8" w:space="0" w:color="ABE66A"/>
            </w:tcBorders>
            <w:shd w:val="clear" w:color="000000" w:fill="E3F7CD"/>
            <w:vAlign w:val="center"/>
            <w:hideMark/>
          </w:tcPr>
          <w:p w14:paraId="408F9481"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210,7</w:t>
            </w:r>
          </w:p>
        </w:tc>
        <w:tc>
          <w:tcPr>
            <w:tcW w:w="805" w:type="dxa"/>
            <w:tcBorders>
              <w:top w:val="nil"/>
              <w:left w:val="nil"/>
              <w:bottom w:val="single" w:sz="8" w:space="0" w:color="ABE66A"/>
              <w:right w:val="single" w:sz="8" w:space="0" w:color="ABE66A"/>
            </w:tcBorders>
            <w:shd w:val="clear" w:color="000000" w:fill="E3F7CD"/>
            <w:vAlign w:val="center"/>
            <w:hideMark/>
          </w:tcPr>
          <w:p w14:paraId="5F40F8FF"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255,3</w:t>
            </w:r>
          </w:p>
        </w:tc>
        <w:tc>
          <w:tcPr>
            <w:tcW w:w="805" w:type="dxa"/>
            <w:tcBorders>
              <w:top w:val="nil"/>
              <w:left w:val="nil"/>
              <w:bottom w:val="single" w:sz="8" w:space="0" w:color="ABE66A"/>
              <w:right w:val="single" w:sz="8" w:space="0" w:color="ABE66A"/>
            </w:tcBorders>
            <w:shd w:val="clear" w:color="000000" w:fill="E3F7CD"/>
            <w:vAlign w:val="center"/>
            <w:hideMark/>
          </w:tcPr>
          <w:p w14:paraId="5A9D2A33"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228,3</w:t>
            </w:r>
          </w:p>
        </w:tc>
      </w:tr>
      <w:tr w:rsidR="00AE4734" w:rsidRPr="00CD30F1" w14:paraId="146BA5DF"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7F74EA25"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54" w:type="dxa"/>
            <w:tcBorders>
              <w:top w:val="nil"/>
              <w:left w:val="nil"/>
              <w:bottom w:val="single" w:sz="8" w:space="0" w:color="ABE66A"/>
              <w:right w:val="single" w:sz="8" w:space="0" w:color="ABE66A"/>
            </w:tcBorders>
            <w:shd w:val="clear" w:color="auto" w:fill="auto"/>
            <w:noWrap/>
            <w:vAlign w:val="center"/>
            <w:hideMark/>
          </w:tcPr>
          <w:p w14:paraId="43478AA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2A9EC9D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000000" w:fill="E3F7CD"/>
            <w:noWrap/>
            <w:vAlign w:val="center"/>
            <w:hideMark/>
          </w:tcPr>
          <w:p w14:paraId="28B2E8AC"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7294C99A"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5106FED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r>
      <w:tr w:rsidR="00AE4734" w:rsidRPr="00CD30F1" w14:paraId="4D78D196"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00C72A17"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Eget kapital och skulder</w:t>
            </w:r>
          </w:p>
        </w:tc>
        <w:tc>
          <w:tcPr>
            <w:tcW w:w="854" w:type="dxa"/>
            <w:tcBorders>
              <w:top w:val="nil"/>
              <w:left w:val="nil"/>
              <w:bottom w:val="single" w:sz="8" w:space="0" w:color="ABE66A"/>
              <w:right w:val="single" w:sz="8" w:space="0" w:color="ABE66A"/>
            </w:tcBorders>
            <w:shd w:val="clear" w:color="auto" w:fill="auto"/>
            <w:noWrap/>
            <w:vAlign w:val="center"/>
            <w:hideMark/>
          </w:tcPr>
          <w:p w14:paraId="73A6722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5376D63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05" w:type="dxa"/>
            <w:tcBorders>
              <w:top w:val="nil"/>
              <w:left w:val="nil"/>
              <w:bottom w:val="single" w:sz="8" w:space="0" w:color="ABE66A"/>
              <w:right w:val="single" w:sz="8" w:space="0" w:color="ABE66A"/>
            </w:tcBorders>
            <w:shd w:val="clear" w:color="000000" w:fill="E3F7CD"/>
            <w:noWrap/>
            <w:vAlign w:val="center"/>
            <w:hideMark/>
          </w:tcPr>
          <w:p w14:paraId="11047491"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72F892D3"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05" w:type="dxa"/>
            <w:tcBorders>
              <w:top w:val="nil"/>
              <w:left w:val="nil"/>
              <w:bottom w:val="single" w:sz="8" w:space="0" w:color="ABE66A"/>
              <w:right w:val="single" w:sz="8" w:space="0" w:color="ABE66A"/>
            </w:tcBorders>
            <w:shd w:val="clear" w:color="auto" w:fill="auto"/>
            <w:noWrap/>
            <w:vAlign w:val="center"/>
            <w:hideMark/>
          </w:tcPr>
          <w:p w14:paraId="452592AD"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r>
      <w:tr w:rsidR="00AE4734" w:rsidRPr="00CD30F1" w14:paraId="09FBB6ED"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2F0D400F"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Eget kapital</w:t>
            </w:r>
          </w:p>
        </w:tc>
        <w:tc>
          <w:tcPr>
            <w:tcW w:w="854" w:type="dxa"/>
            <w:tcBorders>
              <w:top w:val="nil"/>
              <w:left w:val="nil"/>
              <w:bottom w:val="single" w:sz="8" w:space="0" w:color="ABE66A"/>
              <w:right w:val="single" w:sz="8" w:space="0" w:color="ABE66A"/>
            </w:tcBorders>
            <w:shd w:val="clear" w:color="auto" w:fill="auto"/>
            <w:noWrap/>
            <w:vAlign w:val="center"/>
            <w:hideMark/>
          </w:tcPr>
          <w:p w14:paraId="2A5F4DC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16,1</w:t>
            </w:r>
          </w:p>
        </w:tc>
        <w:tc>
          <w:tcPr>
            <w:tcW w:w="805" w:type="dxa"/>
            <w:tcBorders>
              <w:top w:val="nil"/>
              <w:left w:val="nil"/>
              <w:bottom w:val="single" w:sz="8" w:space="0" w:color="ABE66A"/>
              <w:right w:val="single" w:sz="8" w:space="0" w:color="ABE66A"/>
            </w:tcBorders>
            <w:shd w:val="clear" w:color="auto" w:fill="auto"/>
            <w:noWrap/>
            <w:vAlign w:val="center"/>
            <w:hideMark/>
          </w:tcPr>
          <w:p w14:paraId="2536917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16,8</w:t>
            </w:r>
          </w:p>
        </w:tc>
        <w:tc>
          <w:tcPr>
            <w:tcW w:w="805" w:type="dxa"/>
            <w:tcBorders>
              <w:top w:val="nil"/>
              <w:left w:val="nil"/>
              <w:bottom w:val="single" w:sz="8" w:space="0" w:color="ABE66A"/>
              <w:right w:val="single" w:sz="8" w:space="0" w:color="ABE66A"/>
            </w:tcBorders>
            <w:shd w:val="clear" w:color="000000" w:fill="E3F7CD"/>
            <w:noWrap/>
            <w:vAlign w:val="center"/>
            <w:hideMark/>
          </w:tcPr>
          <w:p w14:paraId="397796D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17,6</w:t>
            </w:r>
          </w:p>
        </w:tc>
        <w:tc>
          <w:tcPr>
            <w:tcW w:w="805" w:type="dxa"/>
            <w:tcBorders>
              <w:top w:val="nil"/>
              <w:left w:val="nil"/>
              <w:bottom w:val="single" w:sz="8" w:space="0" w:color="ABE66A"/>
              <w:right w:val="single" w:sz="8" w:space="0" w:color="ABE66A"/>
            </w:tcBorders>
            <w:shd w:val="clear" w:color="auto" w:fill="auto"/>
            <w:noWrap/>
            <w:vAlign w:val="center"/>
            <w:hideMark/>
          </w:tcPr>
          <w:p w14:paraId="3BE18AD2"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18,4</w:t>
            </w:r>
          </w:p>
        </w:tc>
        <w:tc>
          <w:tcPr>
            <w:tcW w:w="805" w:type="dxa"/>
            <w:tcBorders>
              <w:top w:val="nil"/>
              <w:left w:val="nil"/>
              <w:bottom w:val="single" w:sz="8" w:space="0" w:color="ABE66A"/>
              <w:right w:val="single" w:sz="8" w:space="0" w:color="ABE66A"/>
            </w:tcBorders>
            <w:shd w:val="clear" w:color="auto" w:fill="auto"/>
            <w:noWrap/>
            <w:vAlign w:val="center"/>
            <w:hideMark/>
          </w:tcPr>
          <w:p w14:paraId="56976B4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19,2</w:t>
            </w:r>
          </w:p>
        </w:tc>
      </w:tr>
      <w:tr w:rsidR="00AE4734" w:rsidRPr="00CD30F1" w14:paraId="50EDB909"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18A548B0"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Avsättning periodiseringsfond</w:t>
            </w:r>
          </w:p>
        </w:tc>
        <w:tc>
          <w:tcPr>
            <w:tcW w:w="854" w:type="dxa"/>
            <w:tcBorders>
              <w:top w:val="nil"/>
              <w:left w:val="nil"/>
              <w:bottom w:val="single" w:sz="8" w:space="0" w:color="ABE66A"/>
              <w:right w:val="single" w:sz="8" w:space="0" w:color="ABE66A"/>
            </w:tcBorders>
            <w:shd w:val="clear" w:color="auto" w:fill="auto"/>
            <w:noWrap/>
            <w:vAlign w:val="center"/>
            <w:hideMark/>
          </w:tcPr>
          <w:p w14:paraId="17E2505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c>
          <w:tcPr>
            <w:tcW w:w="805" w:type="dxa"/>
            <w:tcBorders>
              <w:top w:val="nil"/>
              <w:left w:val="nil"/>
              <w:bottom w:val="single" w:sz="8" w:space="0" w:color="ABE66A"/>
              <w:right w:val="single" w:sz="8" w:space="0" w:color="ABE66A"/>
            </w:tcBorders>
            <w:shd w:val="clear" w:color="auto" w:fill="auto"/>
            <w:noWrap/>
            <w:vAlign w:val="center"/>
            <w:hideMark/>
          </w:tcPr>
          <w:p w14:paraId="60301F1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0,1</w:t>
            </w:r>
          </w:p>
        </w:tc>
        <w:tc>
          <w:tcPr>
            <w:tcW w:w="805" w:type="dxa"/>
            <w:tcBorders>
              <w:top w:val="nil"/>
              <w:left w:val="nil"/>
              <w:bottom w:val="single" w:sz="8" w:space="0" w:color="ABE66A"/>
              <w:right w:val="single" w:sz="8" w:space="0" w:color="ABE66A"/>
            </w:tcBorders>
            <w:shd w:val="clear" w:color="000000" w:fill="E3F7CD"/>
            <w:noWrap/>
            <w:vAlign w:val="center"/>
            <w:hideMark/>
          </w:tcPr>
          <w:p w14:paraId="3125DC9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0,0</w:t>
            </w:r>
          </w:p>
        </w:tc>
        <w:tc>
          <w:tcPr>
            <w:tcW w:w="805" w:type="dxa"/>
            <w:tcBorders>
              <w:top w:val="nil"/>
              <w:left w:val="nil"/>
              <w:bottom w:val="single" w:sz="8" w:space="0" w:color="ABE66A"/>
              <w:right w:val="single" w:sz="8" w:space="0" w:color="ABE66A"/>
            </w:tcBorders>
            <w:shd w:val="clear" w:color="auto" w:fill="auto"/>
            <w:noWrap/>
            <w:vAlign w:val="center"/>
            <w:hideMark/>
          </w:tcPr>
          <w:p w14:paraId="148C9D3F"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0,0</w:t>
            </w:r>
          </w:p>
        </w:tc>
        <w:tc>
          <w:tcPr>
            <w:tcW w:w="805" w:type="dxa"/>
            <w:tcBorders>
              <w:top w:val="nil"/>
              <w:left w:val="nil"/>
              <w:bottom w:val="single" w:sz="8" w:space="0" w:color="ABE66A"/>
              <w:right w:val="single" w:sz="8" w:space="0" w:color="ABE66A"/>
            </w:tcBorders>
            <w:shd w:val="clear" w:color="auto" w:fill="auto"/>
            <w:noWrap/>
            <w:vAlign w:val="center"/>
            <w:hideMark/>
          </w:tcPr>
          <w:p w14:paraId="71792E2F"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0,0</w:t>
            </w:r>
          </w:p>
        </w:tc>
      </w:tr>
      <w:tr w:rsidR="00AE4734" w:rsidRPr="00CD30F1" w14:paraId="18F143B7" w14:textId="77777777" w:rsidTr="007C3F0E">
        <w:trPr>
          <w:trHeight w:val="300"/>
        </w:trPr>
        <w:tc>
          <w:tcPr>
            <w:tcW w:w="2553" w:type="dxa"/>
            <w:tcBorders>
              <w:top w:val="nil"/>
              <w:left w:val="single" w:sz="8" w:space="0" w:color="ABE66A"/>
              <w:bottom w:val="single" w:sz="8" w:space="0" w:color="ABE66A"/>
              <w:right w:val="single" w:sz="8" w:space="0" w:color="ABE66A"/>
            </w:tcBorders>
            <w:shd w:val="clear" w:color="auto" w:fill="auto"/>
            <w:noWrap/>
            <w:vAlign w:val="center"/>
            <w:hideMark/>
          </w:tcPr>
          <w:p w14:paraId="4AE060C4"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Skulder</w:t>
            </w:r>
          </w:p>
        </w:tc>
        <w:tc>
          <w:tcPr>
            <w:tcW w:w="854" w:type="dxa"/>
            <w:tcBorders>
              <w:top w:val="nil"/>
              <w:left w:val="nil"/>
              <w:bottom w:val="single" w:sz="8" w:space="0" w:color="ABE66A"/>
              <w:right w:val="single" w:sz="8" w:space="0" w:color="ABE66A"/>
            </w:tcBorders>
            <w:shd w:val="clear" w:color="auto" w:fill="auto"/>
            <w:noWrap/>
            <w:vAlign w:val="center"/>
            <w:hideMark/>
          </w:tcPr>
          <w:p w14:paraId="1CED1885"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146,3</w:t>
            </w:r>
          </w:p>
        </w:tc>
        <w:tc>
          <w:tcPr>
            <w:tcW w:w="805" w:type="dxa"/>
            <w:tcBorders>
              <w:top w:val="nil"/>
              <w:left w:val="nil"/>
              <w:bottom w:val="single" w:sz="8" w:space="0" w:color="ABE66A"/>
              <w:right w:val="single" w:sz="8" w:space="0" w:color="ABE66A"/>
            </w:tcBorders>
            <w:shd w:val="clear" w:color="auto" w:fill="auto"/>
            <w:noWrap/>
            <w:vAlign w:val="center"/>
            <w:hideMark/>
          </w:tcPr>
          <w:p w14:paraId="4ED26D9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144,9</w:t>
            </w:r>
          </w:p>
        </w:tc>
        <w:tc>
          <w:tcPr>
            <w:tcW w:w="805" w:type="dxa"/>
            <w:tcBorders>
              <w:top w:val="nil"/>
              <w:left w:val="nil"/>
              <w:bottom w:val="single" w:sz="8" w:space="0" w:color="ABE66A"/>
              <w:right w:val="single" w:sz="8" w:space="0" w:color="ABE66A"/>
            </w:tcBorders>
            <w:shd w:val="clear" w:color="000000" w:fill="E3F7CD"/>
            <w:noWrap/>
            <w:vAlign w:val="center"/>
            <w:hideMark/>
          </w:tcPr>
          <w:p w14:paraId="79C27046"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193,1</w:t>
            </w:r>
          </w:p>
        </w:tc>
        <w:tc>
          <w:tcPr>
            <w:tcW w:w="805" w:type="dxa"/>
            <w:tcBorders>
              <w:top w:val="nil"/>
              <w:left w:val="nil"/>
              <w:bottom w:val="single" w:sz="8" w:space="0" w:color="ABE66A"/>
              <w:right w:val="single" w:sz="8" w:space="0" w:color="ABE66A"/>
            </w:tcBorders>
            <w:shd w:val="clear" w:color="auto" w:fill="auto"/>
            <w:noWrap/>
            <w:vAlign w:val="center"/>
            <w:hideMark/>
          </w:tcPr>
          <w:p w14:paraId="335A1F66"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236,9</w:t>
            </w:r>
          </w:p>
        </w:tc>
        <w:tc>
          <w:tcPr>
            <w:tcW w:w="805" w:type="dxa"/>
            <w:tcBorders>
              <w:top w:val="nil"/>
              <w:left w:val="nil"/>
              <w:bottom w:val="single" w:sz="8" w:space="0" w:color="ABE66A"/>
              <w:right w:val="single" w:sz="8" w:space="0" w:color="ABE66A"/>
            </w:tcBorders>
            <w:shd w:val="clear" w:color="auto" w:fill="auto"/>
            <w:noWrap/>
            <w:vAlign w:val="center"/>
            <w:hideMark/>
          </w:tcPr>
          <w:p w14:paraId="23734A2C"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209,1</w:t>
            </w:r>
          </w:p>
        </w:tc>
      </w:tr>
      <w:tr w:rsidR="00AE4734" w:rsidRPr="00CD30F1" w14:paraId="16319EFD" w14:textId="77777777" w:rsidTr="007C3F0E">
        <w:trPr>
          <w:trHeight w:val="585"/>
        </w:trPr>
        <w:tc>
          <w:tcPr>
            <w:tcW w:w="2553" w:type="dxa"/>
            <w:tcBorders>
              <w:top w:val="nil"/>
              <w:left w:val="single" w:sz="8" w:space="0" w:color="ABE66A"/>
              <w:bottom w:val="single" w:sz="8" w:space="0" w:color="ABE66A"/>
              <w:right w:val="single" w:sz="8" w:space="0" w:color="ABE66A"/>
            </w:tcBorders>
            <w:shd w:val="clear" w:color="000000" w:fill="E3F7CD"/>
            <w:vAlign w:val="center"/>
            <w:hideMark/>
          </w:tcPr>
          <w:p w14:paraId="7ABF9320"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Summa eget kapital och skulder</w:t>
            </w:r>
          </w:p>
        </w:tc>
        <w:tc>
          <w:tcPr>
            <w:tcW w:w="854" w:type="dxa"/>
            <w:tcBorders>
              <w:top w:val="nil"/>
              <w:left w:val="nil"/>
              <w:bottom w:val="single" w:sz="8" w:space="0" w:color="ABE66A"/>
              <w:right w:val="single" w:sz="8" w:space="0" w:color="ABE66A"/>
            </w:tcBorders>
            <w:shd w:val="clear" w:color="000000" w:fill="E3F7CD"/>
            <w:vAlign w:val="center"/>
            <w:hideMark/>
          </w:tcPr>
          <w:p w14:paraId="227C360D"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162,6</w:t>
            </w:r>
          </w:p>
        </w:tc>
        <w:tc>
          <w:tcPr>
            <w:tcW w:w="805" w:type="dxa"/>
            <w:tcBorders>
              <w:top w:val="nil"/>
              <w:left w:val="nil"/>
              <w:bottom w:val="single" w:sz="8" w:space="0" w:color="ABE66A"/>
              <w:right w:val="single" w:sz="8" w:space="0" w:color="ABE66A"/>
            </w:tcBorders>
            <w:shd w:val="clear" w:color="000000" w:fill="E3F7CD"/>
            <w:vAlign w:val="center"/>
            <w:hideMark/>
          </w:tcPr>
          <w:p w14:paraId="12325B48"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161,8</w:t>
            </w:r>
          </w:p>
        </w:tc>
        <w:tc>
          <w:tcPr>
            <w:tcW w:w="805" w:type="dxa"/>
            <w:tcBorders>
              <w:top w:val="nil"/>
              <w:left w:val="nil"/>
              <w:bottom w:val="single" w:sz="8" w:space="0" w:color="ABE66A"/>
              <w:right w:val="single" w:sz="8" w:space="0" w:color="ABE66A"/>
            </w:tcBorders>
            <w:shd w:val="clear" w:color="000000" w:fill="E3F7CD"/>
            <w:vAlign w:val="center"/>
            <w:hideMark/>
          </w:tcPr>
          <w:p w14:paraId="30E4825E"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210,7</w:t>
            </w:r>
          </w:p>
        </w:tc>
        <w:tc>
          <w:tcPr>
            <w:tcW w:w="805" w:type="dxa"/>
            <w:tcBorders>
              <w:top w:val="nil"/>
              <w:left w:val="nil"/>
              <w:bottom w:val="single" w:sz="8" w:space="0" w:color="ABE66A"/>
              <w:right w:val="single" w:sz="8" w:space="0" w:color="ABE66A"/>
            </w:tcBorders>
            <w:shd w:val="clear" w:color="000000" w:fill="E3F7CD"/>
            <w:vAlign w:val="center"/>
            <w:hideMark/>
          </w:tcPr>
          <w:p w14:paraId="496A263E"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255,3</w:t>
            </w:r>
          </w:p>
        </w:tc>
        <w:tc>
          <w:tcPr>
            <w:tcW w:w="805" w:type="dxa"/>
            <w:tcBorders>
              <w:top w:val="nil"/>
              <w:left w:val="nil"/>
              <w:bottom w:val="single" w:sz="8" w:space="0" w:color="ABE66A"/>
              <w:right w:val="single" w:sz="8" w:space="0" w:color="ABE66A"/>
            </w:tcBorders>
            <w:shd w:val="clear" w:color="000000" w:fill="E3F7CD"/>
            <w:vAlign w:val="center"/>
            <w:hideMark/>
          </w:tcPr>
          <w:p w14:paraId="0849E70D"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228,3</w:t>
            </w:r>
          </w:p>
        </w:tc>
      </w:tr>
    </w:tbl>
    <w:p w14:paraId="439174A5" w14:textId="77777777" w:rsidR="007C3F0E" w:rsidRDefault="007C3F0E" w:rsidP="007C3F0E">
      <w:bookmarkStart w:id="90" w:name="_Toc74729988"/>
    </w:p>
    <w:p w14:paraId="274E9119" w14:textId="01B552C2" w:rsidR="00F670C7" w:rsidRDefault="007C3F0E" w:rsidP="008739A0">
      <w:pPr>
        <w:sectPr w:rsidR="00F670C7" w:rsidSect="00403415">
          <w:pgSz w:w="16838" w:h="11906" w:orient="landscape" w:code="9"/>
          <w:pgMar w:top="1418" w:right="1418" w:bottom="1276" w:left="1418" w:header="709" w:footer="510" w:gutter="0"/>
          <w:cols w:num="2" w:space="708"/>
          <w:docGrid w:linePitch="360"/>
        </w:sectPr>
      </w:pPr>
      <w:r w:rsidRPr="006B138A">
        <w:t xml:space="preserve">Balansbudgeten beskriver </w:t>
      </w:r>
      <w:r>
        <w:t>bolagets</w:t>
      </w:r>
      <w:r w:rsidRPr="006B138A">
        <w:t xml:space="preserve"> finansiella ställning vid en viss tidpunkt. En ögonblicksbild som visar </w:t>
      </w:r>
      <w:r>
        <w:t>bolagets</w:t>
      </w:r>
      <w:r w:rsidRPr="006B138A">
        <w:t xml:space="preserve"> tillgångar och skulder. Balansb</w:t>
      </w:r>
      <w:r>
        <w:t>udgeten visar hur kapital använd</w:t>
      </w:r>
      <w:r w:rsidRPr="006B138A">
        <w:t xml:space="preserve">s (tillgångar) och hur det </w:t>
      </w:r>
      <w:r>
        <w:t>skaffa</w:t>
      </w:r>
      <w:r w:rsidRPr="006B138A">
        <w:t>s fr</w:t>
      </w:r>
      <w:r w:rsidR="008739A0">
        <w:t xml:space="preserve">am (skulder och eget kapital). </w:t>
      </w:r>
    </w:p>
    <w:p w14:paraId="08AD0B68" w14:textId="07DC3E4C" w:rsidR="00AE4734" w:rsidRPr="00A90941" w:rsidRDefault="00AE4734" w:rsidP="00F670C7">
      <w:pPr>
        <w:pStyle w:val="Rubrik3"/>
        <w:rPr>
          <w:rFonts w:asciiTheme="minorHAnsi" w:hAnsiTheme="minorHAnsi" w:cstheme="minorHAnsi"/>
          <w:sz w:val="22"/>
          <w:szCs w:val="22"/>
        </w:rPr>
      </w:pPr>
      <w:r>
        <w:lastRenderedPageBreak/>
        <w:t>Finansieringsbudget</w:t>
      </w:r>
      <w:bookmarkEnd w:id="90"/>
    </w:p>
    <w:tbl>
      <w:tblPr>
        <w:tblW w:w="6919" w:type="dxa"/>
        <w:tblCellMar>
          <w:left w:w="70" w:type="dxa"/>
          <w:right w:w="70" w:type="dxa"/>
        </w:tblCellMar>
        <w:tblLook w:val="04A0" w:firstRow="1" w:lastRow="0" w:firstColumn="1" w:lastColumn="0" w:noHBand="0" w:noVBand="1"/>
      </w:tblPr>
      <w:tblGrid>
        <w:gridCol w:w="2724"/>
        <w:gridCol w:w="879"/>
        <w:gridCol w:w="829"/>
        <w:gridCol w:w="829"/>
        <w:gridCol w:w="829"/>
        <w:gridCol w:w="829"/>
      </w:tblGrid>
      <w:tr w:rsidR="00AE4734" w:rsidRPr="00A90941" w14:paraId="51CFE243" w14:textId="77777777" w:rsidTr="008739A0">
        <w:trPr>
          <w:trHeight w:val="610"/>
          <w:tblHeader/>
        </w:trPr>
        <w:tc>
          <w:tcPr>
            <w:tcW w:w="2724" w:type="dxa"/>
            <w:tcBorders>
              <w:top w:val="single" w:sz="8" w:space="0" w:color="73BF1F"/>
              <w:left w:val="single" w:sz="8" w:space="0" w:color="73BF1F"/>
              <w:bottom w:val="single" w:sz="8" w:space="0" w:color="73BF1F"/>
              <w:right w:val="nil"/>
            </w:tcBorders>
            <w:shd w:val="clear" w:color="000000" w:fill="73BF1F"/>
            <w:vAlign w:val="center"/>
            <w:hideMark/>
          </w:tcPr>
          <w:p w14:paraId="719B50CC" w14:textId="77777777" w:rsidR="00AE4734" w:rsidRPr="00A90941" w:rsidRDefault="00AE4734" w:rsidP="00403415">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(mnkr)</w:t>
            </w:r>
          </w:p>
        </w:tc>
        <w:tc>
          <w:tcPr>
            <w:tcW w:w="879" w:type="dxa"/>
            <w:tcBorders>
              <w:top w:val="single" w:sz="8" w:space="0" w:color="73BF1F"/>
              <w:left w:val="nil"/>
              <w:bottom w:val="single" w:sz="8" w:space="0" w:color="73BF1F"/>
              <w:right w:val="nil"/>
            </w:tcBorders>
            <w:shd w:val="clear" w:color="000000" w:fill="73BF1F"/>
            <w:vAlign w:val="center"/>
            <w:hideMark/>
          </w:tcPr>
          <w:p w14:paraId="6E778EE7"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 2020</w:t>
            </w:r>
          </w:p>
        </w:tc>
        <w:tc>
          <w:tcPr>
            <w:tcW w:w="829" w:type="dxa"/>
            <w:tcBorders>
              <w:top w:val="single" w:sz="8" w:space="0" w:color="73BF1F"/>
              <w:left w:val="nil"/>
              <w:bottom w:val="single" w:sz="8" w:space="0" w:color="73BF1F"/>
              <w:right w:val="nil"/>
            </w:tcBorders>
            <w:shd w:val="clear" w:color="000000" w:fill="73BF1F"/>
            <w:vAlign w:val="center"/>
            <w:hideMark/>
          </w:tcPr>
          <w:p w14:paraId="7BB22A3A"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2021</w:t>
            </w:r>
          </w:p>
        </w:tc>
        <w:tc>
          <w:tcPr>
            <w:tcW w:w="829" w:type="dxa"/>
            <w:tcBorders>
              <w:top w:val="single" w:sz="8" w:space="0" w:color="73BF1F"/>
              <w:left w:val="nil"/>
              <w:bottom w:val="single" w:sz="8" w:space="0" w:color="73BF1F"/>
              <w:right w:val="nil"/>
            </w:tcBorders>
            <w:shd w:val="clear" w:color="000000" w:fill="73BF1F"/>
            <w:vAlign w:val="center"/>
            <w:hideMark/>
          </w:tcPr>
          <w:p w14:paraId="7D0AEC13" w14:textId="77777777" w:rsidR="00AE4734" w:rsidRPr="00A90941" w:rsidRDefault="00AE4734" w:rsidP="00403415">
            <w:pPr>
              <w:spacing w:after="0" w:line="240" w:lineRule="auto"/>
              <w:jc w:val="right"/>
              <w:rPr>
                <w:rFonts w:eastAsia="Times New Roman" w:cstheme="minorHAnsi"/>
                <w:b/>
                <w:bCs/>
                <w:color w:val="FFFFFF" w:themeColor="background1"/>
                <w:sz w:val="22"/>
                <w:lang w:eastAsia="sv-SE"/>
              </w:rPr>
            </w:pPr>
            <w:r w:rsidRPr="00A90941">
              <w:rPr>
                <w:rFonts w:eastAsia="Times New Roman" w:cstheme="minorHAnsi"/>
                <w:b/>
                <w:bCs/>
                <w:color w:val="FFFFFF" w:themeColor="background1"/>
                <w:sz w:val="22"/>
                <w:lang w:eastAsia="sv-SE"/>
              </w:rPr>
              <w:t>Budget 2022</w:t>
            </w:r>
          </w:p>
        </w:tc>
        <w:tc>
          <w:tcPr>
            <w:tcW w:w="829" w:type="dxa"/>
            <w:tcBorders>
              <w:top w:val="single" w:sz="8" w:space="0" w:color="73BF1F"/>
              <w:left w:val="nil"/>
              <w:bottom w:val="single" w:sz="8" w:space="0" w:color="73BF1F"/>
              <w:right w:val="nil"/>
            </w:tcBorders>
            <w:shd w:val="clear" w:color="000000" w:fill="73BF1F"/>
            <w:vAlign w:val="center"/>
            <w:hideMark/>
          </w:tcPr>
          <w:p w14:paraId="270FA298"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2023</w:t>
            </w:r>
          </w:p>
        </w:tc>
        <w:tc>
          <w:tcPr>
            <w:tcW w:w="829" w:type="dxa"/>
            <w:tcBorders>
              <w:top w:val="single" w:sz="8" w:space="0" w:color="73BF1F"/>
              <w:left w:val="nil"/>
              <w:bottom w:val="single" w:sz="8" w:space="0" w:color="73BF1F"/>
              <w:right w:val="single" w:sz="8" w:space="0" w:color="73BF1F"/>
            </w:tcBorders>
            <w:shd w:val="clear" w:color="000000" w:fill="73BF1F"/>
            <w:vAlign w:val="center"/>
            <w:hideMark/>
          </w:tcPr>
          <w:p w14:paraId="1DDD6747" w14:textId="77777777" w:rsidR="00AE4734" w:rsidRPr="00A90941" w:rsidRDefault="00AE4734" w:rsidP="00403415">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2024</w:t>
            </w:r>
          </w:p>
        </w:tc>
      </w:tr>
      <w:tr w:rsidR="00AE4734" w:rsidRPr="00A90941" w14:paraId="0F96B62E" w14:textId="77777777" w:rsidTr="008739A0">
        <w:trPr>
          <w:trHeight w:val="118"/>
        </w:trPr>
        <w:tc>
          <w:tcPr>
            <w:tcW w:w="2724" w:type="dxa"/>
            <w:tcBorders>
              <w:top w:val="nil"/>
              <w:left w:val="single" w:sz="8" w:space="0" w:color="ABE66A"/>
              <w:bottom w:val="single" w:sz="8" w:space="0" w:color="ABE66A"/>
              <w:right w:val="single" w:sz="8" w:space="0" w:color="ABE66A"/>
            </w:tcBorders>
            <w:shd w:val="clear" w:color="auto" w:fill="auto"/>
            <w:vAlign w:val="center"/>
            <w:hideMark/>
          </w:tcPr>
          <w:p w14:paraId="2F280B84"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79" w:type="dxa"/>
            <w:tcBorders>
              <w:top w:val="nil"/>
              <w:left w:val="nil"/>
              <w:bottom w:val="single" w:sz="8" w:space="0" w:color="ABE66A"/>
              <w:right w:val="single" w:sz="8" w:space="0" w:color="ABE66A"/>
            </w:tcBorders>
            <w:shd w:val="clear" w:color="auto" w:fill="auto"/>
            <w:vAlign w:val="center"/>
            <w:hideMark/>
          </w:tcPr>
          <w:p w14:paraId="2E4EA55D"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29" w:type="dxa"/>
            <w:tcBorders>
              <w:top w:val="nil"/>
              <w:left w:val="nil"/>
              <w:bottom w:val="single" w:sz="8" w:space="0" w:color="ABE66A"/>
              <w:right w:val="single" w:sz="8" w:space="0" w:color="ABE66A"/>
            </w:tcBorders>
            <w:shd w:val="clear" w:color="auto" w:fill="auto"/>
            <w:vAlign w:val="center"/>
            <w:hideMark/>
          </w:tcPr>
          <w:p w14:paraId="1A2AB588"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vAlign w:val="center"/>
            <w:hideMark/>
          </w:tcPr>
          <w:p w14:paraId="7382E697"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 </w:t>
            </w:r>
          </w:p>
        </w:tc>
        <w:tc>
          <w:tcPr>
            <w:tcW w:w="829" w:type="dxa"/>
            <w:tcBorders>
              <w:top w:val="nil"/>
              <w:left w:val="nil"/>
              <w:bottom w:val="single" w:sz="8" w:space="0" w:color="ABE66A"/>
              <w:right w:val="single" w:sz="8" w:space="0" w:color="ABE66A"/>
            </w:tcBorders>
            <w:shd w:val="clear" w:color="auto" w:fill="auto"/>
            <w:vAlign w:val="center"/>
            <w:hideMark/>
          </w:tcPr>
          <w:p w14:paraId="7FD513EE"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29" w:type="dxa"/>
            <w:tcBorders>
              <w:top w:val="nil"/>
              <w:left w:val="nil"/>
              <w:bottom w:val="single" w:sz="8" w:space="0" w:color="ABE66A"/>
              <w:right w:val="single" w:sz="8" w:space="0" w:color="ABE66A"/>
            </w:tcBorders>
            <w:shd w:val="clear" w:color="auto" w:fill="auto"/>
            <w:vAlign w:val="center"/>
            <w:hideMark/>
          </w:tcPr>
          <w:p w14:paraId="2C6A930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r>
      <w:tr w:rsidR="00AE4734" w:rsidRPr="00A90941" w14:paraId="03A9A5A0"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23D7BF41"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verksamheten</w:t>
            </w:r>
          </w:p>
        </w:tc>
        <w:tc>
          <w:tcPr>
            <w:tcW w:w="879" w:type="dxa"/>
            <w:tcBorders>
              <w:top w:val="nil"/>
              <w:left w:val="nil"/>
              <w:bottom w:val="single" w:sz="8" w:space="0" w:color="ABE66A"/>
              <w:right w:val="single" w:sz="8" w:space="0" w:color="ABE66A"/>
            </w:tcBorders>
            <w:shd w:val="clear" w:color="auto" w:fill="auto"/>
            <w:hideMark/>
          </w:tcPr>
          <w:p w14:paraId="26D0F17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38CC1555"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085B3313" w14:textId="77777777" w:rsidR="00AE4734" w:rsidRPr="00A90941" w:rsidRDefault="00AE4734" w:rsidP="00403415">
            <w:pPr>
              <w:spacing w:after="0" w:line="240" w:lineRule="auto"/>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2DC32789"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32D07F1F"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7EC13EEC"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1E43AB0B"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Budgeterat resultat</w:t>
            </w:r>
          </w:p>
        </w:tc>
        <w:tc>
          <w:tcPr>
            <w:tcW w:w="879" w:type="dxa"/>
            <w:tcBorders>
              <w:top w:val="nil"/>
              <w:left w:val="nil"/>
              <w:bottom w:val="single" w:sz="8" w:space="0" w:color="ABE66A"/>
              <w:right w:val="single" w:sz="8" w:space="0" w:color="ABE66A"/>
            </w:tcBorders>
            <w:shd w:val="clear" w:color="auto" w:fill="auto"/>
            <w:hideMark/>
          </w:tcPr>
          <w:p w14:paraId="2505762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0,2</w:t>
            </w:r>
          </w:p>
        </w:tc>
        <w:tc>
          <w:tcPr>
            <w:tcW w:w="829" w:type="dxa"/>
            <w:tcBorders>
              <w:top w:val="nil"/>
              <w:left w:val="nil"/>
              <w:bottom w:val="single" w:sz="8" w:space="0" w:color="ABE66A"/>
              <w:right w:val="single" w:sz="8" w:space="0" w:color="ABE66A"/>
            </w:tcBorders>
            <w:shd w:val="clear" w:color="auto" w:fill="auto"/>
            <w:hideMark/>
          </w:tcPr>
          <w:p w14:paraId="5D926FA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0,8</w:t>
            </w:r>
          </w:p>
        </w:tc>
        <w:tc>
          <w:tcPr>
            <w:tcW w:w="829" w:type="dxa"/>
            <w:tcBorders>
              <w:top w:val="nil"/>
              <w:left w:val="nil"/>
              <w:bottom w:val="single" w:sz="8" w:space="0" w:color="ABE66A"/>
              <w:right w:val="single" w:sz="8" w:space="0" w:color="ABE66A"/>
            </w:tcBorders>
            <w:shd w:val="clear" w:color="000000" w:fill="E3F7CD"/>
            <w:hideMark/>
          </w:tcPr>
          <w:p w14:paraId="55D1A644"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0,8</w:t>
            </w:r>
          </w:p>
        </w:tc>
        <w:tc>
          <w:tcPr>
            <w:tcW w:w="829" w:type="dxa"/>
            <w:tcBorders>
              <w:top w:val="nil"/>
              <w:left w:val="nil"/>
              <w:bottom w:val="single" w:sz="8" w:space="0" w:color="ABE66A"/>
              <w:right w:val="single" w:sz="8" w:space="0" w:color="ABE66A"/>
            </w:tcBorders>
            <w:shd w:val="clear" w:color="auto" w:fill="auto"/>
            <w:hideMark/>
          </w:tcPr>
          <w:p w14:paraId="66E467A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0,8</w:t>
            </w:r>
          </w:p>
        </w:tc>
        <w:tc>
          <w:tcPr>
            <w:tcW w:w="829" w:type="dxa"/>
            <w:tcBorders>
              <w:top w:val="nil"/>
              <w:left w:val="nil"/>
              <w:bottom w:val="single" w:sz="8" w:space="0" w:color="ABE66A"/>
              <w:right w:val="single" w:sz="8" w:space="0" w:color="ABE66A"/>
            </w:tcBorders>
            <w:shd w:val="clear" w:color="auto" w:fill="auto"/>
            <w:hideMark/>
          </w:tcPr>
          <w:p w14:paraId="636A440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0,9</w:t>
            </w:r>
          </w:p>
        </w:tc>
      </w:tr>
      <w:tr w:rsidR="00AE4734" w:rsidRPr="00A90941" w14:paraId="05A4F666"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5697D74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Avskrivningar</w:t>
            </w:r>
          </w:p>
        </w:tc>
        <w:tc>
          <w:tcPr>
            <w:tcW w:w="879" w:type="dxa"/>
            <w:tcBorders>
              <w:top w:val="nil"/>
              <w:left w:val="nil"/>
              <w:bottom w:val="single" w:sz="8" w:space="0" w:color="ABE66A"/>
              <w:right w:val="single" w:sz="8" w:space="0" w:color="ABE66A"/>
            </w:tcBorders>
            <w:shd w:val="clear" w:color="auto" w:fill="auto"/>
            <w:hideMark/>
          </w:tcPr>
          <w:p w14:paraId="1A2A75D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4,8</w:t>
            </w:r>
          </w:p>
        </w:tc>
        <w:tc>
          <w:tcPr>
            <w:tcW w:w="829" w:type="dxa"/>
            <w:tcBorders>
              <w:top w:val="nil"/>
              <w:left w:val="nil"/>
              <w:bottom w:val="single" w:sz="8" w:space="0" w:color="ABE66A"/>
              <w:right w:val="single" w:sz="8" w:space="0" w:color="ABE66A"/>
            </w:tcBorders>
            <w:shd w:val="clear" w:color="auto" w:fill="auto"/>
            <w:hideMark/>
          </w:tcPr>
          <w:p w14:paraId="69F88C8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4,7</w:t>
            </w:r>
          </w:p>
        </w:tc>
        <w:tc>
          <w:tcPr>
            <w:tcW w:w="829" w:type="dxa"/>
            <w:tcBorders>
              <w:top w:val="nil"/>
              <w:left w:val="nil"/>
              <w:bottom w:val="single" w:sz="8" w:space="0" w:color="ABE66A"/>
              <w:right w:val="single" w:sz="8" w:space="0" w:color="ABE66A"/>
            </w:tcBorders>
            <w:shd w:val="clear" w:color="000000" w:fill="E3F7CD"/>
            <w:hideMark/>
          </w:tcPr>
          <w:p w14:paraId="7F3410CC"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5,3</w:t>
            </w:r>
          </w:p>
        </w:tc>
        <w:tc>
          <w:tcPr>
            <w:tcW w:w="829" w:type="dxa"/>
            <w:tcBorders>
              <w:top w:val="nil"/>
              <w:left w:val="nil"/>
              <w:bottom w:val="single" w:sz="8" w:space="0" w:color="ABE66A"/>
              <w:right w:val="single" w:sz="8" w:space="0" w:color="ABE66A"/>
            </w:tcBorders>
            <w:shd w:val="clear" w:color="auto" w:fill="auto"/>
            <w:hideMark/>
          </w:tcPr>
          <w:p w14:paraId="0B7568A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5,5</w:t>
            </w:r>
          </w:p>
        </w:tc>
        <w:tc>
          <w:tcPr>
            <w:tcW w:w="829" w:type="dxa"/>
            <w:tcBorders>
              <w:top w:val="nil"/>
              <w:left w:val="nil"/>
              <w:bottom w:val="single" w:sz="8" w:space="0" w:color="ABE66A"/>
              <w:right w:val="single" w:sz="8" w:space="0" w:color="ABE66A"/>
            </w:tcBorders>
            <w:shd w:val="clear" w:color="auto" w:fill="auto"/>
            <w:hideMark/>
          </w:tcPr>
          <w:p w14:paraId="323DBDB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7,7</w:t>
            </w:r>
          </w:p>
        </w:tc>
      </w:tr>
      <w:tr w:rsidR="00AE4734" w:rsidRPr="00A90941" w14:paraId="2639BA26"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248D486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Avsättningar, förändring under året</w:t>
            </w:r>
          </w:p>
        </w:tc>
        <w:tc>
          <w:tcPr>
            <w:tcW w:w="879" w:type="dxa"/>
            <w:tcBorders>
              <w:top w:val="nil"/>
              <w:left w:val="nil"/>
              <w:bottom w:val="single" w:sz="8" w:space="0" w:color="ABE66A"/>
              <w:right w:val="single" w:sz="8" w:space="0" w:color="ABE66A"/>
            </w:tcBorders>
            <w:shd w:val="clear" w:color="auto" w:fill="auto"/>
            <w:hideMark/>
          </w:tcPr>
          <w:p w14:paraId="5B1F446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29" w:type="dxa"/>
            <w:tcBorders>
              <w:top w:val="nil"/>
              <w:left w:val="nil"/>
              <w:bottom w:val="single" w:sz="8" w:space="0" w:color="ABE66A"/>
              <w:right w:val="single" w:sz="8" w:space="0" w:color="ABE66A"/>
            </w:tcBorders>
            <w:shd w:val="clear" w:color="auto" w:fill="auto"/>
            <w:hideMark/>
          </w:tcPr>
          <w:p w14:paraId="598EF01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0,1</w:t>
            </w:r>
          </w:p>
        </w:tc>
        <w:tc>
          <w:tcPr>
            <w:tcW w:w="829" w:type="dxa"/>
            <w:tcBorders>
              <w:top w:val="nil"/>
              <w:left w:val="nil"/>
              <w:bottom w:val="single" w:sz="8" w:space="0" w:color="ABE66A"/>
              <w:right w:val="single" w:sz="8" w:space="0" w:color="ABE66A"/>
            </w:tcBorders>
            <w:shd w:val="clear" w:color="000000" w:fill="E3F7CD"/>
            <w:hideMark/>
          </w:tcPr>
          <w:p w14:paraId="5B9E6F30"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0,1</w:t>
            </w:r>
          </w:p>
        </w:tc>
        <w:tc>
          <w:tcPr>
            <w:tcW w:w="829" w:type="dxa"/>
            <w:tcBorders>
              <w:top w:val="nil"/>
              <w:left w:val="nil"/>
              <w:bottom w:val="single" w:sz="8" w:space="0" w:color="ABE66A"/>
              <w:right w:val="single" w:sz="8" w:space="0" w:color="ABE66A"/>
            </w:tcBorders>
            <w:shd w:val="clear" w:color="auto" w:fill="auto"/>
            <w:hideMark/>
          </w:tcPr>
          <w:p w14:paraId="681C586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29" w:type="dxa"/>
            <w:tcBorders>
              <w:top w:val="nil"/>
              <w:left w:val="nil"/>
              <w:bottom w:val="single" w:sz="8" w:space="0" w:color="ABE66A"/>
              <w:right w:val="single" w:sz="8" w:space="0" w:color="ABE66A"/>
            </w:tcBorders>
            <w:shd w:val="clear" w:color="auto" w:fill="auto"/>
            <w:hideMark/>
          </w:tcPr>
          <w:p w14:paraId="2279658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AE4734" w:rsidRPr="00A90941" w14:paraId="004CF802"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auto" w:fill="auto"/>
            <w:hideMark/>
          </w:tcPr>
          <w:p w14:paraId="0FA71B2D"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Kortsiktiga fordringar/skulder, förändring</w:t>
            </w:r>
          </w:p>
        </w:tc>
        <w:tc>
          <w:tcPr>
            <w:tcW w:w="879" w:type="dxa"/>
            <w:tcBorders>
              <w:top w:val="nil"/>
              <w:left w:val="nil"/>
              <w:bottom w:val="single" w:sz="8" w:space="0" w:color="ABE66A"/>
              <w:right w:val="single" w:sz="8" w:space="0" w:color="ABE66A"/>
            </w:tcBorders>
            <w:shd w:val="clear" w:color="auto" w:fill="auto"/>
            <w:hideMark/>
          </w:tcPr>
          <w:p w14:paraId="18CA38E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1,9</w:t>
            </w:r>
          </w:p>
        </w:tc>
        <w:tc>
          <w:tcPr>
            <w:tcW w:w="829" w:type="dxa"/>
            <w:tcBorders>
              <w:top w:val="nil"/>
              <w:left w:val="nil"/>
              <w:bottom w:val="single" w:sz="8" w:space="0" w:color="ABE66A"/>
              <w:right w:val="single" w:sz="8" w:space="0" w:color="ABE66A"/>
            </w:tcBorders>
            <w:shd w:val="clear" w:color="auto" w:fill="auto"/>
            <w:hideMark/>
          </w:tcPr>
          <w:p w14:paraId="20F4FE09"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3,0</w:t>
            </w:r>
          </w:p>
        </w:tc>
        <w:tc>
          <w:tcPr>
            <w:tcW w:w="829" w:type="dxa"/>
            <w:tcBorders>
              <w:top w:val="nil"/>
              <w:left w:val="nil"/>
              <w:bottom w:val="single" w:sz="8" w:space="0" w:color="ABE66A"/>
              <w:right w:val="single" w:sz="8" w:space="0" w:color="ABE66A"/>
            </w:tcBorders>
            <w:shd w:val="clear" w:color="000000" w:fill="E3F7CD"/>
            <w:hideMark/>
          </w:tcPr>
          <w:p w14:paraId="71C26121"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-2,7</w:t>
            </w:r>
          </w:p>
        </w:tc>
        <w:tc>
          <w:tcPr>
            <w:tcW w:w="829" w:type="dxa"/>
            <w:tcBorders>
              <w:top w:val="nil"/>
              <w:left w:val="nil"/>
              <w:bottom w:val="single" w:sz="8" w:space="0" w:color="ABE66A"/>
              <w:right w:val="single" w:sz="8" w:space="0" w:color="ABE66A"/>
            </w:tcBorders>
            <w:shd w:val="clear" w:color="auto" w:fill="auto"/>
            <w:hideMark/>
          </w:tcPr>
          <w:p w14:paraId="4915223A"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-2,8</w:t>
            </w:r>
          </w:p>
        </w:tc>
        <w:tc>
          <w:tcPr>
            <w:tcW w:w="829" w:type="dxa"/>
            <w:tcBorders>
              <w:top w:val="nil"/>
              <w:left w:val="nil"/>
              <w:bottom w:val="single" w:sz="8" w:space="0" w:color="ABE66A"/>
              <w:right w:val="single" w:sz="8" w:space="0" w:color="ABE66A"/>
            </w:tcBorders>
            <w:shd w:val="clear" w:color="auto" w:fill="auto"/>
            <w:hideMark/>
          </w:tcPr>
          <w:p w14:paraId="4ACEF2F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-21,9</w:t>
            </w:r>
          </w:p>
        </w:tc>
      </w:tr>
      <w:tr w:rsidR="00AE4734" w:rsidRPr="00A90941" w14:paraId="377AABBE"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auto" w:fill="auto"/>
            <w:hideMark/>
          </w:tcPr>
          <w:p w14:paraId="23D31043" w14:textId="77777777" w:rsidR="00AE4734" w:rsidRPr="00A90941" w:rsidRDefault="00AE4734" w:rsidP="00403415">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medel från verksamheten</w:t>
            </w:r>
          </w:p>
        </w:tc>
        <w:tc>
          <w:tcPr>
            <w:tcW w:w="879" w:type="dxa"/>
            <w:tcBorders>
              <w:top w:val="nil"/>
              <w:left w:val="nil"/>
              <w:bottom w:val="single" w:sz="8" w:space="0" w:color="ABE66A"/>
              <w:right w:val="single" w:sz="8" w:space="0" w:color="ABE66A"/>
            </w:tcBorders>
            <w:shd w:val="clear" w:color="auto" w:fill="auto"/>
            <w:hideMark/>
          </w:tcPr>
          <w:p w14:paraId="7323A245"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6,9</w:t>
            </w:r>
          </w:p>
        </w:tc>
        <w:tc>
          <w:tcPr>
            <w:tcW w:w="829" w:type="dxa"/>
            <w:tcBorders>
              <w:top w:val="nil"/>
              <w:left w:val="nil"/>
              <w:bottom w:val="single" w:sz="8" w:space="0" w:color="ABE66A"/>
              <w:right w:val="single" w:sz="8" w:space="0" w:color="ABE66A"/>
            </w:tcBorders>
            <w:shd w:val="clear" w:color="auto" w:fill="auto"/>
            <w:hideMark/>
          </w:tcPr>
          <w:p w14:paraId="391527AE"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8,6</w:t>
            </w:r>
          </w:p>
        </w:tc>
        <w:tc>
          <w:tcPr>
            <w:tcW w:w="829" w:type="dxa"/>
            <w:tcBorders>
              <w:top w:val="nil"/>
              <w:left w:val="nil"/>
              <w:bottom w:val="single" w:sz="8" w:space="0" w:color="ABE66A"/>
              <w:right w:val="single" w:sz="8" w:space="0" w:color="ABE66A"/>
            </w:tcBorders>
            <w:shd w:val="clear" w:color="000000" w:fill="E3F7CD"/>
            <w:hideMark/>
          </w:tcPr>
          <w:p w14:paraId="7BA0065D" w14:textId="77777777" w:rsidR="00AE4734" w:rsidRPr="00A90941" w:rsidRDefault="00AE4734" w:rsidP="00403415">
            <w:pPr>
              <w:spacing w:after="0" w:line="240" w:lineRule="auto"/>
              <w:jc w:val="right"/>
              <w:rPr>
                <w:rFonts w:eastAsia="Times New Roman" w:cstheme="minorHAnsi"/>
                <w:b/>
                <w:bCs/>
                <w:i/>
                <w:iCs/>
                <w:sz w:val="22"/>
                <w:lang w:eastAsia="sv-SE"/>
              </w:rPr>
            </w:pPr>
            <w:r w:rsidRPr="00A90941">
              <w:rPr>
                <w:rFonts w:eastAsia="Times New Roman" w:cstheme="minorHAnsi"/>
                <w:b/>
                <w:bCs/>
                <w:i/>
                <w:iCs/>
                <w:sz w:val="22"/>
                <w:lang w:eastAsia="sv-SE"/>
              </w:rPr>
              <w:t>3,5</w:t>
            </w:r>
          </w:p>
        </w:tc>
        <w:tc>
          <w:tcPr>
            <w:tcW w:w="829" w:type="dxa"/>
            <w:tcBorders>
              <w:top w:val="nil"/>
              <w:left w:val="nil"/>
              <w:bottom w:val="single" w:sz="8" w:space="0" w:color="ABE66A"/>
              <w:right w:val="single" w:sz="8" w:space="0" w:color="ABE66A"/>
            </w:tcBorders>
            <w:shd w:val="clear" w:color="auto" w:fill="auto"/>
            <w:hideMark/>
          </w:tcPr>
          <w:p w14:paraId="45211AEA"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3,5</w:t>
            </w:r>
          </w:p>
        </w:tc>
        <w:tc>
          <w:tcPr>
            <w:tcW w:w="829" w:type="dxa"/>
            <w:tcBorders>
              <w:top w:val="nil"/>
              <w:left w:val="nil"/>
              <w:bottom w:val="single" w:sz="8" w:space="0" w:color="ABE66A"/>
              <w:right w:val="single" w:sz="8" w:space="0" w:color="ABE66A"/>
            </w:tcBorders>
            <w:shd w:val="clear" w:color="auto" w:fill="auto"/>
            <w:hideMark/>
          </w:tcPr>
          <w:p w14:paraId="22126A09"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-13,3</w:t>
            </w:r>
          </w:p>
        </w:tc>
      </w:tr>
      <w:tr w:rsidR="00AE4734" w:rsidRPr="00A90941" w14:paraId="283D3D51" w14:textId="77777777" w:rsidTr="008739A0">
        <w:trPr>
          <w:trHeight w:val="118"/>
        </w:trPr>
        <w:tc>
          <w:tcPr>
            <w:tcW w:w="2724" w:type="dxa"/>
            <w:tcBorders>
              <w:top w:val="nil"/>
              <w:left w:val="single" w:sz="8" w:space="0" w:color="ABE66A"/>
              <w:bottom w:val="single" w:sz="8" w:space="0" w:color="ABE66A"/>
              <w:right w:val="single" w:sz="8" w:space="0" w:color="ABE66A"/>
            </w:tcBorders>
            <w:shd w:val="clear" w:color="auto" w:fill="auto"/>
            <w:hideMark/>
          </w:tcPr>
          <w:p w14:paraId="781B7502"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79" w:type="dxa"/>
            <w:tcBorders>
              <w:top w:val="nil"/>
              <w:left w:val="nil"/>
              <w:bottom w:val="single" w:sz="8" w:space="0" w:color="ABE66A"/>
              <w:right w:val="single" w:sz="8" w:space="0" w:color="ABE66A"/>
            </w:tcBorders>
            <w:shd w:val="clear" w:color="auto" w:fill="auto"/>
            <w:hideMark/>
          </w:tcPr>
          <w:p w14:paraId="5064B78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42E17BC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5F57456E"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320F849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185FA4AD"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2FAD6023"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5066164E"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Använda medel</w:t>
            </w:r>
          </w:p>
        </w:tc>
        <w:tc>
          <w:tcPr>
            <w:tcW w:w="879" w:type="dxa"/>
            <w:tcBorders>
              <w:top w:val="nil"/>
              <w:left w:val="nil"/>
              <w:bottom w:val="single" w:sz="8" w:space="0" w:color="ABE66A"/>
              <w:right w:val="single" w:sz="8" w:space="0" w:color="ABE66A"/>
            </w:tcBorders>
            <w:shd w:val="clear" w:color="auto" w:fill="auto"/>
            <w:hideMark/>
          </w:tcPr>
          <w:p w14:paraId="77728BE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006EB18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319E5FBD"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23CBB69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5929B26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5E47BB1E"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294DEA8B"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Investeringar</w:t>
            </w:r>
          </w:p>
        </w:tc>
        <w:tc>
          <w:tcPr>
            <w:tcW w:w="879" w:type="dxa"/>
            <w:tcBorders>
              <w:top w:val="nil"/>
              <w:left w:val="nil"/>
              <w:bottom w:val="single" w:sz="8" w:space="0" w:color="ABE66A"/>
              <w:right w:val="single" w:sz="8" w:space="0" w:color="ABE66A"/>
            </w:tcBorders>
            <w:shd w:val="clear" w:color="auto" w:fill="auto"/>
            <w:hideMark/>
          </w:tcPr>
          <w:p w14:paraId="2D2BA971"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-4,3</w:t>
            </w:r>
          </w:p>
        </w:tc>
        <w:tc>
          <w:tcPr>
            <w:tcW w:w="829" w:type="dxa"/>
            <w:tcBorders>
              <w:top w:val="nil"/>
              <w:left w:val="nil"/>
              <w:bottom w:val="single" w:sz="8" w:space="0" w:color="ABE66A"/>
              <w:right w:val="single" w:sz="8" w:space="0" w:color="ABE66A"/>
            </w:tcBorders>
            <w:shd w:val="clear" w:color="auto" w:fill="auto"/>
            <w:hideMark/>
          </w:tcPr>
          <w:p w14:paraId="7F1030C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-5,8</w:t>
            </w:r>
          </w:p>
        </w:tc>
        <w:tc>
          <w:tcPr>
            <w:tcW w:w="829" w:type="dxa"/>
            <w:tcBorders>
              <w:top w:val="nil"/>
              <w:left w:val="nil"/>
              <w:bottom w:val="single" w:sz="8" w:space="0" w:color="ABE66A"/>
              <w:right w:val="single" w:sz="8" w:space="0" w:color="ABE66A"/>
            </w:tcBorders>
            <w:shd w:val="clear" w:color="000000" w:fill="E3F7CD"/>
            <w:hideMark/>
          </w:tcPr>
          <w:p w14:paraId="2B2D7075"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-57,2</w:t>
            </w:r>
          </w:p>
        </w:tc>
        <w:tc>
          <w:tcPr>
            <w:tcW w:w="829" w:type="dxa"/>
            <w:tcBorders>
              <w:top w:val="nil"/>
              <w:left w:val="nil"/>
              <w:bottom w:val="single" w:sz="8" w:space="0" w:color="ABE66A"/>
              <w:right w:val="single" w:sz="8" w:space="0" w:color="ABE66A"/>
            </w:tcBorders>
            <w:shd w:val="clear" w:color="auto" w:fill="auto"/>
            <w:hideMark/>
          </w:tcPr>
          <w:p w14:paraId="09400AB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-54,8</w:t>
            </w:r>
          </w:p>
        </w:tc>
        <w:tc>
          <w:tcPr>
            <w:tcW w:w="829" w:type="dxa"/>
            <w:tcBorders>
              <w:top w:val="nil"/>
              <w:left w:val="nil"/>
              <w:bottom w:val="single" w:sz="8" w:space="0" w:color="ABE66A"/>
              <w:right w:val="single" w:sz="8" w:space="0" w:color="ABE66A"/>
            </w:tcBorders>
            <w:shd w:val="clear" w:color="auto" w:fill="auto"/>
            <w:hideMark/>
          </w:tcPr>
          <w:p w14:paraId="78E758D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18,5</w:t>
            </w:r>
          </w:p>
        </w:tc>
      </w:tr>
      <w:tr w:rsidR="00AE4734" w:rsidRPr="00A90941" w14:paraId="15B3B37D"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00E262B7" w14:textId="77777777" w:rsidR="00AE4734" w:rsidRPr="00A90941" w:rsidRDefault="00AE4734" w:rsidP="00403415">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använda medel</w:t>
            </w:r>
          </w:p>
        </w:tc>
        <w:tc>
          <w:tcPr>
            <w:tcW w:w="879" w:type="dxa"/>
            <w:tcBorders>
              <w:top w:val="nil"/>
              <w:left w:val="nil"/>
              <w:bottom w:val="single" w:sz="8" w:space="0" w:color="ABE66A"/>
              <w:right w:val="single" w:sz="8" w:space="0" w:color="ABE66A"/>
            </w:tcBorders>
            <w:shd w:val="clear" w:color="auto" w:fill="auto"/>
            <w:hideMark/>
          </w:tcPr>
          <w:p w14:paraId="07F1C0C7"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-4,3</w:t>
            </w:r>
          </w:p>
        </w:tc>
        <w:tc>
          <w:tcPr>
            <w:tcW w:w="829" w:type="dxa"/>
            <w:tcBorders>
              <w:top w:val="nil"/>
              <w:left w:val="nil"/>
              <w:bottom w:val="single" w:sz="8" w:space="0" w:color="ABE66A"/>
              <w:right w:val="single" w:sz="8" w:space="0" w:color="ABE66A"/>
            </w:tcBorders>
            <w:shd w:val="clear" w:color="auto" w:fill="auto"/>
            <w:hideMark/>
          </w:tcPr>
          <w:p w14:paraId="607D51E8"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-5,8</w:t>
            </w:r>
          </w:p>
        </w:tc>
        <w:tc>
          <w:tcPr>
            <w:tcW w:w="829" w:type="dxa"/>
            <w:tcBorders>
              <w:top w:val="nil"/>
              <w:left w:val="nil"/>
              <w:bottom w:val="single" w:sz="8" w:space="0" w:color="ABE66A"/>
              <w:right w:val="single" w:sz="8" w:space="0" w:color="ABE66A"/>
            </w:tcBorders>
            <w:shd w:val="clear" w:color="000000" w:fill="E3F7CD"/>
            <w:hideMark/>
          </w:tcPr>
          <w:p w14:paraId="42BC1ECA" w14:textId="77777777" w:rsidR="00AE4734" w:rsidRPr="00A90941" w:rsidRDefault="00AE4734" w:rsidP="00403415">
            <w:pPr>
              <w:spacing w:after="0" w:line="240" w:lineRule="auto"/>
              <w:jc w:val="right"/>
              <w:rPr>
                <w:rFonts w:eastAsia="Times New Roman" w:cstheme="minorHAnsi"/>
                <w:b/>
                <w:bCs/>
                <w:i/>
                <w:iCs/>
                <w:sz w:val="22"/>
                <w:lang w:eastAsia="sv-SE"/>
              </w:rPr>
            </w:pPr>
            <w:r w:rsidRPr="00A90941">
              <w:rPr>
                <w:rFonts w:eastAsia="Times New Roman" w:cstheme="minorHAnsi"/>
                <w:b/>
                <w:bCs/>
                <w:i/>
                <w:iCs/>
                <w:sz w:val="22"/>
                <w:lang w:eastAsia="sv-SE"/>
              </w:rPr>
              <w:t>-57,2</w:t>
            </w:r>
          </w:p>
        </w:tc>
        <w:tc>
          <w:tcPr>
            <w:tcW w:w="829" w:type="dxa"/>
            <w:tcBorders>
              <w:top w:val="nil"/>
              <w:left w:val="nil"/>
              <w:bottom w:val="single" w:sz="8" w:space="0" w:color="ABE66A"/>
              <w:right w:val="single" w:sz="8" w:space="0" w:color="ABE66A"/>
            </w:tcBorders>
            <w:shd w:val="clear" w:color="auto" w:fill="auto"/>
            <w:hideMark/>
          </w:tcPr>
          <w:p w14:paraId="45F603F3"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-54,8</w:t>
            </w:r>
          </w:p>
        </w:tc>
        <w:tc>
          <w:tcPr>
            <w:tcW w:w="829" w:type="dxa"/>
            <w:tcBorders>
              <w:top w:val="nil"/>
              <w:left w:val="nil"/>
              <w:bottom w:val="single" w:sz="8" w:space="0" w:color="ABE66A"/>
              <w:right w:val="single" w:sz="8" w:space="0" w:color="ABE66A"/>
            </w:tcBorders>
            <w:shd w:val="clear" w:color="auto" w:fill="auto"/>
            <w:hideMark/>
          </w:tcPr>
          <w:p w14:paraId="0A024F95"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18,5</w:t>
            </w:r>
          </w:p>
        </w:tc>
      </w:tr>
      <w:tr w:rsidR="00AE4734" w:rsidRPr="00A90941" w14:paraId="5DF3256D" w14:textId="77777777" w:rsidTr="008739A0">
        <w:trPr>
          <w:trHeight w:val="118"/>
        </w:trPr>
        <w:tc>
          <w:tcPr>
            <w:tcW w:w="2724" w:type="dxa"/>
            <w:tcBorders>
              <w:top w:val="nil"/>
              <w:left w:val="single" w:sz="8" w:space="0" w:color="ABE66A"/>
              <w:bottom w:val="single" w:sz="8" w:space="0" w:color="ABE66A"/>
              <w:right w:val="single" w:sz="8" w:space="0" w:color="ABE66A"/>
            </w:tcBorders>
            <w:shd w:val="clear" w:color="auto" w:fill="auto"/>
            <w:hideMark/>
          </w:tcPr>
          <w:p w14:paraId="29F98A45"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79" w:type="dxa"/>
            <w:tcBorders>
              <w:top w:val="nil"/>
              <w:left w:val="nil"/>
              <w:bottom w:val="single" w:sz="8" w:space="0" w:color="ABE66A"/>
              <w:right w:val="single" w:sz="8" w:space="0" w:color="ABE66A"/>
            </w:tcBorders>
            <w:shd w:val="clear" w:color="auto" w:fill="auto"/>
            <w:hideMark/>
          </w:tcPr>
          <w:p w14:paraId="653A33F5"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04E8355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5B54182F"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4430B66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1BD1E2B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7E7F7492"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auto" w:fill="auto"/>
            <w:hideMark/>
          </w:tcPr>
          <w:p w14:paraId="53EFA11C"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finansieringsverksamheten</w:t>
            </w:r>
          </w:p>
        </w:tc>
        <w:tc>
          <w:tcPr>
            <w:tcW w:w="879" w:type="dxa"/>
            <w:tcBorders>
              <w:top w:val="nil"/>
              <w:left w:val="nil"/>
              <w:bottom w:val="single" w:sz="8" w:space="0" w:color="ABE66A"/>
              <w:right w:val="single" w:sz="8" w:space="0" w:color="ABE66A"/>
            </w:tcBorders>
            <w:shd w:val="clear" w:color="auto" w:fill="auto"/>
            <w:hideMark/>
          </w:tcPr>
          <w:p w14:paraId="2B04993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6A75EDD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4931AF9D"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122AEC7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13BE16DA"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418B7043"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7AA7FAE6"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Nyupptagna lån</w:t>
            </w:r>
          </w:p>
        </w:tc>
        <w:tc>
          <w:tcPr>
            <w:tcW w:w="879" w:type="dxa"/>
            <w:tcBorders>
              <w:top w:val="nil"/>
              <w:left w:val="nil"/>
              <w:bottom w:val="single" w:sz="8" w:space="0" w:color="ABE66A"/>
              <w:right w:val="single" w:sz="8" w:space="0" w:color="ABE66A"/>
            </w:tcBorders>
            <w:shd w:val="clear" w:color="auto" w:fill="auto"/>
            <w:hideMark/>
          </w:tcPr>
          <w:p w14:paraId="19513F1F"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29" w:type="dxa"/>
            <w:tcBorders>
              <w:top w:val="nil"/>
              <w:left w:val="nil"/>
              <w:bottom w:val="single" w:sz="8" w:space="0" w:color="ABE66A"/>
              <w:right w:val="single" w:sz="8" w:space="0" w:color="ABE66A"/>
            </w:tcBorders>
            <w:shd w:val="clear" w:color="auto" w:fill="auto"/>
            <w:hideMark/>
          </w:tcPr>
          <w:p w14:paraId="5CEF3B9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29" w:type="dxa"/>
            <w:tcBorders>
              <w:top w:val="nil"/>
              <w:left w:val="nil"/>
              <w:bottom w:val="single" w:sz="8" w:space="0" w:color="ABE66A"/>
              <w:right w:val="single" w:sz="8" w:space="0" w:color="ABE66A"/>
            </w:tcBorders>
            <w:shd w:val="clear" w:color="000000" w:fill="E3F7CD"/>
            <w:hideMark/>
          </w:tcPr>
          <w:p w14:paraId="60CDD397"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54,3</w:t>
            </w:r>
          </w:p>
        </w:tc>
        <w:tc>
          <w:tcPr>
            <w:tcW w:w="829" w:type="dxa"/>
            <w:tcBorders>
              <w:top w:val="nil"/>
              <w:left w:val="nil"/>
              <w:bottom w:val="single" w:sz="8" w:space="0" w:color="ABE66A"/>
              <w:right w:val="single" w:sz="8" w:space="0" w:color="ABE66A"/>
            </w:tcBorders>
            <w:shd w:val="clear" w:color="auto" w:fill="auto"/>
            <w:hideMark/>
          </w:tcPr>
          <w:p w14:paraId="533B297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49,0</w:t>
            </w:r>
          </w:p>
        </w:tc>
        <w:tc>
          <w:tcPr>
            <w:tcW w:w="829" w:type="dxa"/>
            <w:tcBorders>
              <w:top w:val="nil"/>
              <w:left w:val="nil"/>
              <w:bottom w:val="single" w:sz="8" w:space="0" w:color="ABE66A"/>
              <w:right w:val="single" w:sz="8" w:space="0" w:color="ABE66A"/>
            </w:tcBorders>
            <w:shd w:val="clear" w:color="auto" w:fill="auto"/>
            <w:hideMark/>
          </w:tcPr>
          <w:p w14:paraId="1FB36DE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r>
      <w:tr w:rsidR="00AE4734" w:rsidRPr="00A90941" w14:paraId="59708A08"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1D5E892B"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Minskning av långfristig skuld</w:t>
            </w:r>
          </w:p>
        </w:tc>
        <w:tc>
          <w:tcPr>
            <w:tcW w:w="879" w:type="dxa"/>
            <w:tcBorders>
              <w:top w:val="nil"/>
              <w:left w:val="nil"/>
              <w:bottom w:val="single" w:sz="8" w:space="0" w:color="ABE66A"/>
              <w:right w:val="single" w:sz="8" w:space="0" w:color="ABE66A"/>
            </w:tcBorders>
            <w:shd w:val="clear" w:color="auto" w:fill="auto"/>
            <w:hideMark/>
          </w:tcPr>
          <w:p w14:paraId="4EC0ED65"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-2,6</w:t>
            </w:r>
          </w:p>
        </w:tc>
        <w:tc>
          <w:tcPr>
            <w:tcW w:w="829" w:type="dxa"/>
            <w:tcBorders>
              <w:top w:val="nil"/>
              <w:left w:val="nil"/>
              <w:bottom w:val="single" w:sz="8" w:space="0" w:color="ABE66A"/>
              <w:right w:val="single" w:sz="8" w:space="0" w:color="ABE66A"/>
            </w:tcBorders>
            <w:shd w:val="clear" w:color="auto" w:fill="auto"/>
            <w:hideMark/>
          </w:tcPr>
          <w:p w14:paraId="5A600D10"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-2,7</w:t>
            </w:r>
          </w:p>
        </w:tc>
        <w:tc>
          <w:tcPr>
            <w:tcW w:w="829" w:type="dxa"/>
            <w:tcBorders>
              <w:top w:val="nil"/>
              <w:left w:val="nil"/>
              <w:bottom w:val="single" w:sz="8" w:space="0" w:color="ABE66A"/>
              <w:right w:val="single" w:sz="8" w:space="0" w:color="ABE66A"/>
            </w:tcBorders>
            <w:shd w:val="clear" w:color="000000" w:fill="E3F7CD"/>
            <w:hideMark/>
          </w:tcPr>
          <w:p w14:paraId="31E202B1"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-2,7</w:t>
            </w:r>
          </w:p>
        </w:tc>
        <w:tc>
          <w:tcPr>
            <w:tcW w:w="829" w:type="dxa"/>
            <w:tcBorders>
              <w:top w:val="nil"/>
              <w:left w:val="nil"/>
              <w:bottom w:val="single" w:sz="8" w:space="0" w:color="ABE66A"/>
              <w:right w:val="single" w:sz="8" w:space="0" w:color="ABE66A"/>
            </w:tcBorders>
            <w:shd w:val="clear" w:color="auto" w:fill="auto"/>
            <w:hideMark/>
          </w:tcPr>
          <w:p w14:paraId="468E1F0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-2,7</w:t>
            </w:r>
          </w:p>
        </w:tc>
        <w:tc>
          <w:tcPr>
            <w:tcW w:w="829" w:type="dxa"/>
            <w:tcBorders>
              <w:top w:val="nil"/>
              <w:left w:val="nil"/>
              <w:bottom w:val="single" w:sz="8" w:space="0" w:color="ABE66A"/>
              <w:right w:val="single" w:sz="8" w:space="0" w:color="ABE66A"/>
            </w:tcBorders>
            <w:shd w:val="clear" w:color="auto" w:fill="auto"/>
            <w:hideMark/>
          </w:tcPr>
          <w:p w14:paraId="55488058"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-4,3</w:t>
            </w:r>
          </w:p>
        </w:tc>
      </w:tr>
      <w:tr w:rsidR="00AE4734" w:rsidRPr="00A90941" w14:paraId="5A616328"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auto" w:fill="auto"/>
            <w:hideMark/>
          </w:tcPr>
          <w:p w14:paraId="4D6C3B7C" w14:textId="77777777" w:rsidR="00AE4734" w:rsidRPr="00A90941" w:rsidRDefault="00AE4734" w:rsidP="00403415">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medel från finansieringsverksamhet</w:t>
            </w:r>
          </w:p>
        </w:tc>
        <w:tc>
          <w:tcPr>
            <w:tcW w:w="879" w:type="dxa"/>
            <w:tcBorders>
              <w:top w:val="nil"/>
              <w:left w:val="nil"/>
              <w:bottom w:val="single" w:sz="8" w:space="0" w:color="ABE66A"/>
              <w:right w:val="single" w:sz="8" w:space="0" w:color="ABE66A"/>
            </w:tcBorders>
            <w:shd w:val="clear" w:color="auto" w:fill="auto"/>
            <w:hideMark/>
          </w:tcPr>
          <w:p w14:paraId="4C32D113"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-2,6</w:t>
            </w:r>
          </w:p>
        </w:tc>
        <w:tc>
          <w:tcPr>
            <w:tcW w:w="829" w:type="dxa"/>
            <w:tcBorders>
              <w:top w:val="nil"/>
              <w:left w:val="nil"/>
              <w:bottom w:val="single" w:sz="8" w:space="0" w:color="ABE66A"/>
              <w:right w:val="single" w:sz="8" w:space="0" w:color="ABE66A"/>
            </w:tcBorders>
            <w:shd w:val="clear" w:color="auto" w:fill="auto"/>
            <w:hideMark/>
          </w:tcPr>
          <w:p w14:paraId="548B9540"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-2,7</w:t>
            </w:r>
          </w:p>
        </w:tc>
        <w:tc>
          <w:tcPr>
            <w:tcW w:w="829" w:type="dxa"/>
            <w:tcBorders>
              <w:top w:val="nil"/>
              <w:left w:val="nil"/>
              <w:bottom w:val="single" w:sz="8" w:space="0" w:color="ABE66A"/>
              <w:right w:val="single" w:sz="8" w:space="0" w:color="ABE66A"/>
            </w:tcBorders>
            <w:shd w:val="clear" w:color="000000" w:fill="E3F7CD"/>
            <w:hideMark/>
          </w:tcPr>
          <w:p w14:paraId="09E99FCE" w14:textId="77777777" w:rsidR="00AE4734" w:rsidRPr="00A90941" w:rsidRDefault="00AE4734" w:rsidP="00403415">
            <w:pPr>
              <w:spacing w:after="0" w:line="240" w:lineRule="auto"/>
              <w:jc w:val="right"/>
              <w:rPr>
                <w:rFonts w:eastAsia="Times New Roman" w:cstheme="minorHAnsi"/>
                <w:b/>
                <w:bCs/>
                <w:i/>
                <w:iCs/>
                <w:sz w:val="22"/>
                <w:lang w:eastAsia="sv-SE"/>
              </w:rPr>
            </w:pPr>
            <w:r w:rsidRPr="00A90941">
              <w:rPr>
                <w:rFonts w:eastAsia="Times New Roman" w:cstheme="minorHAnsi"/>
                <w:b/>
                <w:bCs/>
                <w:i/>
                <w:iCs/>
                <w:sz w:val="22"/>
                <w:lang w:eastAsia="sv-SE"/>
              </w:rPr>
              <w:t>51,6</w:t>
            </w:r>
          </w:p>
        </w:tc>
        <w:tc>
          <w:tcPr>
            <w:tcW w:w="829" w:type="dxa"/>
            <w:tcBorders>
              <w:top w:val="nil"/>
              <w:left w:val="nil"/>
              <w:bottom w:val="single" w:sz="8" w:space="0" w:color="ABE66A"/>
              <w:right w:val="single" w:sz="8" w:space="0" w:color="ABE66A"/>
            </w:tcBorders>
            <w:shd w:val="clear" w:color="auto" w:fill="auto"/>
            <w:hideMark/>
          </w:tcPr>
          <w:p w14:paraId="62A4565C"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46,3</w:t>
            </w:r>
          </w:p>
        </w:tc>
        <w:tc>
          <w:tcPr>
            <w:tcW w:w="829" w:type="dxa"/>
            <w:tcBorders>
              <w:top w:val="nil"/>
              <w:left w:val="nil"/>
              <w:bottom w:val="single" w:sz="8" w:space="0" w:color="ABE66A"/>
              <w:right w:val="single" w:sz="8" w:space="0" w:color="ABE66A"/>
            </w:tcBorders>
            <w:shd w:val="clear" w:color="auto" w:fill="auto"/>
            <w:hideMark/>
          </w:tcPr>
          <w:p w14:paraId="5591EDEC" w14:textId="77777777" w:rsidR="00AE4734" w:rsidRPr="00A90941" w:rsidRDefault="00AE4734" w:rsidP="00403415">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-4,3</w:t>
            </w:r>
          </w:p>
        </w:tc>
      </w:tr>
      <w:tr w:rsidR="00AE4734" w:rsidRPr="00A90941" w14:paraId="5778AB65" w14:textId="77777777" w:rsidTr="008739A0">
        <w:trPr>
          <w:trHeight w:val="118"/>
        </w:trPr>
        <w:tc>
          <w:tcPr>
            <w:tcW w:w="2724" w:type="dxa"/>
            <w:tcBorders>
              <w:top w:val="nil"/>
              <w:left w:val="single" w:sz="8" w:space="0" w:color="ABE66A"/>
              <w:bottom w:val="single" w:sz="8" w:space="0" w:color="ABE66A"/>
              <w:right w:val="single" w:sz="8" w:space="0" w:color="ABE66A"/>
            </w:tcBorders>
            <w:shd w:val="clear" w:color="auto" w:fill="auto"/>
            <w:hideMark/>
          </w:tcPr>
          <w:p w14:paraId="6525C900"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79" w:type="dxa"/>
            <w:tcBorders>
              <w:top w:val="nil"/>
              <w:left w:val="nil"/>
              <w:bottom w:val="single" w:sz="8" w:space="0" w:color="ABE66A"/>
              <w:right w:val="single" w:sz="8" w:space="0" w:color="ABE66A"/>
            </w:tcBorders>
            <w:shd w:val="clear" w:color="auto" w:fill="auto"/>
            <w:hideMark/>
          </w:tcPr>
          <w:p w14:paraId="759CEC2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201D58C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000000" w:fill="E3F7CD"/>
            <w:hideMark/>
          </w:tcPr>
          <w:p w14:paraId="20E2DF39"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3A9A51E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29" w:type="dxa"/>
            <w:tcBorders>
              <w:top w:val="nil"/>
              <w:left w:val="nil"/>
              <w:bottom w:val="single" w:sz="8" w:space="0" w:color="ABE66A"/>
              <w:right w:val="single" w:sz="8" w:space="0" w:color="ABE66A"/>
            </w:tcBorders>
            <w:shd w:val="clear" w:color="auto" w:fill="auto"/>
            <w:hideMark/>
          </w:tcPr>
          <w:p w14:paraId="4D447CE8"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AE4734" w:rsidRPr="00A90941" w14:paraId="492C7ED8"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000000" w:fill="E3F7CD"/>
            <w:hideMark/>
          </w:tcPr>
          <w:p w14:paraId="4B5416BC"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Summa kassaflöde från bolagets verksamhet</w:t>
            </w:r>
          </w:p>
        </w:tc>
        <w:tc>
          <w:tcPr>
            <w:tcW w:w="879" w:type="dxa"/>
            <w:tcBorders>
              <w:top w:val="nil"/>
              <w:left w:val="nil"/>
              <w:bottom w:val="single" w:sz="8" w:space="0" w:color="ABE66A"/>
              <w:right w:val="single" w:sz="8" w:space="0" w:color="ABE66A"/>
            </w:tcBorders>
            <w:shd w:val="clear" w:color="000000" w:fill="E3F7CD"/>
            <w:hideMark/>
          </w:tcPr>
          <w:p w14:paraId="73F90A5A"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829" w:type="dxa"/>
            <w:tcBorders>
              <w:top w:val="nil"/>
              <w:left w:val="nil"/>
              <w:bottom w:val="single" w:sz="8" w:space="0" w:color="ABE66A"/>
              <w:right w:val="single" w:sz="8" w:space="0" w:color="ABE66A"/>
            </w:tcBorders>
            <w:shd w:val="clear" w:color="000000" w:fill="E3F7CD"/>
            <w:hideMark/>
          </w:tcPr>
          <w:p w14:paraId="340F19A7"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0,1</w:t>
            </w:r>
          </w:p>
        </w:tc>
        <w:tc>
          <w:tcPr>
            <w:tcW w:w="829" w:type="dxa"/>
            <w:tcBorders>
              <w:top w:val="nil"/>
              <w:left w:val="nil"/>
              <w:bottom w:val="single" w:sz="8" w:space="0" w:color="ABE66A"/>
              <w:right w:val="single" w:sz="8" w:space="0" w:color="ABE66A"/>
            </w:tcBorders>
            <w:shd w:val="clear" w:color="000000" w:fill="E3F7CD"/>
            <w:hideMark/>
          </w:tcPr>
          <w:p w14:paraId="4257F85B"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-2,1</w:t>
            </w:r>
          </w:p>
        </w:tc>
        <w:tc>
          <w:tcPr>
            <w:tcW w:w="829" w:type="dxa"/>
            <w:tcBorders>
              <w:top w:val="nil"/>
              <w:left w:val="nil"/>
              <w:bottom w:val="single" w:sz="8" w:space="0" w:color="ABE66A"/>
              <w:right w:val="single" w:sz="8" w:space="0" w:color="ABE66A"/>
            </w:tcBorders>
            <w:shd w:val="clear" w:color="000000" w:fill="E3F7CD"/>
            <w:hideMark/>
          </w:tcPr>
          <w:p w14:paraId="43DF88FC"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-5,0</w:t>
            </w:r>
          </w:p>
        </w:tc>
        <w:tc>
          <w:tcPr>
            <w:tcW w:w="829" w:type="dxa"/>
            <w:tcBorders>
              <w:top w:val="nil"/>
              <w:left w:val="nil"/>
              <w:bottom w:val="single" w:sz="8" w:space="0" w:color="ABE66A"/>
              <w:right w:val="single" w:sz="8" w:space="0" w:color="ABE66A"/>
            </w:tcBorders>
            <w:shd w:val="clear" w:color="000000" w:fill="E3F7CD"/>
            <w:hideMark/>
          </w:tcPr>
          <w:p w14:paraId="719701C9"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0,9</w:t>
            </w:r>
          </w:p>
        </w:tc>
      </w:tr>
      <w:tr w:rsidR="00AE4734" w:rsidRPr="00A90941" w14:paraId="73CF62F8"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4B0B0401"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Likvida medel vid årets början</w:t>
            </w:r>
          </w:p>
        </w:tc>
        <w:tc>
          <w:tcPr>
            <w:tcW w:w="879" w:type="dxa"/>
            <w:tcBorders>
              <w:top w:val="nil"/>
              <w:left w:val="nil"/>
              <w:bottom w:val="single" w:sz="8" w:space="0" w:color="ABE66A"/>
              <w:right w:val="single" w:sz="8" w:space="0" w:color="ABE66A"/>
            </w:tcBorders>
            <w:shd w:val="clear" w:color="auto" w:fill="auto"/>
            <w:hideMark/>
          </w:tcPr>
          <w:p w14:paraId="00A5648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10,5</w:t>
            </w:r>
          </w:p>
        </w:tc>
        <w:tc>
          <w:tcPr>
            <w:tcW w:w="829" w:type="dxa"/>
            <w:tcBorders>
              <w:top w:val="nil"/>
              <w:left w:val="nil"/>
              <w:bottom w:val="single" w:sz="8" w:space="0" w:color="ABE66A"/>
              <w:right w:val="single" w:sz="8" w:space="0" w:color="ABE66A"/>
            </w:tcBorders>
            <w:shd w:val="clear" w:color="auto" w:fill="auto"/>
            <w:hideMark/>
          </w:tcPr>
          <w:p w14:paraId="640EFB9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10,5</w:t>
            </w:r>
          </w:p>
        </w:tc>
        <w:tc>
          <w:tcPr>
            <w:tcW w:w="829" w:type="dxa"/>
            <w:tcBorders>
              <w:top w:val="nil"/>
              <w:left w:val="nil"/>
              <w:bottom w:val="single" w:sz="8" w:space="0" w:color="ABE66A"/>
              <w:right w:val="single" w:sz="8" w:space="0" w:color="ABE66A"/>
            </w:tcBorders>
            <w:shd w:val="clear" w:color="000000" w:fill="E3F7CD"/>
            <w:hideMark/>
          </w:tcPr>
          <w:p w14:paraId="2DD6BA8E"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10,6</w:t>
            </w:r>
          </w:p>
        </w:tc>
        <w:tc>
          <w:tcPr>
            <w:tcW w:w="829" w:type="dxa"/>
            <w:tcBorders>
              <w:top w:val="nil"/>
              <w:left w:val="nil"/>
              <w:bottom w:val="single" w:sz="8" w:space="0" w:color="ABE66A"/>
              <w:right w:val="single" w:sz="8" w:space="0" w:color="ABE66A"/>
            </w:tcBorders>
            <w:shd w:val="clear" w:color="auto" w:fill="auto"/>
            <w:hideMark/>
          </w:tcPr>
          <w:p w14:paraId="21BFB1B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8,5</w:t>
            </w:r>
          </w:p>
        </w:tc>
        <w:tc>
          <w:tcPr>
            <w:tcW w:w="829" w:type="dxa"/>
            <w:tcBorders>
              <w:top w:val="nil"/>
              <w:left w:val="nil"/>
              <w:bottom w:val="single" w:sz="8" w:space="0" w:color="ABE66A"/>
              <w:right w:val="single" w:sz="8" w:space="0" w:color="ABE66A"/>
            </w:tcBorders>
            <w:shd w:val="clear" w:color="auto" w:fill="auto"/>
            <w:hideMark/>
          </w:tcPr>
          <w:p w14:paraId="5211113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3,5</w:t>
            </w:r>
          </w:p>
        </w:tc>
      </w:tr>
      <w:tr w:rsidR="00AE4734" w:rsidRPr="00A90941" w14:paraId="1DF8643E" w14:textId="77777777" w:rsidTr="008739A0">
        <w:trPr>
          <w:trHeight w:val="366"/>
        </w:trPr>
        <w:tc>
          <w:tcPr>
            <w:tcW w:w="2724" w:type="dxa"/>
            <w:tcBorders>
              <w:top w:val="nil"/>
              <w:left w:val="single" w:sz="8" w:space="0" w:color="ABE66A"/>
              <w:bottom w:val="single" w:sz="8" w:space="0" w:color="ABE66A"/>
              <w:right w:val="single" w:sz="8" w:space="0" w:color="ABE66A"/>
            </w:tcBorders>
            <w:shd w:val="clear" w:color="auto" w:fill="auto"/>
            <w:hideMark/>
          </w:tcPr>
          <w:p w14:paraId="7614B010"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Likvida medel vid årets slut</w:t>
            </w:r>
          </w:p>
        </w:tc>
        <w:tc>
          <w:tcPr>
            <w:tcW w:w="879" w:type="dxa"/>
            <w:tcBorders>
              <w:top w:val="nil"/>
              <w:left w:val="nil"/>
              <w:bottom w:val="single" w:sz="8" w:space="0" w:color="ABE66A"/>
              <w:right w:val="single" w:sz="8" w:space="0" w:color="ABE66A"/>
            </w:tcBorders>
            <w:shd w:val="clear" w:color="auto" w:fill="auto"/>
            <w:hideMark/>
          </w:tcPr>
          <w:p w14:paraId="12B34C4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10,5</w:t>
            </w:r>
          </w:p>
        </w:tc>
        <w:tc>
          <w:tcPr>
            <w:tcW w:w="829" w:type="dxa"/>
            <w:tcBorders>
              <w:top w:val="nil"/>
              <w:left w:val="nil"/>
              <w:bottom w:val="single" w:sz="8" w:space="0" w:color="ABE66A"/>
              <w:right w:val="single" w:sz="8" w:space="0" w:color="ABE66A"/>
            </w:tcBorders>
            <w:shd w:val="clear" w:color="auto" w:fill="auto"/>
            <w:hideMark/>
          </w:tcPr>
          <w:p w14:paraId="0381FA04"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10,6</w:t>
            </w:r>
          </w:p>
        </w:tc>
        <w:tc>
          <w:tcPr>
            <w:tcW w:w="829" w:type="dxa"/>
            <w:tcBorders>
              <w:top w:val="nil"/>
              <w:left w:val="nil"/>
              <w:bottom w:val="single" w:sz="8" w:space="0" w:color="ABE66A"/>
              <w:right w:val="single" w:sz="8" w:space="0" w:color="ABE66A"/>
            </w:tcBorders>
            <w:shd w:val="clear" w:color="000000" w:fill="E3F7CD"/>
            <w:hideMark/>
          </w:tcPr>
          <w:p w14:paraId="2C61241A" w14:textId="77777777" w:rsidR="00AE4734" w:rsidRPr="00A90941" w:rsidRDefault="00AE4734" w:rsidP="00403415">
            <w:pPr>
              <w:spacing w:after="0" w:line="240" w:lineRule="auto"/>
              <w:jc w:val="right"/>
              <w:rPr>
                <w:rFonts w:eastAsia="Times New Roman" w:cstheme="minorHAnsi"/>
                <w:sz w:val="22"/>
                <w:lang w:eastAsia="sv-SE"/>
              </w:rPr>
            </w:pPr>
            <w:r w:rsidRPr="00A90941">
              <w:rPr>
                <w:rFonts w:eastAsia="Times New Roman" w:cstheme="minorHAnsi"/>
                <w:sz w:val="22"/>
                <w:lang w:eastAsia="sv-SE"/>
              </w:rPr>
              <w:t>8,5</w:t>
            </w:r>
          </w:p>
        </w:tc>
        <w:tc>
          <w:tcPr>
            <w:tcW w:w="829" w:type="dxa"/>
            <w:tcBorders>
              <w:top w:val="nil"/>
              <w:left w:val="nil"/>
              <w:bottom w:val="single" w:sz="8" w:space="0" w:color="ABE66A"/>
              <w:right w:val="single" w:sz="8" w:space="0" w:color="ABE66A"/>
            </w:tcBorders>
            <w:shd w:val="clear" w:color="auto" w:fill="auto"/>
            <w:hideMark/>
          </w:tcPr>
          <w:p w14:paraId="25B2B936"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3,5</w:t>
            </w:r>
          </w:p>
        </w:tc>
        <w:tc>
          <w:tcPr>
            <w:tcW w:w="829" w:type="dxa"/>
            <w:tcBorders>
              <w:top w:val="nil"/>
              <w:left w:val="nil"/>
              <w:bottom w:val="single" w:sz="8" w:space="0" w:color="ABE66A"/>
              <w:right w:val="single" w:sz="8" w:space="0" w:color="ABE66A"/>
            </w:tcBorders>
            <w:shd w:val="clear" w:color="auto" w:fill="auto"/>
            <w:hideMark/>
          </w:tcPr>
          <w:p w14:paraId="54781632"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4,4</w:t>
            </w:r>
          </w:p>
        </w:tc>
      </w:tr>
      <w:tr w:rsidR="00AE4734" w:rsidRPr="00A90941" w14:paraId="50FBE1F4" w14:textId="77777777" w:rsidTr="008739A0">
        <w:trPr>
          <w:trHeight w:val="610"/>
        </w:trPr>
        <w:tc>
          <w:tcPr>
            <w:tcW w:w="2724" w:type="dxa"/>
            <w:tcBorders>
              <w:top w:val="nil"/>
              <w:left w:val="single" w:sz="8" w:space="0" w:color="ABE66A"/>
              <w:bottom w:val="single" w:sz="8" w:space="0" w:color="ABE66A"/>
              <w:right w:val="single" w:sz="8" w:space="0" w:color="ABE66A"/>
            </w:tcBorders>
            <w:shd w:val="clear" w:color="000000" w:fill="E3F7CD"/>
            <w:hideMark/>
          </w:tcPr>
          <w:p w14:paraId="5D2A5D76" w14:textId="77777777" w:rsidR="00AE4734" w:rsidRPr="00A90941" w:rsidRDefault="00AE4734" w:rsidP="00403415">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Likvida medel, förändring under året</w:t>
            </w:r>
          </w:p>
        </w:tc>
        <w:tc>
          <w:tcPr>
            <w:tcW w:w="879" w:type="dxa"/>
            <w:tcBorders>
              <w:top w:val="nil"/>
              <w:left w:val="nil"/>
              <w:bottom w:val="single" w:sz="8" w:space="0" w:color="ABE66A"/>
              <w:right w:val="single" w:sz="8" w:space="0" w:color="ABE66A"/>
            </w:tcBorders>
            <w:shd w:val="clear" w:color="000000" w:fill="E3F7CD"/>
            <w:hideMark/>
          </w:tcPr>
          <w:p w14:paraId="3D5067E3"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0,0</w:t>
            </w:r>
          </w:p>
        </w:tc>
        <w:tc>
          <w:tcPr>
            <w:tcW w:w="829" w:type="dxa"/>
            <w:tcBorders>
              <w:top w:val="nil"/>
              <w:left w:val="nil"/>
              <w:bottom w:val="single" w:sz="8" w:space="0" w:color="ABE66A"/>
              <w:right w:val="single" w:sz="8" w:space="0" w:color="ABE66A"/>
            </w:tcBorders>
            <w:shd w:val="clear" w:color="000000" w:fill="E3F7CD"/>
            <w:hideMark/>
          </w:tcPr>
          <w:p w14:paraId="50AE3825"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0,1</w:t>
            </w:r>
          </w:p>
        </w:tc>
        <w:tc>
          <w:tcPr>
            <w:tcW w:w="829" w:type="dxa"/>
            <w:tcBorders>
              <w:top w:val="nil"/>
              <w:left w:val="nil"/>
              <w:bottom w:val="single" w:sz="8" w:space="0" w:color="ABE66A"/>
              <w:right w:val="single" w:sz="8" w:space="0" w:color="ABE66A"/>
            </w:tcBorders>
            <w:shd w:val="clear" w:color="000000" w:fill="E3F7CD"/>
            <w:hideMark/>
          </w:tcPr>
          <w:p w14:paraId="46ACC4A0" w14:textId="77777777" w:rsidR="00AE4734" w:rsidRPr="00A90941" w:rsidRDefault="00AE4734" w:rsidP="00403415">
            <w:pPr>
              <w:spacing w:after="0" w:line="240" w:lineRule="auto"/>
              <w:jc w:val="right"/>
              <w:rPr>
                <w:rFonts w:eastAsia="Times New Roman" w:cstheme="minorHAnsi"/>
                <w:b/>
                <w:bCs/>
                <w:sz w:val="22"/>
                <w:lang w:eastAsia="sv-SE"/>
              </w:rPr>
            </w:pPr>
            <w:r w:rsidRPr="00A90941">
              <w:rPr>
                <w:rFonts w:eastAsia="Times New Roman" w:cstheme="minorHAnsi"/>
                <w:b/>
                <w:bCs/>
                <w:sz w:val="22"/>
                <w:lang w:eastAsia="sv-SE"/>
              </w:rPr>
              <w:t>-2,1</w:t>
            </w:r>
          </w:p>
        </w:tc>
        <w:tc>
          <w:tcPr>
            <w:tcW w:w="829" w:type="dxa"/>
            <w:tcBorders>
              <w:top w:val="nil"/>
              <w:left w:val="nil"/>
              <w:bottom w:val="single" w:sz="8" w:space="0" w:color="ABE66A"/>
              <w:right w:val="single" w:sz="8" w:space="0" w:color="ABE66A"/>
            </w:tcBorders>
            <w:shd w:val="clear" w:color="000000" w:fill="E3F7CD"/>
            <w:hideMark/>
          </w:tcPr>
          <w:p w14:paraId="6CFFF827"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-5,0</w:t>
            </w:r>
          </w:p>
        </w:tc>
        <w:tc>
          <w:tcPr>
            <w:tcW w:w="829" w:type="dxa"/>
            <w:tcBorders>
              <w:top w:val="nil"/>
              <w:left w:val="nil"/>
              <w:bottom w:val="single" w:sz="8" w:space="0" w:color="ABE66A"/>
              <w:right w:val="single" w:sz="8" w:space="0" w:color="ABE66A"/>
            </w:tcBorders>
            <w:shd w:val="clear" w:color="000000" w:fill="E3F7CD"/>
            <w:hideMark/>
          </w:tcPr>
          <w:p w14:paraId="32DFDBB1" w14:textId="77777777" w:rsidR="00AE4734" w:rsidRPr="00A90941" w:rsidRDefault="00AE4734" w:rsidP="00403415">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0,9</w:t>
            </w:r>
          </w:p>
        </w:tc>
      </w:tr>
    </w:tbl>
    <w:p w14:paraId="15770210" w14:textId="77777777" w:rsidR="008739A0" w:rsidRPr="00E649DB" w:rsidRDefault="008739A0" w:rsidP="008739A0">
      <w:r w:rsidRPr="00E649DB">
        <w:t xml:space="preserve">Finansieringsbudgeten visar hur </w:t>
      </w:r>
      <w:r>
        <w:t>bolaget</w:t>
      </w:r>
      <w:r w:rsidRPr="00E649DB">
        <w:t xml:space="preserve"> finansierar sin verksamhet och sina investeringar. Finansieringsbudgeten utgår från hur </w:t>
      </w:r>
      <w:r>
        <w:t>bolaget</w:t>
      </w:r>
      <w:r w:rsidRPr="00E649DB">
        <w:t xml:space="preserve"> bedömer att faktiska in- och utbetalningar kommer att se ut, till skillnad från resultatbudgeten som visar beräknade intäkter och kostnader.</w:t>
      </w:r>
    </w:p>
    <w:p w14:paraId="3AA41762" w14:textId="77777777" w:rsidR="00AE4734" w:rsidRPr="002E55D5" w:rsidRDefault="00AE4734" w:rsidP="00AE4734">
      <w:pPr>
        <w:rPr>
          <w:rFonts w:cstheme="minorHAnsi"/>
          <w:sz w:val="22"/>
        </w:rPr>
        <w:sectPr w:rsidR="00AE4734" w:rsidRPr="002E55D5" w:rsidSect="00403415">
          <w:pgSz w:w="16838" w:h="11906" w:orient="landscape" w:code="9"/>
          <w:pgMar w:top="1418" w:right="1418" w:bottom="1276" w:left="1418" w:header="709" w:footer="510" w:gutter="0"/>
          <w:cols w:num="2" w:space="708"/>
          <w:docGrid w:linePitch="360"/>
        </w:sectPr>
      </w:pPr>
    </w:p>
    <w:p w14:paraId="615BC381" w14:textId="77777777" w:rsidR="00F670C7" w:rsidRDefault="00F670C7" w:rsidP="00F670C7">
      <w:pPr>
        <w:pStyle w:val="Rubrik3"/>
        <w:sectPr w:rsidR="00F670C7" w:rsidSect="005113D6">
          <w:type w:val="continuous"/>
          <w:pgSz w:w="16838" w:h="11906" w:orient="landscape" w:code="9"/>
          <w:pgMar w:top="1418" w:right="1418" w:bottom="1418" w:left="1418" w:header="709" w:footer="709" w:gutter="0"/>
          <w:cols w:space="708"/>
          <w:docGrid w:linePitch="360"/>
        </w:sectPr>
      </w:pPr>
      <w:bookmarkStart w:id="91" w:name="_Toc74729989"/>
    </w:p>
    <w:p w14:paraId="2107AFE0" w14:textId="0577D60F" w:rsidR="00F670C7" w:rsidRPr="00F670C7" w:rsidRDefault="00AE4734" w:rsidP="00F670C7">
      <w:pPr>
        <w:pStyle w:val="Rubrik3"/>
      </w:pPr>
      <w:r>
        <w:lastRenderedPageBreak/>
        <w:t>Investeringsbudget</w:t>
      </w:r>
      <w:bookmarkEnd w:id="91"/>
    </w:p>
    <w:tbl>
      <w:tblPr>
        <w:tblW w:w="6818" w:type="dxa"/>
        <w:tblCellMar>
          <w:left w:w="70" w:type="dxa"/>
          <w:right w:w="70" w:type="dxa"/>
        </w:tblCellMar>
        <w:tblLook w:val="04A0" w:firstRow="1" w:lastRow="0" w:firstColumn="1" w:lastColumn="0" w:noHBand="0" w:noVBand="1"/>
      </w:tblPr>
      <w:tblGrid>
        <w:gridCol w:w="2520"/>
        <w:gridCol w:w="778"/>
        <w:gridCol w:w="880"/>
        <w:gridCol w:w="880"/>
        <w:gridCol w:w="880"/>
        <w:gridCol w:w="880"/>
      </w:tblGrid>
      <w:tr w:rsidR="00AE4734" w:rsidRPr="00CD30F1" w14:paraId="7E0D3B63" w14:textId="77777777" w:rsidTr="00F8453E">
        <w:trPr>
          <w:trHeight w:val="458"/>
        </w:trPr>
        <w:tc>
          <w:tcPr>
            <w:tcW w:w="2520" w:type="dxa"/>
            <w:vMerge w:val="restart"/>
            <w:tcBorders>
              <w:top w:val="single" w:sz="8" w:space="0" w:color="73BF1F"/>
              <w:left w:val="single" w:sz="8" w:space="0" w:color="73BF1F"/>
              <w:bottom w:val="single" w:sz="8" w:space="0" w:color="73BF1F"/>
              <w:right w:val="nil"/>
            </w:tcBorders>
            <w:shd w:val="clear" w:color="000000" w:fill="73BF1F"/>
            <w:vAlign w:val="center"/>
            <w:hideMark/>
          </w:tcPr>
          <w:p w14:paraId="6325F625" w14:textId="77777777" w:rsidR="00AE4734" w:rsidRPr="00A90941" w:rsidRDefault="00AE4734" w:rsidP="00403415">
            <w:pPr>
              <w:spacing w:after="0" w:line="240" w:lineRule="auto"/>
              <w:rPr>
                <w:rFonts w:eastAsia="Times New Roman" w:cstheme="minorHAnsi"/>
                <w:color w:val="FFFFFF"/>
                <w:sz w:val="22"/>
                <w:lang w:eastAsia="sv-SE"/>
              </w:rPr>
            </w:pPr>
            <w:r w:rsidRPr="00A90941">
              <w:rPr>
                <w:rFonts w:eastAsia="Times New Roman" w:cstheme="minorHAnsi"/>
                <w:color w:val="FFFFFF"/>
                <w:sz w:val="22"/>
                <w:lang w:eastAsia="sv-SE"/>
              </w:rPr>
              <w:t>mnkr</w:t>
            </w:r>
          </w:p>
        </w:tc>
        <w:tc>
          <w:tcPr>
            <w:tcW w:w="778" w:type="dxa"/>
            <w:vMerge w:val="restart"/>
            <w:tcBorders>
              <w:top w:val="single" w:sz="8" w:space="0" w:color="73BF1F"/>
              <w:left w:val="nil"/>
              <w:bottom w:val="single" w:sz="8" w:space="0" w:color="73BF1F"/>
              <w:right w:val="nil"/>
            </w:tcBorders>
            <w:shd w:val="clear" w:color="000000" w:fill="73BF1F"/>
            <w:vAlign w:val="center"/>
            <w:hideMark/>
          </w:tcPr>
          <w:p w14:paraId="4260C9CD" w14:textId="77777777" w:rsidR="00AE4734" w:rsidRPr="00A90941" w:rsidRDefault="00AE4734" w:rsidP="00403415">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Budget 2022</w:t>
            </w:r>
          </w:p>
        </w:tc>
        <w:tc>
          <w:tcPr>
            <w:tcW w:w="880" w:type="dxa"/>
            <w:vMerge w:val="restart"/>
            <w:tcBorders>
              <w:top w:val="single" w:sz="8" w:space="0" w:color="73BF1F"/>
              <w:left w:val="nil"/>
              <w:bottom w:val="single" w:sz="8" w:space="0" w:color="73BF1F"/>
              <w:right w:val="nil"/>
            </w:tcBorders>
            <w:shd w:val="clear" w:color="000000" w:fill="73BF1F"/>
            <w:vAlign w:val="center"/>
            <w:hideMark/>
          </w:tcPr>
          <w:p w14:paraId="162A8794" w14:textId="77777777" w:rsidR="00AE4734" w:rsidRPr="00A90941" w:rsidRDefault="00AE4734" w:rsidP="00403415">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Budget 2023</w:t>
            </w:r>
          </w:p>
        </w:tc>
        <w:tc>
          <w:tcPr>
            <w:tcW w:w="880" w:type="dxa"/>
            <w:vMerge w:val="restart"/>
            <w:tcBorders>
              <w:top w:val="single" w:sz="8" w:space="0" w:color="73BF1F"/>
              <w:left w:val="nil"/>
              <w:bottom w:val="single" w:sz="8" w:space="0" w:color="73BF1F"/>
              <w:right w:val="nil"/>
            </w:tcBorders>
            <w:shd w:val="clear" w:color="000000" w:fill="73BF1F"/>
            <w:vAlign w:val="center"/>
            <w:hideMark/>
          </w:tcPr>
          <w:p w14:paraId="78A004E4" w14:textId="77777777" w:rsidR="00AE4734" w:rsidRPr="00A90941" w:rsidRDefault="00AE4734" w:rsidP="00403415">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Budget 2024</w:t>
            </w:r>
          </w:p>
        </w:tc>
        <w:tc>
          <w:tcPr>
            <w:tcW w:w="880" w:type="dxa"/>
            <w:vMerge w:val="restart"/>
            <w:tcBorders>
              <w:top w:val="single" w:sz="8" w:space="0" w:color="73BF1F"/>
              <w:left w:val="nil"/>
              <w:bottom w:val="single" w:sz="8" w:space="0" w:color="73BF1F"/>
              <w:right w:val="nil"/>
            </w:tcBorders>
            <w:shd w:val="clear" w:color="000000" w:fill="73BF1F"/>
            <w:vAlign w:val="center"/>
            <w:hideMark/>
          </w:tcPr>
          <w:p w14:paraId="2DE88DA6" w14:textId="77777777" w:rsidR="00AE4734" w:rsidRPr="00A90941" w:rsidRDefault="00AE4734" w:rsidP="00403415">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Budget 2025</w:t>
            </w:r>
          </w:p>
        </w:tc>
        <w:tc>
          <w:tcPr>
            <w:tcW w:w="880" w:type="dxa"/>
            <w:vMerge w:val="restart"/>
            <w:tcBorders>
              <w:top w:val="single" w:sz="8" w:space="0" w:color="73BF1F"/>
              <w:left w:val="nil"/>
              <w:bottom w:val="single" w:sz="8" w:space="0" w:color="73BF1F"/>
              <w:right w:val="single" w:sz="8" w:space="0" w:color="73BF1F"/>
            </w:tcBorders>
            <w:shd w:val="clear" w:color="000000" w:fill="73BF1F"/>
            <w:vAlign w:val="center"/>
            <w:hideMark/>
          </w:tcPr>
          <w:p w14:paraId="4D8EE5A8" w14:textId="77777777" w:rsidR="00AE4734" w:rsidRPr="00A90941" w:rsidRDefault="00AE4734" w:rsidP="00403415">
            <w:pPr>
              <w:spacing w:after="0" w:line="240" w:lineRule="auto"/>
              <w:jc w:val="right"/>
              <w:rPr>
                <w:rFonts w:eastAsia="Times New Roman" w:cstheme="minorHAnsi"/>
                <w:color w:val="FFFFFF"/>
                <w:sz w:val="22"/>
                <w:lang w:eastAsia="sv-SE"/>
              </w:rPr>
            </w:pPr>
            <w:r w:rsidRPr="00A90941">
              <w:rPr>
                <w:rFonts w:eastAsia="Times New Roman" w:cstheme="minorHAnsi"/>
                <w:color w:val="FFFFFF"/>
                <w:sz w:val="22"/>
                <w:lang w:eastAsia="sv-SE"/>
              </w:rPr>
              <w:t>Budget 2026</w:t>
            </w:r>
          </w:p>
        </w:tc>
      </w:tr>
      <w:tr w:rsidR="00AE4734" w:rsidRPr="00CD30F1" w14:paraId="7C0A95FD" w14:textId="77777777" w:rsidTr="00F8453E">
        <w:trPr>
          <w:trHeight w:val="458"/>
        </w:trPr>
        <w:tc>
          <w:tcPr>
            <w:tcW w:w="2520" w:type="dxa"/>
            <w:vMerge/>
            <w:tcBorders>
              <w:top w:val="single" w:sz="8" w:space="0" w:color="73BF1F"/>
              <w:left w:val="single" w:sz="8" w:space="0" w:color="73BF1F"/>
              <w:bottom w:val="single" w:sz="8" w:space="0" w:color="73BF1F"/>
              <w:right w:val="nil"/>
            </w:tcBorders>
            <w:vAlign w:val="center"/>
            <w:hideMark/>
          </w:tcPr>
          <w:p w14:paraId="5CAC519B" w14:textId="77777777" w:rsidR="00AE4734" w:rsidRPr="00A90941" w:rsidRDefault="00AE4734" w:rsidP="00403415">
            <w:pPr>
              <w:spacing w:after="0" w:line="240" w:lineRule="auto"/>
              <w:rPr>
                <w:rFonts w:eastAsia="Times New Roman" w:cstheme="minorHAnsi"/>
                <w:color w:val="FFFFFF"/>
                <w:sz w:val="22"/>
                <w:lang w:eastAsia="sv-SE"/>
              </w:rPr>
            </w:pPr>
          </w:p>
        </w:tc>
        <w:tc>
          <w:tcPr>
            <w:tcW w:w="778" w:type="dxa"/>
            <w:vMerge/>
            <w:tcBorders>
              <w:top w:val="single" w:sz="8" w:space="0" w:color="73BF1F"/>
              <w:left w:val="nil"/>
              <w:bottom w:val="single" w:sz="8" w:space="0" w:color="73BF1F"/>
              <w:right w:val="nil"/>
            </w:tcBorders>
            <w:vAlign w:val="center"/>
            <w:hideMark/>
          </w:tcPr>
          <w:p w14:paraId="59C37EE6" w14:textId="77777777" w:rsidR="00AE4734" w:rsidRPr="00A90941" w:rsidRDefault="00AE4734" w:rsidP="00403415">
            <w:pPr>
              <w:spacing w:after="0" w:line="240" w:lineRule="auto"/>
              <w:rPr>
                <w:rFonts w:eastAsia="Times New Roman" w:cstheme="minorHAnsi"/>
                <w:color w:val="FFFFFF"/>
                <w:sz w:val="22"/>
                <w:lang w:eastAsia="sv-SE"/>
              </w:rPr>
            </w:pPr>
          </w:p>
        </w:tc>
        <w:tc>
          <w:tcPr>
            <w:tcW w:w="880" w:type="dxa"/>
            <w:vMerge/>
            <w:tcBorders>
              <w:top w:val="single" w:sz="8" w:space="0" w:color="73BF1F"/>
              <w:left w:val="nil"/>
              <w:bottom w:val="single" w:sz="8" w:space="0" w:color="73BF1F"/>
              <w:right w:val="nil"/>
            </w:tcBorders>
            <w:vAlign w:val="center"/>
            <w:hideMark/>
          </w:tcPr>
          <w:p w14:paraId="3BE8245B" w14:textId="77777777" w:rsidR="00AE4734" w:rsidRPr="00A90941" w:rsidRDefault="00AE4734" w:rsidP="00403415">
            <w:pPr>
              <w:spacing w:after="0" w:line="240" w:lineRule="auto"/>
              <w:rPr>
                <w:rFonts w:eastAsia="Times New Roman" w:cstheme="minorHAnsi"/>
                <w:color w:val="FFFFFF"/>
                <w:sz w:val="22"/>
                <w:lang w:eastAsia="sv-SE"/>
              </w:rPr>
            </w:pPr>
          </w:p>
        </w:tc>
        <w:tc>
          <w:tcPr>
            <w:tcW w:w="880" w:type="dxa"/>
            <w:vMerge/>
            <w:tcBorders>
              <w:top w:val="single" w:sz="8" w:space="0" w:color="73BF1F"/>
              <w:left w:val="nil"/>
              <w:bottom w:val="single" w:sz="8" w:space="0" w:color="73BF1F"/>
              <w:right w:val="nil"/>
            </w:tcBorders>
            <w:vAlign w:val="center"/>
            <w:hideMark/>
          </w:tcPr>
          <w:p w14:paraId="53C798FD" w14:textId="77777777" w:rsidR="00AE4734" w:rsidRPr="00A90941" w:rsidRDefault="00AE4734" w:rsidP="00403415">
            <w:pPr>
              <w:spacing w:after="0" w:line="240" w:lineRule="auto"/>
              <w:rPr>
                <w:rFonts w:eastAsia="Times New Roman" w:cstheme="minorHAnsi"/>
                <w:color w:val="FFFFFF"/>
                <w:sz w:val="22"/>
                <w:lang w:eastAsia="sv-SE"/>
              </w:rPr>
            </w:pPr>
          </w:p>
        </w:tc>
        <w:tc>
          <w:tcPr>
            <w:tcW w:w="880" w:type="dxa"/>
            <w:vMerge/>
            <w:tcBorders>
              <w:top w:val="single" w:sz="8" w:space="0" w:color="73BF1F"/>
              <w:left w:val="nil"/>
              <w:bottom w:val="single" w:sz="8" w:space="0" w:color="73BF1F"/>
              <w:right w:val="nil"/>
            </w:tcBorders>
            <w:vAlign w:val="center"/>
            <w:hideMark/>
          </w:tcPr>
          <w:p w14:paraId="2B450B43" w14:textId="77777777" w:rsidR="00AE4734" w:rsidRPr="00A90941" w:rsidRDefault="00AE4734" w:rsidP="00403415">
            <w:pPr>
              <w:spacing w:after="0" w:line="240" w:lineRule="auto"/>
              <w:rPr>
                <w:rFonts w:eastAsia="Times New Roman" w:cstheme="minorHAnsi"/>
                <w:color w:val="FFFFFF"/>
                <w:sz w:val="22"/>
                <w:lang w:eastAsia="sv-SE"/>
              </w:rPr>
            </w:pPr>
          </w:p>
        </w:tc>
        <w:tc>
          <w:tcPr>
            <w:tcW w:w="880" w:type="dxa"/>
            <w:vMerge/>
            <w:tcBorders>
              <w:top w:val="single" w:sz="8" w:space="0" w:color="73BF1F"/>
              <w:left w:val="nil"/>
              <w:bottom w:val="single" w:sz="8" w:space="0" w:color="73BF1F"/>
              <w:right w:val="single" w:sz="8" w:space="0" w:color="73BF1F"/>
            </w:tcBorders>
            <w:vAlign w:val="center"/>
            <w:hideMark/>
          </w:tcPr>
          <w:p w14:paraId="12CDCBA8" w14:textId="77777777" w:rsidR="00AE4734" w:rsidRPr="00A90941" w:rsidRDefault="00AE4734" w:rsidP="00403415">
            <w:pPr>
              <w:spacing w:after="0" w:line="240" w:lineRule="auto"/>
              <w:rPr>
                <w:rFonts w:eastAsia="Times New Roman" w:cstheme="minorHAnsi"/>
                <w:color w:val="FFFFFF"/>
                <w:sz w:val="22"/>
                <w:lang w:eastAsia="sv-SE"/>
              </w:rPr>
            </w:pPr>
          </w:p>
        </w:tc>
      </w:tr>
      <w:tr w:rsidR="00AE4734" w:rsidRPr="00CD30F1" w14:paraId="1A44E74B" w14:textId="77777777" w:rsidTr="00F8453E">
        <w:trPr>
          <w:trHeight w:val="270"/>
        </w:trPr>
        <w:tc>
          <w:tcPr>
            <w:tcW w:w="2520" w:type="dxa"/>
            <w:tcBorders>
              <w:top w:val="nil"/>
              <w:left w:val="single" w:sz="8" w:space="0" w:color="ABE66A"/>
              <w:bottom w:val="single" w:sz="8" w:space="0" w:color="ABE66A"/>
              <w:right w:val="single" w:sz="8" w:space="0" w:color="ABE66A"/>
            </w:tcBorders>
            <w:shd w:val="clear" w:color="auto" w:fill="auto"/>
            <w:noWrap/>
            <w:vAlign w:val="center"/>
            <w:hideMark/>
          </w:tcPr>
          <w:p w14:paraId="460A86AC" w14:textId="77777777" w:rsidR="00AE4734" w:rsidRPr="00A90941" w:rsidRDefault="00AE4734" w:rsidP="00403415">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AB GöteneBostäder</w:t>
            </w:r>
          </w:p>
        </w:tc>
        <w:tc>
          <w:tcPr>
            <w:tcW w:w="778" w:type="dxa"/>
            <w:tcBorders>
              <w:top w:val="nil"/>
              <w:left w:val="nil"/>
              <w:bottom w:val="single" w:sz="8" w:space="0" w:color="ABE66A"/>
              <w:right w:val="single" w:sz="8" w:space="0" w:color="ABE66A"/>
            </w:tcBorders>
            <w:shd w:val="clear" w:color="000000" w:fill="E3F7CD"/>
            <w:noWrap/>
            <w:vAlign w:val="center"/>
            <w:hideMark/>
          </w:tcPr>
          <w:p w14:paraId="1CDD4B7B"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58,0</w:t>
            </w:r>
          </w:p>
        </w:tc>
        <w:tc>
          <w:tcPr>
            <w:tcW w:w="880" w:type="dxa"/>
            <w:tcBorders>
              <w:top w:val="nil"/>
              <w:left w:val="nil"/>
              <w:bottom w:val="single" w:sz="8" w:space="0" w:color="ABE66A"/>
              <w:right w:val="single" w:sz="8" w:space="0" w:color="ABE66A"/>
            </w:tcBorders>
            <w:shd w:val="clear" w:color="auto" w:fill="auto"/>
            <w:noWrap/>
            <w:vAlign w:val="center"/>
            <w:hideMark/>
          </w:tcPr>
          <w:p w14:paraId="70A55CBC"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59,5</w:t>
            </w:r>
          </w:p>
        </w:tc>
        <w:tc>
          <w:tcPr>
            <w:tcW w:w="880" w:type="dxa"/>
            <w:tcBorders>
              <w:top w:val="nil"/>
              <w:left w:val="nil"/>
              <w:bottom w:val="single" w:sz="8" w:space="0" w:color="ABE66A"/>
              <w:right w:val="single" w:sz="8" w:space="0" w:color="ABE66A"/>
            </w:tcBorders>
            <w:shd w:val="clear" w:color="auto" w:fill="auto"/>
            <w:noWrap/>
            <w:vAlign w:val="center"/>
            <w:hideMark/>
          </w:tcPr>
          <w:p w14:paraId="12E39B33"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-18,5</w:t>
            </w:r>
          </w:p>
        </w:tc>
        <w:tc>
          <w:tcPr>
            <w:tcW w:w="880" w:type="dxa"/>
            <w:tcBorders>
              <w:top w:val="nil"/>
              <w:left w:val="nil"/>
              <w:bottom w:val="single" w:sz="8" w:space="0" w:color="ABE66A"/>
              <w:right w:val="single" w:sz="8" w:space="0" w:color="ABE66A"/>
            </w:tcBorders>
            <w:shd w:val="clear" w:color="auto" w:fill="auto"/>
            <w:noWrap/>
            <w:vAlign w:val="center"/>
            <w:hideMark/>
          </w:tcPr>
          <w:p w14:paraId="40C5B397"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1,7</w:t>
            </w:r>
          </w:p>
        </w:tc>
        <w:tc>
          <w:tcPr>
            <w:tcW w:w="880" w:type="dxa"/>
            <w:tcBorders>
              <w:top w:val="nil"/>
              <w:left w:val="nil"/>
              <w:bottom w:val="single" w:sz="8" w:space="0" w:color="ABE66A"/>
              <w:right w:val="single" w:sz="8" w:space="0" w:color="ABE66A"/>
            </w:tcBorders>
            <w:shd w:val="clear" w:color="auto" w:fill="auto"/>
            <w:noWrap/>
            <w:vAlign w:val="center"/>
            <w:hideMark/>
          </w:tcPr>
          <w:p w14:paraId="7B878D4E" w14:textId="77777777" w:rsidR="00AE4734" w:rsidRPr="00A90941" w:rsidRDefault="00AE4734" w:rsidP="00403415">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25,0</w:t>
            </w:r>
          </w:p>
        </w:tc>
      </w:tr>
    </w:tbl>
    <w:p w14:paraId="5DDB3D17" w14:textId="77777777" w:rsidR="00AE4734" w:rsidRPr="00574191" w:rsidRDefault="00AE4734" w:rsidP="00AE4734">
      <w:pPr>
        <w:rPr>
          <w:i/>
          <w:sz w:val="8"/>
          <w:szCs w:val="8"/>
        </w:rPr>
      </w:pPr>
    </w:p>
    <w:p w14:paraId="6EFD4819" w14:textId="1148F488" w:rsidR="00AE4734" w:rsidRPr="008739A0" w:rsidRDefault="00AE4734" w:rsidP="00AE4734">
      <w:pPr>
        <w:rPr>
          <w:i/>
          <w:sz w:val="20"/>
          <w:szCs w:val="20"/>
        </w:rPr>
      </w:pPr>
      <w:r w:rsidRPr="00E67903">
        <w:rPr>
          <w:i/>
          <w:sz w:val="20"/>
          <w:szCs w:val="20"/>
        </w:rPr>
        <w:t>Den förväntade investeringen under 2026 är högts preliminär och härrör främst till nödvändig framtida standardhöjande renovering av lägenheterna på Hjälmen 7. Detta projekt utreds för närvarande och GöteneBostäder kommer under 2022 ha en klarare bild av hur bolaget påverkas ekonomiskt av de</w:t>
      </w:r>
      <w:r w:rsidR="008739A0">
        <w:rPr>
          <w:i/>
          <w:sz w:val="20"/>
          <w:szCs w:val="20"/>
        </w:rPr>
        <w:t>nna renovering på Vikingagatan.</w:t>
      </w:r>
    </w:p>
    <w:p w14:paraId="72F55FB6" w14:textId="77777777" w:rsidR="004B3DEF" w:rsidRDefault="004B3DEF" w:rsidP="001D0185">
      <w:pPr>
        <w:pStyle w:val="Rubrik2"/>
        <w:sectPr w:rsidR="004B3DEF" w:rsidSect="0053219D">
          <w:headerReference w:type="first" r:id="rId39"/>
          <w:footerReference w:type="first" r:id="rId40"/>
          <w:pgSz w:w="16838" w:h="11906" w:orient="landscape" w:code="9"/>
          <w:pgMar w:top="1418" w:right="1418" w:bottom="1985" w:left="1418" w:header="709" w:footer="510" w:gutter="0"/>
          <w:cols w:num="2" w:space="708"/>
          <w:docGrid w:linePitch="360"/>
        </w:sectPr>
      </w:pPr>
      <w:bookmarkStart w:id="92" w:name="_Toc85703137"/>
    </w:p>
    <w:p w14:paraId="6D6B9876" w14:textId="418DAB67" w:rsidR="001D0185" w:rsidRDefault="001D0185" w:rsidP="001D0185">
      <w:pPr>
        <w:pStyle w:val="Rubrik2"/>
      </w:pPr>
      <w:r>
        <w:lastRenderedPageBreak/>
        <w:t>Medeltiden Värld</w:t>
      </w:r>
      <w:bookmarkEnd w:id="92"/>
    </w:p>
    <w:p w14:paraId="075B4423" w14:textId="7CAF6AFF" w:rsidR="001D0185" w:rsidRPr="001D0185" w:rsidRDefault="001D0185" w:rsidP="001D0185">
      <w:pPr>
        <w:pStyle w:val="Rubrik3"/>
      </w:pPr>
      <w:r>
        <w:t>Förvaltningsberättelse</w:t>
      </w:r>
    </w:p>
    <w:p w14:paraId="53C4E7E5" w14:textId="77777777" w:rsidR="001D0185" w:rsidRPr="001D0185" w:rsidRDefault="001D0185" w:rsidP="001D0185">
      <w:pPr>
        <w:pStyle w:val="Rubrik4"/>
        <w:rPr>
          <w:b w:val="0"/>
          <w:color w:val="005587" w:themeColor="accent3"/>
        </w:rPr>
      </w:pPr>
      <w:bookmarkStart w:id="93" w:name="_Toc82506409"/>
      <w:r w:rsidRPr="001D0185">
        <w:rPr>
          <w:b w:val="0"/>
          <w:color w:val="005587" w:themeColor="accent3"/>
        </w:rPr>
        <w:t>Verksamhetens mål</w:t>
      </w:r>
      <w:bookmarkEnd w:id="93"/>
    </w:p>
    <w:p w14:paraId="44010DF0" w14:textId="77777777" w:rsidR="001D0185" w:rsidRDefault="001D0185" w:rsidP="001D0185">
      <w:r>
        <w:t>Arbetet med att återställa marken vid Medeltidens Värld ska vara klart senast år 2023</w:t>
      </w:r>
      <w:r w:rsidRPr="00FC61AD">
        <w:t>.</w:t>
      </w:r>
    </w:p>
    <w:p w14:paraId="7780908B" w14:textId="77777777" w:rsidR="001D0185" w:rsidRPr="001D0185" w:rsidRDefault="001D0185" w:rsidP="001D0185">
      <w:pPr>
        <w:pStyle w:val="Rubrik4"/>
        <w:rPr>
          <w:b w:val="0"/>
          <w:color w:val="005587" w:themeColor="accent3"/>
        </w:rPr>
      </w:pPr>
      <w:bookmarkStart w:id="94" w:name="_Toc82506410"/>
      <w:r w:rsidRPr="001D0185">
        <w:rPr>
          <w:b w:val="0"/>
          <w:color w:val="005587" w:themeColor="accent3"/>
        </w:rPr>
        <w:t>Viktiga förhållanden för resultat och ekonomisk ställning</w:t>
      </w:r>
      <w:bookmarkEnd w:id="94"/>
    </w:p>
    <w:p w14:paraId="1A3614F7" w14:textId="77777777" w:rsidR="001D0185" w:rsidRDefault="001D0185" w:rsidP="001D0185">
      <w:r>
        <w:t>Medeltidens Värld AB har en avsättning i balansräkningen för att återställa marken där Medeltidens Värld tidigare låg. De åtgärder som är tänkt att genomföras under 2022 kommer främst att belasta denna avsättning och inte resultatet.</w:t>
      </w:r>
    </w:p>
    <w:p w14:paraId="27CF13EF" w14:textId="77777777" w:rsidR="001D0185" w:rsidRDefault="001D0185" w:rsidP="001D0185">
      <w:r>
        <w:t>Medeltidens värld har under tidigare år varit mycket förlusttyngd. När det gäller framtida ekonomisk ställning förväntas Medeltidens Värld att fortsätta gå med förlust. Det är framförallt fasta kostnader, så som el, vatten och avlopp. Dessa kostnader bedöms som mindre. Därför budgeteras ett minus noll resultat</w:t>
      </w:r>
    </w:p>
    <w:p w14:paraId="4E3C873F" w14:textId="77777777" w:rsidR="001D0185" w:rsidRPr="00EE2C1E" w:rsidRDefault="001D0185" w:rsidP="001D0185">
      <w:r>
        <w:t xml:space="preserve">Det finns osäkerheter kring budget 2023 och 2024. Detta på grund av att det inte finns en färdig plan på hur mycket arbete som behöver att göras för att återställa marken vid Medeltidens Värld. </w:t>
      </w:r>
    </w:p>
    <w:p w14:paraId="031D6A69" w14:textId="77777777" w:rsidR="001D0185" w:rsidRPr="001D0185" w:rsidRDefault="001D0185" w:rsidP="001D0185">
      <w:pPr>
        <w:pStyle w:val="Rubrik4"/>
        <w:rPr>
          <w:b w:val="0"/>
          <w:color w:val="005587" w:themeColor="accent3"/>
        </w:rPr>
      </w:pPr>
      <w:bookmarkStart w:id="95" w:name="_Toc82506411"/>
      <w:r w:rsidRPr="001D0185">
        <w:rPr>
          <w:b w:val="0"/>
          <w:color w:val="005587" w:themeColor="accent3"/>
        </w:rPr>
        <w:t>Händelser av väsentlig betydelse</w:t>
      </w:r>
      <w:bookmarkEnd w:id="95"/>
    </w:p>
    <w:p w14:paraId="1A87EE8D" w14:textId="77777777" w:rsidR="001D0185" w:rsidRDefault="001D0185" w:rsidP="001D0185">
      <w:r>
        <w:t xml:space="preserve">De händelser av väsentlig betydelse som förväntas under 2022 är att arbetet med återställande av mark där Medeltidens Värld tidigare låg pågår. </w:t>
      </w:r>
    </w:p>
    <w:p w14:paraId="6BD757BC" w14:textId="77777777" w:rsidR="001D0185" w:rsidRDefault="001D0185" w:rsidP="001D0185">
      <w:r>
        <w:t>Namnbyte ska ske av bolaget som en följd av sammanslagning med tidigare Götene Industrier AB.</w:t>
      </w:r>
    </w:p>
    <w:p w14:paraId="3F4DC733" w14:textId="77777777" w:rsidR="001D0185" w:rsidRPr="001D0185" w:rsidRDefault="001D0185" w:rsidP="001D0185">
      <w:pPr>
        <w:pStyle w:val="Rubrik4"/>
        <w:rPr>
          <w:b w:val="0"/>
          <w:color w:val="005587" w:themeColor="accent3"/>
        </w:rPr>
      </w:pPr>
      <w:bookmarkStart w:id="96" w:name="_Toc82506412"/>
      <w:r w:rsidRPr="001D0185">
        <w:rPr>
          <w:b w:val="0"/>
          <w:color w:val="005587" w:themeColor="accent3"/>
        </w:rPr>
        <w:t>Förväntad utveckling</w:t>
      </w:r>
      <w:bookmarkEnd w:id="96"/>
    </w:p>
    <w:p w14:paraId="25DFCBC4" w14:textId="77777777" w:rsidR="001D0185" w:rsidRDefault="001D0185" w:rsidP="001D0185">
      <w:r>
        <w:t>Medeltidens värld AB:s utveckling:</w:t>
      </w:r>
    </w:p>
    <w:tbl>
      <w:tblPr>
        <w:tblW w:w="7868" w:type="dxa"/>
        <w:tblCellMar>
          <w:left w:w="70" w:type="dxa"/>
          <w:right w:w="70" w:type="dxa"/>
        </w:tblCellMar>
        <w:tblLook w:val="04A0" w:firstRow="1" w:lastRow="0" w:firstColumn="1" w:lastColumn="0" w:noHBand="0" w:noVBand="1"/>
      </w:tblPr>
      <w:tblGrid>
        <w:gridCol w:w="3444"/>
        <w:gridCol w:w="928"/>
        <w:gridCol w:w="874"/>
        <w:gridCol w:w="874"/>
        <w:gridCol w:w="874"/>
        <w:gridCol w:w="874"/>
      </w:tblGrid>
      <w:tr w:rsidR="001D0185" w:rsidRPr="00152AEE" w14:paraId="236551A8" w14:textId="77777777" w:rsidTr="007C3F0E">
        <w:trPr>
          <w:trHeight w:val="471"/>
        </w:trPr>
        <w:tc>
          <w:tcPr>
            <w:tcW w:w="3444" w:type="dxa"/>
            <w:tcBorders>
              <w:top w:val="single" w:sz="4" w:space="0" w:color="70AD47"/>
              <w:left w:val="single" w:sz="8" w:space="0" w:color="73BF1F"/>
              <w:bottom w:val="single" w:sz="8" w:space="0" w:color="73BF1F"/>
              <w:right w:val="nil"/>
            </w:tcBorders>
            <w:shd w:val="clear" w:color="000000" w:fill="73BF1F"/>
            <w:vAlign w:val="center"/>
            <w:hideMark/>
          </w:tcPr>
          <w:p w14:paraId="1598E8AF" w14:textId="77777777" w:rsidR="001D0185" w:rsidRPr="00A90941" w:rsidRDefault="001D0185" w:rsidP="007C3F0E">
            <w:pPr>
              <w:spacing w:after="0" w:line="240" w:lineRule="auto"/>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Ekonomisk utveckling</w:t>
            </w:r>
          </w:p>
        </w:tc>
        <w:tc>
          <w:tcPr>
            <w:tcW w:w="928" w:type="dxa"/>
            <w:tcBorders>
              <w:top w:val="single" w:sz="4" w:space="0" w:color="70AD47"/>
              <w:left w:val="nil"/>
              <w:bottom w:val="single" w:sz="8" w:space="0" w:color="73BF1F"/>
              <w:right w:val="nil"/>
            </w:tcBorders>
            <w:shd w:val="clear" w:color="000000" w:fill="73BF1F"/>
            <w:vAlign w:val="center"/>
            <w:hideMark/>
          </w:tcPr>
          <w:p w14:paraId="26234A2E" w14:textId="77777777" w:rsidR="001D0185" w:rsidRPr="00A90941" w:rsidRDefault="001D0185" w:rsidP="007C3F0E">
            <w:pPr>
              <w:spacing w:after="0" w:line="240" w:lineRule="auto"/>
              <w:jc w:val="right"/>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Bokslut 2020</w:t>
            </w:r>
          </w:p>
        </w:tc>
        <w:tc>
          <w:tcPr>
            <w:tcW w:w="874" w:type="dxa"/>
            <w:tcBorders>
              <w:top w:val="single" w:sz="4" w:space="0" w:color="70AD47"/>
              <w:left w:val="nil"/>
              <w:bottom w:val="single" w:sz="8" w:space="0" w:color="73BF1F"/>
              <w:right w:val="nil"/>
            </w:tcBorders>
            <w:shd w:val="clear" w:color="000000" w:fill="73BF1F"/>
            <w:vAlign w:val="center"/>
            <w:hideMark/>
          </w:tcPr>
          <w:p w14:paraId="32E1A0ED" w14:textId="77777777" w:rsidR="001D0185" w:rsidRPr="00A90941" w:rsidRDefault="001D0185" w:rsidP="007C3F0E">
            <w:pPr>
              <w:spacing w:after="0" w:line="240" w:lineRule="auto"/>
              <w:jc w:val="right"/>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Budget 2021</w:t>
            </w:r>
          </w:p>
        </w:tc>
        <w:tc>
          <w:tcPr>
            <w:tcW w:w="874" w:type="dxa"/>
            <w:tcBorders>
              <w:top w:val="single" w:sz="4" w:space="0" w:color="70AD47"/>
              <w:left w:val="nil"/>
              <w:bottom w:val="single" w:sz="8" w:space="0" w:color="73BF1F"/>
              <w:right w:val="nil"/>
            </w:tcBorders>
            <w:shd w:val="clear" w:color="000000" w:fill="73BF1F"/>
            <w:vAlign w:val="center"/>
            <w:hideMark/>
          </w:tcPr>
          <w:p w14:paraId="14E77240" w14:textId="77777777" w:rsidR="001D0185" w:rsidRPr="00A90941" w:rsidRDefault="001D0185" w:rsidP="007C3F0E">
            <w:pPr>
              <w:spacing w:after="0" w:line="240" w:lineRule="auto"/>
              <w:jc w:val="right"/>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Budget 2022</w:t>
            </w:r>
          </w:p>
        </w:tc>
        <w:tc>
          <w:tcPr>
            <w:tcW w:w="874" w:type="dxa"/>
            <w:tcBorders>
              <w:top w:val="single" w:sz="4" w:space="0" w:color="70AD47"/>
              <w:left w:val="nil"/>
              <w:bottom w:val="single" w:sz="8" w:space="0" w:color="73BF1F"/>
              <w:right w:val="nil"/>
            </w:tcBorders>
            <w:shd w:val="clear" w:color="000000" w:fill="73BF1F"/>
            <w:vAlign w:val="center"/>
            <w:hideMark/>
          </w:tcPr>
          <w:p w14:paraId="0E16C60A" w14:textId="77777777" w:rsidR="001D0185" w:rsidRPr="00A90941" w:rsidRDefault="001D0185" w:rsidP="007C3F0E">
            <w:pPr>
              <w:spacing w:after="0" w:line="240" w:lineRule="auto"/>
              <w:jc w:val="right"/>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Budget 2023</w:t>
            </w:r>
          </w:p>
        </w:tc>
        <w:tc>
          <w:tcPr>
            <w:tcW w:w="874" w:type="dxa"/>
            <w:tcBorders>
              <w:top w:val="single" w:sz="4" w:space="0" w:color="70AD47"/>
              <w:left w:val="single" w:sz="8" w:space="0" w:color="73BF1F"/>
              <w:bottom w:val="single" w:sz="8" w:space="0" w:color="73BF1F"/>
              <w:right w:val="single" w:sz="4" w:space="0" w:color="70AD47"/>
            </w:tcBorders>
            <w:shd w:val="clear" w:color="000000" w:fill="73BF1F"/>
            <w:vAlign w:val="center"/>
            <w:hideMark/>
          </w:tcPr>
          <w:p w14:paraId="1AB8175F" w14:textId="77777777" w:rsidR="001D0185" w:rsidRPr="00A90941" w:rsidRDefault="001D0185" w:rsidP="007C3F0E">
            <w:pPr>
              <w:spacing w:after="0" w:line="240" w:lineRule="auto"/>
              <w:jc w:val="right"/>
              <w:rPr>
                <w:rFonts w:ascii="Times New Roman" w:eastAsia="Times New Roman" w:hAnsi="Times New Roman" w:cs="Times New Roman"/>
                <w:b/>
                <w:bCs/>
                <w:color w:val="FFFFFF"/>
                <w:sz w:val="22"/>
                <w:lang w:eastAsia="sv-SE"/>
              </w:rPr>
            </w:pPr>
            <w:r w:rsidRPr="00A90941">
              <w:rPr>
                <w:rFonts w:ascii="Times New Roman" w:eastAsia="Times New Roman" w:hAnsi="Times New Roman" w:cs="Times New Roman"/>
                <w:b/>
                <w:bCs/>
                <w:color w:val="FFFFFF"/>
                <w:sz w:val="22"/>
                <w:lang w:eastAsia="sv-SE"/>
              </w:rPr>
              <w:t>Budget 2024</w:t>
            </w:r>
          </w:p>
        </w:tc>
      </w:tr>
      <w:tr w:rsidR="001D0185" w:rsidRPr="00152AEE" w14:paraId="10BBD164" w14:textId="77777777" w:rsidTr="007C3F0E">
        <w:trPr>
          <w:trHeight w:val="239"/>
        </w:trPr>
        <w:tc>
          <w:tcPr>
            <w:tcW w:w="344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00FA7213" w14:textId="77777777" w:rsidR="001D0185" w:rsidRPr="00A90941" w:rsidRDefault="001D0185" w:rsidP="007C3F0E">
            <w:pPr>
              <w:spacing w:after="0" w:line="240" w:lineRule="auto"/>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Soliditet %</w:t>
            </w:r>
          </w:p>
        </w:tc>
        <w:tc>
          <w:tcPr>
            <w:tcW w:w="928" w:type="dxa"/>
            <w:tcBorders>
              <w:top w:val="single" w:sz="4" w:space="0" w:color="70AD47"/>
              <w:left w:val="nil"/>
              <w:bottom w:val="single" w:sz="8" w:space="0" w:color="ABE66A"/>
              <w:right w:val="single" w:sz="8" w:space="0" w:color="ABE66A"/>
            </w:tcBorders>
            <w:shd w:val="clear" w:color="auto" w:fill="auto"/>
            <w:vAlign w:val="center"/>
            <w:hideMark/>
          </w:tcPr>
          <w:p w14:paraId="22F706CA"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56 %</w:t>
            </w:r>
          </w:p>
        </w:tc>
        <w:tc>
          <w:tcPr>
            <w:tcW w:w="874" w:type="dxa"/>
            <w:tcBorders>
              <w:top w:val="single" w:sz="4" w:space="0" w:color="70AD47"/>
              <w:left w:val="nil"/>
              <w:bottom w:val="single" w:sz="8" w:space="0" w:color="ABE66A"/>
              <w:right w:val="single" w:sz="8" w:space="0" w:color="ABE66A"/>
            </w:tcBorders>
            <w:shd w:val="clear" w:color="auto" w:fill="auto"/>
            <w:vAlign w:val="center"/>
            <w:hideMark/>
          </w:tcPr>
          <w:p w14:paraId="79CC3C96"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56 %</w:t>
            </w:r>
          </w:p>
        </w:tc>
        <w:tc>
          <w:tcPr>
            <w:tcW w:w="874" w:type="dxa"/>
            <w:tcBorders>
              <w:top w:val="single" w:sz="4" w:space="0" w:color="70AD47"/>
              <w:left w:val="nil"/>
              <w:bottom w:val="single" w:sz="8" w:space="0" w:color="ABE66A"/>
              <w:right w:val="single" w:sz="8" w:space="0" w:color="ABE66A"/>
            </w:tcBorders>
            <w:shd w:val="clear" w:color="000000" w:fill="E2EFDA"/>
            <w:vAlign w:val="center"/>
            <w:hideMark/>
          </w:tcPr>
          <w:p w14:paraId="2B3D3D98"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61 %</w:t>
            </w:r>
          </w:p>
        </w:tc>
        <w:tc>
          <w:tcPr>
            <w:tcW w:w="874" w:type="dxa"/>
            <w:tcBorders>
              <w:top w:val="single" w:sz="4" w:space="0" w:color="70AD47"/>
              <w:left w:val="nil"/>
              <w:bottom w:val="single" w:sz="8" w:space="0" w:color="ABE66A"/>
              <w:right w:val="single" w:sz="8" w:space="0" w:color="ABE66A"/>
            </w:tcBorders>
            <w:shd w:val="clear" w:color="auto" w:fill="auto"/>
            <w:vAlign w:val="center"/>
            <w:hideMark/>
          </w:tcPr>
          <w:p w14:paraId="6770AC16"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90 %</w:t>
            </w:r>
          </w:p>
        </w:tc>
        <w:tc>
          <w:tcPr>
            <w:tcW w:w="87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6886A6D9"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90 %</w:t>
            </w:r>
          </w:p>
        </w:tc>
      </w:tr>
      <w:tr w:rsidR="001D0185" w:rsidRPr="00152AEE" w14:paraId="1FE5D1BB" w14:textId="77777777" w:rsidTr="007C3F0E">
        <w:trPr>
          <w:trHeight w:val="239"/>
        </w:trPr>
        <w:tc>
          <w:tcPr>
            <w:tcW w:w="344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105C94CA" w14:textId="77777777" w:rsidR="001D0185" w:rsidRPr="00A90941" w:rsidRDefault="001D0185" w:rsidP="007C3F0E">
            <w:pPr>
              <w:spacing w:after="0" w:line="240" w:lineRule="auto"/>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Balansräkningens omslutning, mnkr</w:t>
            </w:r>
          </w:p>
        </w:tc>
        <w:tc>
          <w:tcPr>
            <w:tcW w:w="928" w:type="dxa"/>
            <w:tcBorders>
              <w:top w:val="single" w:sz="4" w:space="0" w:color="70AD47"/>
              <w:left w:val="nil"/>
              <w:bottom w:val="single" w:sz="8" w:space="0" w:color="ABE66A"/>
              <w:right w:val="single" w:sz="8" w:space="0" w:color="ABE66A"/>
            </w:tcBorders>
            <w:shd w:val="clear" w:color="auto" w:fill="auto"/>
            <w:vAlign w:val="center"/>
            <w:hideMark/>
          </w:tcPr>
          <w:p w14:paraId="4AC4CA58"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8,3</w:t>
            </w:r>
          </w:p>
        </w:tc>
        <w:tc>
          <w:tcPr>
            <w:tcW w:w="874" w:type="dxa"/>
            <w:tcBorders>
              <w:top w:val="single" w:sz="4" w:space="0" w:color="70AD47"/>
              <w:left w:val="nil"/>
              <w:bottom w:val="single" w:sz="8" w:space="0" w:color="ABE66A"/>
              <w:right w:val="single" w:sz="8" w:space="0" w:color="ABE66A"/>
            </w:tcBorders>
            <w:shd w:val="clear" w:color="auto" w:fill="auto"/>
            <w:vAlign w:val="center"/>
            <w:hideMark/>
          </w:tcPr>
          <w:p w14:paraId="7A937E50"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8,3</w:t>
            </w:r>
          </w:p>
        </w:tc>
        <w:tc>
          <w:tcPr>
            <w:tcW w:w="874" w:type="dxa"/>
            <w:tcBorders>
              <w:top w:val="single" w:sz="4" w:space="0" w:color="70AD47"/>
              <w:left w:val="nil"/>
              <w:bottom w:val="single" w:sz="8" w:space="0" w:color="ABE66A"/>
              <w:right w:val="single" w:sz="8" w:space="0" w:color="ABE66A"/>
            </w:tcBorders>
            <w:shd w:val="clear" w:color="000000" w:fill="E2EFDA"/>
            <w:vAlign w:val="center"/>
            <w:hideMark/>
          </w:tcPr>
          <w:p w14:paraId="0761B5EE"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7,5</w:t>
            </w:r>
          </w:p>
        </w:tc>
        <w:tc>
          <w:tcPr>
            <w:tcW w:w="874" w:type="dxa"/>
            <w:tcBorders>
              <w:top w:val="single" w:sz="4" w:space="0" w:color="70AD47"/>
              <w:left w:val="nil"/>
              <w:bottom w:val="single" w:sz="8" w:space="0" w:color="ABE66A"/>
              <w:right w:val="single" w:sz="8" w:space="0" w:color="ABE66A"/>
            </w:tcBorders>
            <w:shd w:val="clear" w:color="auto" w:fill="auto"/>
            <w:vAlign w:val="center"/>
            <w:hideMark/>
          </w:tcPr>
          <w:p w14:paraId="4A8D3078"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5,1</w:t>
            </w:r>
          </w:p>
        </w:tc>
        <w:tc>
          <w:tcPr>
            <w:tcW w:w="874" w:type="dxa"/>
            <w:tcBorders>
              <w:top w:val="single" w:sz="4" w:space="0" w:color="70AD47"/>
              <w:left w:val="single" w:sz="8" w:space="0" w:color="ABE66A"/>
              <w:bottom w:val="single" w:sz="8" w:space="0" w:color="ABE66A"/>
              <w:right w:val="single" w:sz="8" w:space="0" w:color="ABE66A"/>
            </w:tcBorders>
            <w:shd w:val="clear" w:color="auto" w:fill="auto"/>
            <w:vAlign w:val="center"/>
            <w:hideMark/>
          </w:tcPr>
          <w:p w14:paraId="25895099" w14:textId="77777777" w:rsidR="001D0185" w:rsidRPr="00A90941" w:rsidRDefault="001D0185" w:rsidP="007C3F0E">
            <w:pPr>
              <w:spacing w:after="0" w:line="240" w:lineRule="auto"/>
              <w:jc w:val="right"/>
              <w:rPr>
                <w:rFonts w:ascii="Times New Roman" w:eastAsia="Times New Roman" w:hAnsi="Times New Roman" w:cs="Times New Roman"/>
                <w:sz w:val="22"/>
                <w:lang w:eastAsia="sv-SE"/>
              </w:rPr>
            </w:pPr>
            <w:r w:rsidRPr="00A90941">
              <w:rPr>
                <w:rFonts w:ascii="Times New Roman" w:eastAsia="Times New Roman" w:hAnsi="Times New Roman" w:cs="Times New Roman"/>
                <w:sz w:val="22"/>
                <w:lang w:eastAsia="sv-SE"/>
              </w:rPr>
              <w:t> 5,1</w:t>
            </w:r>
          </w:p>
        </w:tc>
      </w:tr>
    </w:tbl>
    <w:p w14:paraId="4EABA5BC" w14:textId="77777777" w:rsidR="001D0185" w:rsidRDefault="001D0185" w:rsidP="001D0185"/>
    <w:p w14:paraId="7065B1D3" w14:textId="48FA6B10" w:rsidR="001D0185" w:rsidRDefault="001D0185" w:rsidP="007C3F0E">
      <w:pPr>
        <w:pStyle w:val="Rubrik3"/>
      </w:pPr>
      <w:bookmarkStart w:id="97" w:name="_Toc82506413"/>
      <w:r>
        <w:t>Resultatbudget</w:t>
      </w:r>
      <w:bookmarkEnd w:id="97"/>
    </w:p>
    <w:p w14:paraId="27D6AE6B" w14:textId="77777777" w:rsidR="00AD3C6A" w:rsidRPr="006B138A" w:rsidRDefault="00AD3C6A" w:rsidP="00AD3C6A">
      <w:r w:rsidRPr="006B138A">
        <w:t>Resultatbudget visar det finansiella resultatet under en viss tidsperiod och förklarar hur det har uppkommit. Beräknade kostnader utgörs av verksamhetens nettokostnader och beräknade avskrivningar för befintliga och planerade investeringar. Genom att minska de totala intäkterna med de totala kostnaderna framkommer förändringen av det egna kapitalet (årets resultat). Samma resultat framkommer också genom att jämföra det egna kapitalet i balansbudgeten i två på varandra följande år. Förändringen av eget kapital är förbindelselänken mellan resultat- och balansbudgeten.</w:t>
      </w:r>
    </w:p>
    <w:p w14:paraId="71EE1962" w14:textId="77777777" w:rsidR="00AD3C6A" w:rsidRDefault="00AD3C6A" w:rsidP="00AD3C6A">
      <w:pPr>
        <w:sectPr w:rsidR="00AD3C6A" w:rsidSect="009D7FB2">
          <w:pgSz w:w="16838" w:h="11906" w:orient="landscape" w:code="9"/>
          <w:pgMar w:top="1418" w:right="1418" w:bottom="1985" w:left="1418" w:header="709" w:footer="510" w:gutter="0"/>
          <w:cols w:num="2" w:space="708"/>
          <w:docGrid w:linePitch="360"/>
        </w:sectPr>
      </w:pPr>
      <w:r>
        <w:t>Medeltidens Värld har ett budgeterat minus noll resultat. Bolaget har inga intäkter, endast kostnader.</w:t>
      </w:r>
    </w:p>
    <w:p w14:paraId="011543CD" w14:textId="77777777" w:rsidR="00AD3C6A" w:rsidRPr="00AD3C6A" w:rsidRDefault="00AD3C6A" w:rsidP="00AD3C6A"/>
    <w:p w14:paraId="4B5394CC" w14:textId="5129D1F2" w:rsidR="001D0185" w:rsidRDefault="001D0185" w:rsidP="00AD3C6A">
      <w:pPr>
        <w:pStyle w:val="Rubrik3"/>
      </w:pPr>
      <w:bookmarkStart w:id="98" w:name="_Toc82506414"/>
      <w:r>
        <w:t>Balansbudget</w:t>
      </w:r>
      <w:bookmarkEnd w:id="98"/>
    </w:p>
    <w:p w14:paraId="25EFD3F5" w14:textId="77777777" w:rsidR="00AD3C6A" w:rsidRPr="006B138A" w:rsidRDefault="00AD3C6A" w:rsidP="00AD3C6A">
      <w:r w:rsidRPr="006B138A">
        <w:t xml:space="preserve">Balansbudgeten beskriver </w:t>
      </w:r>
      <w:r>
        <w:t>bolagets</w:t>
      </w:r>
      <w:r w:rsidRPr="006B138A">
        <w:t xml:space="preserve"> finansiella ställning vid en viss tidpunkt. En ögonblicksbild som visar </w:t>
      </w:r>
      <w:r>
        <w:t>bolagets</w:t>
      </w:r>
      <w:r w:rsidRPr="006B138A">
        <w:t xml:space="preserve"> tillgångar och skulder. Balansb</w:t>
      </w:r>
      <w:r>
        <w:t>udgeten visar hur kapital använd</w:t>
      </w:r>
      <w:r w:rsidRPr="006B138A">
        <w:t xml:space="preserve">s (tillgångar) och hur det </w:t>
      </w:r>
      <w:r>
        <w:t>skaffa</w:t>
      </w:r>
      <w:r w:rsidRPr="006B138A">
        <w:t xml:space="preserve">s fram (skulder och eget kapital). </w:t>
      </w:r>
    </w:p>
    <w:tbl>
      <w:tblPr>
        <w:tblpPr w:leftFromText="141" w:rightFromText="141" w:vertAnchor="text" w:tblpY="1"/>
        <w:tblOverlap w:val="never"/>
        <w:tblW w:w="7357" w:type="dxa"/>
        <w:tblCellMar>
          <w:left w:w="70" w:type="dxa"/>
          <w:right w:w="70" w:type="dxa"/>
        </w:tblCellMar>
        <w:tblLook w:val="04A0" w:firstRow="1" w:lastRow="0" w:firstColumn="1" w:lastColumn="0" w:noHBand="0" w:noVBand="1"/>
      </w:tblPr>
      <w:tblGrid>
        <w:gridCol w:w="2858"/>
        <w:gridCol w:w="947"/>
        <w:gridCol w:w="888"/>
        <w:gridCol w:w="888"/>
        <w:gridCol w:w="888"/>
        <w:gridCol w:w="888"/>
      </w:tblGrid>
      <w:tr w:rsidR="004B3DEF" w:rsidRPr="00AE45AF" w14:paraId="693E25D5" w14:textId="77777777" w:rsidTr="00EC2C02">
        <w:trPr>
          <w:trHeight w:val="813"/>
        </w:trPr>
        <w:tc>
          <w:tcPr>
            <w:tcW w:w="2858" w:type="dxa"/>
            <w:tcBorders>
              <w:top w:val="single" w:sz="8" w:space="0" w:color="73BF1F"/>
              <w:left w:val="single" w:sz="8" w:space="0" w:color="73BF1F"/>
              <w:bottom w:val="single" w:sz="8" w:space="0" w:color="73BF1F"/>
              <w:right w:val="nil"/>
            </w:tcBorders>
            <w:shd w:val="clear" w:color="000000" w:fill="73BF1F"/>
            <w:vAlign w:val="center"/>
            <w:hideMark/>
          </w:tcPr>
          <w:p w14:paraId="78807B20" w14:textId="77777777" w:rsidR="004B3DEF" w:rsidRPr="00AE45AF" w:rsidRDefault="004B3DEF" w:rsidP="00EC2C02">
            <w:pPr>
              <w:spacing w:after="0" w:line="240" w:lineRule="auto"/>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(mnkr)</w:t>
            </w:r>
          </w:p>
        </w:tc>
        <w:tc>
          <w:tcPr>
            <w:tcW w:w="947" w:type="dxa"/>
            <w:tcBorders>
              <w:top w:val="single" w:sz="8" w:space="0" w:color="73BF1F"/>
              <w:left w:val="nil"/>
              <w:bottom w:val="single" w:sz="8" w:space="0" w:color="73BF1F"/>
              <w:right w:val="nil"/>
            </w:tcBorders>
            <w:shd w:val="clear" w:color="000000" w:fill="73BF1F"/>
            <w:vAlign w:val="center"/>
            <w:hideMark/>
          </w:tcPr>
          <w:p w14:paraId="7400786D" w14:textId="77777777" w:rsidR="004B3DEF" w:rsidRPr="00AE45AF" w:rsidRDefault="004B3DEF" w:rsidP="00EC2C02">
            <w:pPr>
              <w:spacing w:after="0" w:line="240" w:lineRule="auto"/>
              <w:jc w:val="right"/>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Bokslut 20</w:t>
            </w:r>
            <w:r>
              <w:rPr>
                <w:rFonts w:ascii="Baskerville Old Face" w:eastAsia="Times New Roman" w:hAnsi="Baskerville Old Face" w:cs="Calibri"/>
                <w:b/>
                <w:bCs/>
                <w:color w:val="FFFFFF" w:themeColor="background1"/>
                <w:szCs w:val="24"/>
                <w:lang w:eastAsia="sv-SE"/>
              </w:rPr>
              <w:t>20</w:t>
            </w:r>
          </w:p>
        </w:tc>
        <w:tc>
          <w:tcPr>
            <w:tcW w:w="888" w:type="dxa"/>
            <w:tcBorders>
              <w:top w:val="single" w:sz="8" w:space="0" w:color="73BF1F"/>
              <w:left w:val="nil"/>
              <w:bottom w:val="single" w:sz="8" w:space="0" w:color="73BF1F"/>
              <w:right w:val="nil"/>
            </w:tcBorders>
            <w:shd w:val="clear" w:color="000000" w:fill="73BF1F"/>
            <w:vAlign w:val="center"/>
            <w:hideMark/>
          </w:tcPr>
          <w:p w14:paraId="5118ECE6" w14:textId="77777777" w:rsidR="004B3DEF" w:rsidRPr="00AE45AF" w:rsidRDefault="004B3DEF" w:rsidP="00EC2C02">
            <w:pPr>
              <w:spacing w:after="0" w:line="240" w:lineRule="auto"/>
              <w:jc w:val="right"/>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Budget 202</w:t>
            </w:r>
            <w:r>
              <w:rPr>
                <w:rFonts w:ascii="Baskerville Old Face" w:eastAsia="Times New Roman" w:hAnsi="Baskerville Old Face" w:cs="Calibri"/>
                <w:b/>
                <w:bCs/>
                <w:color w:val="FFFFFF" w:themeColor="background1"/>
                <w:szCs w:val="24"/>
                <w:lang w:eastAsia="sv-SE"/>
              </w:rPr>
              <w:t>1</w:t>
            </w:r>
          </w:p>
        </w:tc>
        <w:tc>
          <w:tcPr>
            <w:tcW w:w="888" w:type="dxa"/>
            <w:tcBorders>
              <w:top w:val="single" w:sz="8" w:space="0" w:color="73BF1F"/>
              <w:left w:val="nil"/>
              <w:bottom w:val="single" w:sz="8" w:space="0" w:color="73BF1F"/>
              <w:right w:val="nil"/>
            </w:tcBorders>
            <w:shd w:val="clear" w:color="000000" w:fill="73BF1F"/>
            <w:vAlign w:val="center"/>
            <w:hideMark/>
          </w:tcPr>
          <w:p w14:paraId="444524C5" w14:textId="77777777" w:rsidR="004B3DEF" w:rsidRPr="00AE45AF" w:rsidRDefault="004B3DEF" w:rsidP="00EC2C02">
            <w:pPr>
              <w:spacing w:after="0" w:line="240" w:lineRule="auto"/>
              <w:jc w:val="right"/>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Budget 202</w:t>
            </w:r>
            <w:r>
              <w:rPr>
                <w:rFonts w:ascii="Baskerville Old Face" w:eastAsia="Times New Roman" w:hAnsi="Baskerville Old Face" w:cs="Calibri"/>
                <w:b/>
                <w:bCs/>
                <w:color w:val="FFFFFF" w:themeColor="background1"/>
                <w:szCs w:val="24"/>
                <w:lang w:eastAsia="sv-SE"/>
              </w:rPr>
              <w:t>2</w:t>
            </w:r>
          </w:p>
        </w:tc>
        <w:tc>
          <w:tcPr>
            <w:tcW w:w="888" w:type="dxa"/>
            <w:tcBorders>
              <w:top w:val="single" w:sz="8" w:space="0" w:color="73BF1F"/>
              <w:left w:val="nil"/>
              <w:bottom w:val="single" w:sz="8" w:space="0" w:color="73BF1F"/>
              <w:right w:val="nil"/>
            </w:tcBorders>
            <w:shd w:val="clear" w:color="000000" w:fill="73BF1F"/>
            <w:vAlign w:val="center"/>
            <w:hideMark/>
          </w:tcPr>
          <w:p w14:paraId="2BA08504" w14:textId="77777777" w:rsidR="004B3DEF" w:rsidRPr="00AE45AF" w:rsidRDefault="004B3DEF" w:rsidP="00EC2C02">
            <w:pPr>
              <w:spacing w:after="0" w:line="240" w:lineRule="auto"/>
              <w:jc w:val="right"/>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Budget 202</w:t>
            </w:r>
            <w:r>
              <w:rPr>
                <w:rFonts w:ascii="Baskerville Old Face" w:eastAsia="Times New Roman" w:hAnsi="Baskerville Old Face" w:cs="Calibri"/>
                <w:b/>
                <w:bCs/>
                <w:color w:val="FFFFFF" w:themeColor="background1"/>
                <w:szCs w:val="24"/>
                <w:lang w:eastAsia="sv-SE"/>
              </w:rPr>
              <w:t>3</w:t>
            </w:r>
          </w:p>
        </w:tc>
        <w:tc>
          <w:tcPr>
            <w:tcW w:w="888" w:type="dxa"/>
            <w:tcBorders>
              <w:top w:val="single" w:sz="8" w:space="0" w:color="73BF1F"/>
              <w:left w:val="nil"/>
              <w:bottom w:val="single" w:sz="8" w:space="0" w:color="73BF1F"/>
              <w:right w:val="single" w:sz="8" w:space="0" w:color="73BF1F"/>
            </w:tcBorders>
            <w:shd w:val="clear" w:color="000000" w:fill="73BF1F"/>
            <w:vAlign w:val="center"/>
            <w:hideMark/>
          </w:tcPr>
          <w:p w14:paraId="481BB010" w14:textId="77777777" w:rsidR="004B3DEF" w:rsidRPr="00AE45AF" w:rsidRDefault="004B3DEF" w:rsidP="00EC2C02">
            <w:pPr>
              <w:spacing w:after="0" w:line="240" w:lineRule="auto"/>
              <w:jc w:val="right"/>
              <w:rPr>
                <w:rFonts w:ascii="Baskerville Old Face" w:eastAsia="Times New Roman" w:hAnsi="Baskerville Old Face" w:cs="Calibri"/>
                <w:b/>
                <w:bCs/>
                <w:color w:val="FFFFFF"/>
                <w:szCs w:val="24"/>
                <w:lang w:eastAsia="sv-SE"/>
              </w:rPr>
            </w:pPr>
            <w:r w:rsidRPr="00AE45AF">
              <w:rPr>
                <w:rFonts w:ascii="Baskerville Old Face" w:eastAsia="Times New Roman" w:hAnsi="Baskerville Old Face" w:cs="Calibri"/>
                <w:b/>
                <w:bCs/>
                <w:color w:val="FFFFFF" w:themeColor="background1"/>
                <w:szCs w:val="24"/>
                <w:lang w:eastAsia="sv-SE"/>
              </w:rPr>
              <w:t>Budget 202</w:t>
            </w:r>
            <w:r>
              <w:rPr>
                <w:rFonts w:ascii="Baskerville Old Face" w:eastAsia="Times New Roman" w:hAnsi="Baskerville Old Face" w:cs="Calibri"/>
                <w:b/>
                <w:bCs/>
                <w:color w:val="FFFFFF" w:themeColor="background1"/>
                <w:szCs w:val="24"/>
                <w:lang w:eastAsia="sv-SE"/>
              </w:rPr>
              <w:t>4</w:t>
            </w:r>
          </w:p>
        </w:tc>
      </w:tr>
      <w:tr w:rsidR="004B3DEF" w:rsidRPr="00AE45AF" w14:paraId="5639222D"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vAlign w:val="center"/>
            <w:hideMark/>
          </w:tcPr>
          <w:p w14:paraId="103E5C49"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947" w:type="dxa"/>
            <w:tcBorders>
              <w:top w:val="nil"/>
              <w:left w:val="nil"/>
              <w:bottom w:val="single" w:sz="8" w:space="0" w:color="ABE66A"/>
              <w:right w:val="single" w:sz="8" w:space="0" w:color="ABE66A"/>
            </w:tcBorders>
            <w:shd w:val="clear" w:color="auto" w:fill="auto"/>
            <w:vAlign w:val="center"/>
            <w:hideMark/>
          </w:tcPr>
          <w:p w14:paraId="43671251"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 </w:t>
            </w:r>
          </w:p>
        </w:tc>
        <w:tc>
          <w:tcPr>
            <w:tcW w:w="888" w:type="dxa"/>
            <w:tcBorders>
              <w:top w:val="nil"/>
              <w:left w:val="nil"/>
              <w:bottom w:val="single" w:sz="8" w:space="0" w:color="ABE66A"/>
              <w:right w:val="single" w:sz="8" w:space="0" w:color="ABE66A"/>
            </w:tcBorders>
            <w:shd w:val="clear" w:color="auto" w:fill="auto"/>
            <w:vAlign w:val="center"/>
            <w:hideMark/>
          </w:tcPr>
          <w:p w14:paraId="6436974C"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vAlign w:val="center"/>
            <w:hideMark/>
          </w:tcPr>
          <w:p w14:paraId="1D5731B4"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szCs w:val="24"/>
                <w:lang w:eastAsia="sv-SE"/>
              </w:rPr>
              <w:t> </w:t>
            </w:r>
          </w:p>
        </w:tc>
        <w:tc>
          <w:tcPr>
            <w:tcW w:w="888" w:type="dxa"/>
            <w:tcBorders>
              <w:top w:val="nil"/>
              <w:left w:val="nil"/>
              <w:bottom w:val="single" w:sz="8" w:space="0" w:color="ABE66A"/>
              <w:right w:val="single" w:sz="8" w:space="0" w:color="ABE66A"/>
            </w:tcBorders>
            <w:shd w:val="clear" w:color="auto" w:fill="auto"/>
            <w:vAlign w:val="center"/>
            <w:hideMark/>
          </w:tcPr>
          <w:p w14:paraId="351A79DE"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 </w:t>
            </w:r>
          </w:p>
        </w:tc>
        <w:tc>
          <w:tcPr>
            <w:tcW w:w="888" w:type="dxa"/>
            <w:tcBorders>
              <w:top w:val="nil"/>
              <w:left w:val="nil"/>
              <w:bottom w:val="single" w:sz="8" w:space="0" w:color="ABE66A"/>
              <w:right w:val="single" w:sz="8" w:space="0" w:color="ABE66A"/>
            </w:tcBorders>
            <w:shd w:val="clear" w:color="auto" w:fill="auto"/>
            <w:vAlign w:val="center"/>
            <w:hideMark/>
          </w:tcPr>
          <w:p w14:paraId="53C20B52"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 </w:t>
            </w:r>
          </w:p>
        </w:tc>
      </w:tr>
      <w:tr w:rsidR="004B3DEF" w:rsidRPr="00AE45AF" w14:paraId="6571A613"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68E10CEF" w14:textId="77777777" w:rsidR="004B3DEF" w:rsidRPr="00AE45AF" w:rsidRDefault="004B3DEF" w:rsidP="00EC2C02">
            <w:pPr>
              <w:spacing w:after="0" w:line="240" w:lineRule="auto"/>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Tillgångar</w:t>
            </w:r>
          </w:p>
        </w:tc>
        <w:tc>
          <w:tcPr>
            <w:tcW w:w="947" w:type="dxa"/>
            <w:tcBorders>
              <w:top w:val="nil"/>
              <w:left w:val="nil"/>
              <w:bottom w:val="single" w:sz="8" w:space="0" w:color="ABE66A"/>
              <w:right w:val="single" w:sz="8" w:space="0" w:color="ABE66A"/>
            </w:tcBorders>
            <w:shd w:val="clear" w:color="auto" w:fill="auto"/>
            <w:noWrap/>
            <w:vAlign w:val="center"/>
            <w:hideMark/>
          </w:tcPr>
          <w:p w14:paraId="1CBA1EF1"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2B41CF8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16C34EEE"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DB7AE9E"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6AB2B90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r w:rsidR="004B3DEF" w:rsidRPr="00AE45AF" w14:paraId="3101FB1C"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53FD00E4"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Anläggningstillgångar</w:t>
            </w:r>
          </w:p>
        </w:tc>
        <w:tc>
          <w:tcPr>
            <w:tcW w:w="947" w:type="dxa"/>
            <w:tcBorders>
              <w:top w:val="nil"/>
              <w:left w:val="nil"/>
              <w:bottom w:val="single" w:sz="8" w:space="0" w:color="ABE66A"/>
              <w:right w:val="single" w:sz="8" w:space="0" w:color="ABE66A"/>
            </w:tcBorders>
            <w:shd w:val="clear" w:color="auto" w:fill="auto"/>
            <w:noWrap/>
            <w:vAlign w:val="center"/>
            <w:hideMark/>
          </w:tcPr>
          <w:p w14:paraId="2C180A70"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31553BD6"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000000" w:fill="E3F7CD"/>
            <w:noWrap/>
            <w:vAlign w:val="center"/>
            <w:hideMark/>
          </w:tcPr>
          <w:p w14:paraId="2DE54FB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51300A8D"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3B11B2B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r>
      <w:tr w:rsidR="004B3DEF" w:rsidRPr="00AE45AF" w14:paraId="7C13770E"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340B38D7"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Bidrag till infrastruktur</w:t>
            </w:r>
          </w:p>
        </w:tc>
        <w:tc>
          <w:tcPr>
            <w:tcW w:w="947" w:type="dxa"/>
            <w:tcBorders>
              <w:top w:val="nil"/>
              <w:left w:val="nil"/>
              <w:bottom w:val="single" w:sz="8" w:space="0" w:color="ABE66A"/>
              <w:right w:val="single" w:sz="8" w:space="0" w:color="ABE66A"/>
            </w:tcBorders>
            <w:shd w:val="clear" w:color="auto" w:fill="auto"/>
            <w:noWrap/>
            <w:vAlign w:val="center"/>
            <w:hideMark/>
          </w:tcPr>
          <w:p w14:paraId="2D905783"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157A1A6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000000" w:fill="E3F7CD"/>
            <w:noWrap/>
            <w:vAlign w:val="center"/>
            <w:hideMark/>
          </w:tcPr>
          <w:p w14:paraId="0853A4C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0BE54B73"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c>
          <w:tcPr>
            <w:tcW w:w="888" w:type="dxa"/>
            <w:tcBorders>
              <w:top w:val="nil"/>
              <w:left w:val="nil"/>
              <w:bottom w:val="single" w:sz="8" w:space="0" w:color="ABE66A"/>
              <w:right w:val="single" w:sz="8" w:space="0" w:color="ABE66A"/>
            </w:tcBorders>
            <w:shd w:val="clear" w:color="auto" w:fill="auto"/>
            <w:noWrap/>
            <w:vAlign w:val="center"/>
            <w:hideMark/>
          </w:tcPr>
          <w:p w14:paraId="768C367E"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w:t>
            </w:r>
          </w:p>
        </w:tc>
      </w:tr>
      <w:tr w:rsidR="004B3DEF" w:rsidRPr="00AE45AF" w14:paraId="7724B3F8"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11CB5AE3"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Omsättningstillgångar</w:t>
            </w:r>
          </w:p>
        </w:tc>
        <w:tc>
          <w:tcPr>
            <w:tcW w:w="947" w:type="dxa"/>
            <w:tcBorders>
              <w:top w:val="nil"/>
              <w:left w:val="nil"/>
              <w:bottom w:val="single" w:sz="8" w:space="0" w:color="ABE66A"/>
              <w:right w:val="single" w:sz="8" w:space="0" w:color="ABE66A"/>
            </w:tcBorders>
            <w:shd w:val="clear" w:color="auto" w:fill="auto"/>
            <w:noWrap/>
            <w:vAlign w:val="center"/>
            <w:hideMark/>
          </w:tcPr>
          <w:p w14:paraId="416A6140"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8,3</w:t>
            </w:r>
          </w:p>
        </w:tc>
        <w:tc>
          <w:tcPr>
            <w:tcW w:w="888" w:type="dxa"/>
            <w:tcBorders>
              <w:top w:val="nil"/>
              <w:left w:val="nil"/>
              <w:bottom w:val="single" w:sz="8" w:space="0" w:color="ABE66A"/>
              <w:right w:val="single" w:sz="8" w:space="0" w:color="ABE66A"/>
            </w:tcBorders>
            <w:shd w:val="clear" w:color="auto" w:fill="auto"/>
            <w:noWrap/>
            <w:vAlign w:val="center"/>
            <w:hideMark/>
          </w:tcPr>
          <w:p w14:paraId="2921A33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8,3</w:t>
            </w:r>
          </w:p>
        </w:tc>
        <w:tc>
          <w:tcPr>
            <w:tcW w:w="888" w:type="dxa"/>
            <w:tcBorders>
              <w:top w:val="nil"/>
              <w:left w:val="nil"/>
              <w:bottom w:val="single" w:sz="8" w:space="0" w:color="ABE66A"/>
              <w:right w:val="single" w:sz="8" w:space="0" w:color="ABE66A"/>
            </w:tcBorders>
            <w:shd w:val="clear" w:color="000000" w:fill="E3F7CD"/>
            <w:noWrap/>
            <w:vAlign w:val="center"/>
            <w:hideMark/>
          </w:tcPr>
          <w:p w14:paraId="0A7FACC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7,5</w:t>
            </w:r>
          </w:p>
        </w:tc>
        <w:tc>
          <w:tcPr>
            <w:tcW w:w="888" w:type="dxa"/>
            <w:tcBorders>
              <w:top w:val="nil"/>
              <w:left w:val="nil"/>
              <w:bottom w:val="single" w:sz="8" w:space="0" w:color="ABE66A"/>
              <w:right w:val="single" w:sz="8" w:space="0" w:color="ABE66A"/>
            </w:tcBorders>
            <w:shd w:val="clear" w:color="auto" w:fill="auto"/>
            <w:noWrap/>
            <w:vAlign w:val="center"/>
            <w:hideMark/>
          </w:tcPr>
          <w:p w14:paraId="5F143DC9"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5,1</w:t>
            </w:r>
          </w:p>
        </w:tc>
        <w:tc>
          <w:tcPr>
            <w:tcW w:w="888" w:type="dxa"/>
            <w:tcBorders>
              <w:top w:val="nil"/>
              <w:left w:val="nil"/>
              <w:bottom w:val="single" w:sz="8" w:space="0" w:color="ABE66A"/>
              <w:right w:val="single" w:sz="8" w:space="0" w:color="ABE66A"/>
            </w:tcBorders>
            <w:shd w:val="clear" w:color="auto" w:fill="auto"/>
            <w:noWrap/>
            <w:vAlign w:val="center"/>
            <w:hideMark/>
          </w:tcPr>
          <w:p w14:paraId="26932CA6"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5,1</w:t>
            </w:r>
          </w:p>
        </w:tc>
      </w:tr>
      <w:tr w:rsidR="004B3DEF" w:rsidRPr="00AE45AF" w14:paraId="3B483594"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000000" w:fill="E3F7CD"/>
            <w:vAlign w:val="center"/>
            <w:hideMark/>
          </w:tcPr>
          <w:p w14:paraId="56191EDD" w14:textId="77777777" w:rsidR="004B3DEF" w:rsidRPr="00AE45AF" w:rsidRDefault="004B3DEF" w:rsidP="00EC2C02">
            <w:pPr>
              <w:spacing w:after="0" w:line="240" w:lineRule="auto"/>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szCs w:val="24"/>
                <w:lang w:eastAsia="sv-SE"/>
              </w:rPr>
              <w:t>Summa tillgångar</w:t>
            </w:r>
          </w:p>
        </w:tc>
        <w:tc>
          <w:tcPr>
            <w:tcW w:w="947" w:type="dxa"/>
            <w:tcBorders>
              <w:top w:val="nil"/>
              <w:left w:val="nil"/>
              <w:bottom w:val="single" w:sz="8" w:space="0" w:color="ABE66A"/>
              <w:right w:val="single" w:sz="8" w:space="0" w:color="ABE66A"/>
            </w:tcBorders>
            <w:shd w:val="clear" w:color="000000" w:fill="E3F7CD"/>
            <w:vAlign w:val="center"/>
            <w:hideMark/>
          </w:tcPr>
          <w:p w14:paraId="1CC1E22C" w14:textId="77777777" w:rsidR="004B3DEF" w:rsidRPr="00D424DC" w:rsidRDefault="004B3DEF" w:rsidP="00EC2C02">
            <w:pPr>
              <w:spacing w:after="0" w:line="240" w:lineRule="auto"/>
              <w:jc w:val="right"/>
              <w:rPr>
                <w:rFonts w:ascii="Baskerville Old Face" w:eastAsia="Times New Roman" w:hAnsi="Baskerville Old Face" w:cs="Calibri"/>
                <w:b/>
                <w:bCs/>
                <w:szCs w:val="24"/>
                <w:lang w:eastAsia="sv-SE"/>
              </w:rPr>
            </w:pPr>
            <w:r>
              <w:rPr>
                <w:rFonts w:ascii="Baskerville Old Face" w:eastAsia="Times New Roman" w:hAnsi="Baskerville Old Face" w:cs="Calibri"/>
                <w:b/>
                <w:bCs/>
                <w:szCs w:val="24"/>
                <w:lang w:eastAsia="sv-SE"/>
              </w:rPr>
              <w:t xml:space="preserve">8,3  </w:t>
            </w:r>
          </w:p>
        </w:tc>
        <w:tc>
          <w:tcPr>
            <w:tcW w:w="888" w:type="dxa"/>
            <w:tcBorders>
              <w:top w:val="nil"/>
              <w:left w:val="nil"/>
              <w:bottom w:val="single" w:sz="8" w:space="0" w:color="ABE66A"/>
              <w:right w:val="single" w:sz="8" w:space="0" w:color="ABE66A"/>
            </w:tcBorders>
            <w:shd w:val="clear" w:color="000000" w:fill="E3F7CD"/>
            <w:vAlign w:val="center"/>
            <w:hideMark/>
          </w:tcPr>
          <w:p w14:paraId="550E7C50"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8,3</w:t>
            </w:r>
          </w:p>
        </w:tc>
        <w:tc>
          <w:tcPr>
            <w:tcW w:w="888" w:type="dxa"/>
            <w:tcBorders>
              <w:top w:val="nil"/>
              <w:left w:val="nil"/>
              <w:bottom w:val="single" w:sz="8" w:space="0" w:color="ABE66A"/>
              <w:right w:val="single" w:sz="8" w:space="0" w:color="ABE66A"/>
            </w:tcBorders>
            <w:shd w:val="clear" w:color="000000" w:fill="E3F7CD"/>
            <w:vAlign w:val="center"/>
            <w:hideMark/>
          </w:tcPr>
          <w:p w14:paraId="27C3EA19"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7,5</w:t>
            </w:r>
          </w:p>
        </w:tc>
        <w:tc>
          <w:tcPr>
            <w:tcW w:w="888" w:type="dxa"/>
            <w:tcBorders>
              <w:top w:val="nil"/>
              <w:left w:val="nil"/>
              <w:bottom w:val="single" w:sz="8" w:space="0" w:color="ABE66A"/>
              <w:right w:val="single" w:sz="8" w:space="0" w:color="ABE66A"/>
            </w:tcBorders>
            <w:shd w:val="clear" w:color="000000" w:fill="E3F7CD"/>
            <w:vAlign w:val="center"/>
            <w:hideMark/>
          </w:tcPr>
          <w:p w14:paraId="21F87D2D"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5,1</w:t>
            </w:r>
          </w:p>
        </w:tc>
        <w:tc>
          <w:tcPr>
            <w:tcW w:w="888" w:type="dxa"/>
            <w:tcBorders>
              <w:top w:val="nil"/>
              <w:left w:val="nil"/>
              <w:bottom w:val="single" w:sz="8" w:space="0" w:color="ABE66A"/>
              <w:right w:val="single" w:sz="8" w:space="0" w:color="ABE66A"/>
            </w:tcBorders>
            <w:shd w:val="clear" w:color="000000" w:fill="E3F7CD"/>
            <w:vAlign w:val="center"/>
            <w:hideMark/>
          </w:tcPr>
          <w:p w14:paraId="54E6F4BF"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5,1</w:t>
            </w:r>
          </w:p>
        </w:tc>
      </w:tr>
      <w:tr w:rsidR="004B3DEF" w:rsidRPr="00AE45AF" w14:paraId="29C6012D"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5C3C41B6"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947" w:type="dxa"/>
            <w:tcBorders>
              <w:top w:val="nil"/>
              <w:left w:val="nil"/>
              <w:bottom w:val="single" w:sz="8" w:space="0" w:color="ABE66A"/>
              <w:right w:val="single" w:sz="8" w:space="0" w:color="ABE66A"/>
            </w:tcBorders>
            <w:shd w:val="clear" w:color="auto" w:fill="auto"/>
            <w:noWrap/>
            <w:vAlign w:val="center"/>
            <w:hideMark/>
          </w:tcPr>
          <w:p w14:paraId="0EB1BFE2"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41AEFA2"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2867EBF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35D48C4B"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3616F51C"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r w:rsidR="004B3DEF" w:rsidRPr="00AE45AF" w14:paraId="0E0671CE"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2C27D232" w14:textId="77777777" w:rsidR="004B3DEF" w:rsidRPr="00AE45AF" w:rsidRDefault="004B3DEF" w:rsidP="00EC2C02">
            <w:pPr>
              <w:spacing w:after="0" w:line="240" w:lineRule="auto"/>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Eget kapital och skulder</w:t>
            </w:r>
          </w:p>
        </w:tc>
        <w:tc>
          <w:tcPr>
            <w:tcW w:w="947" w:type="dxa"/>
            <w:tcBorders>
              <w:top w:val="nil"/>
              <w:left w:val="nil"/>
              <w:bottom w:val="single" w:sz="8" w:space="0" w:color="ABE66A"/>
              <w:right w:val="single" w:sz="8" w:space="0" w:color="ABE66A"/>
            </w:tcBorders>
            <w:shd w:val="clear" w:color="auto" w:fill="auto"/>
            <w:noWrap/>
            <w:vAlign w:val="center"/>
            <w:hideMark/>
          </w:tcPr>
          <w:p w14:paraId="0EB7A082"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3595549F"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3CDC36D9"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6730E990"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A7D2522"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r w:rsidR="004B3DEF" w:rsidRPr="00AE45AF" w14:paraId="1783276F"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2848A741"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Eget kapital</w:t>
            </w:r>
          </w:p>
        </w:tc>
        <w:tc>
          <w:tcPr>
            <w:tcW w:w="947" w:type="dxa"/>
            <w:tcBorders>
              <w:top w:val="nil"/>
              <w:left w:val="nil"/>
              <w:bottom w:val="single" w:sz="8" w:space="0" w:color="ABE66A"/>
              <w:right w:val="single" w:sz="8" w:space="0" w:color="ABE66A"/>
            </w:tcBorders>
            <w:shd w:val="clear" w:color="auto" w:fill="auto"/>
            <w:noWrap/>
            <w:vAlign w:val="center"/>
            <w:hideMark/>
          </w:tcPr>
          <w:p w14:paraId="0645440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4,7</w:t>
            </w:r>
          </w:p>
        </w:tc>
        <w:tc>
          <w:tcPr>
            <w:tcW w:w="888" w:type="dxa"/>
            <w:tcBorders>
              <w:top w:val="nil"/>
              <w:left w:val="nil"/>
              <w:bottom w:val="single" w:sz="8" w:space="0" w:color="ABE66A"/>
              <w:right w:val="single" w:sz="8" w:space="0" w:color="ABE66A"/>
            </w:tcBorders>
            <w:shd w:val="clear" w:color="auto" w:fill="auto"/>
            <w:noWrap/>
            <w:vAlign w:val="center"/>
            <w:hideMark/>
          </w:tcPr>
          <w:p w14:paraId="2A4F8B19"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4,7</w:t>
            </w:r>
          </w:p>
        </w:tc>
        <w:tc>
          <w:tcPr>
            <w:tcW w:w="888" w:type="dxa"/>
            <w:tcBorders>
              <w:top w:val="nil"/>
              <w:left w:val="nil"/>
              <w:bottom w:val="single" w:sz="8" w:space="0" w:color="ABE66A"/>
              <w:right w:val="single" w:sz="8" w:space="0" w:color="ABE66A"/>
            </w:tcBorders>
            <w:shd w:val="clear" w:color="000000" w:fill="E3F7CD"/>
            <w:noWrap/>
            <w:vAlign w:val="center"/>
            <w:hideMark/>
          </w:tcPr>
          <w:p w14:paraId="48980DA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4,6</w:t>
            </w:r>
          </w:p>
        </w:tc>
        <w:tc>
          <w:tcPr>
            <w:tcW w:w="888" w:type="dxa"/>
            <w:tcBorders>
              <w:top w:val="nil"/>
              <w:left w:val="nil"/>
              <w:bottom w:val="single" w:sz="8" w:space="0" w:color="ABE66A"/>
              <w:right w:val="single" w:sz="8" w:space="0" w:color="ABE66A"/>
            </w:tcBorders>
            <w:shd w:val="clear" w:color="auto" w:fill="auto"/>
            <w:noWrap/>
            <w:vAlign w:val="center"/>
            <w:hideMark/>
          </w:tcPr>
          <w:p w14:paraId="0C50BC21"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4,6</w:t>
            </w:r>
          </w:p>
        </w:tc>
        <w:tc>
          <w:tcPr>
            <w:tcW w:w="888" w:type="dxa"/>
            <w:tcBorders>
              <w:top w:val="nil"/>
              <w:left w:val="nil"/>
              <w:bottom w:val="single" w:sz="8" w:space="0" w:color="ABE66A"/>
              <w:right w:val="single" w:sz="8" w:space="0" w:color="ABE66A"/>
            </w:tcBorders>
            <w:shd w:val="clear" w:color="auto" w:fill="auto"/>
            <w:noWrap/>
            <w:vAlign w:val="center"/>
            <w:hideMark/>
          </w:tcPr>
          <w:p w14:paraId="104DE62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4,6</w:t>
            </w:r>
          </w:p>
        </w:tc>
      </w:tr>
      <w:tr w:rsidR="004B3DEF" w:rsidRPr="00AE45AF" w14:paraId="5DA5E6AE"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1D8C88D2"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Avsättningar för pensioner mm</w:t>
            </w:r>
          </w:p>
        </w:tc>
        <w:tc>
          <w:tcPr>
            <w:tcW w:w="947" w:type="dxa"/>
            <w:tcBorders>
              <w:top w:val="nil"/>
              <w:left w:val="nil"/>
              <w:bottom w:val="single" w:sz="8" w:space="0" w:color="ABE66A"/>
              <w:right w:val="single" w:sz="8" w:space="0" w:color="ABE66A"/>
            </w:tcBorders>
            <w:shd w:val="clear" w:color="auto" w:fill="auto"/>
            <w:noWrap/>
            <w:vAlign w:val="center"/>
            <w:hideMark/>
          </w:tcPr>
          <w:p w14:paraId="33699C4F"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3,1</w:t>
            </w:r>
          </w:p>
        </w:tc>
        <w:tc>
          <w:tcPr>
            <w:tcW w:w="888" w:type="dxa"/>
            <w:tcBorders>
              <w:top w:val="nil"/>
              <w:left w:val="nil"/>
              <w:bottom w:val="single" w:sz="8" w:space="0" w:color="ABE66A"/>
              <w:right w:val="single" w:sz="8" w:space="0" w:color="ABE66A"/>
            </w:tcBorders>
            <w:shd w:val="clear" w:color="auto" w:fill="auto"/>
            <w:noWrap/>
            <w:vAlign w:val="center"/>
            <w:hideMark/>
          </w:tcPr>
          <w:p w14:paraId="759E4921"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3,1</w:t>
            </w:r>
          </w:p>
        </w:tc>
        <w:tc>
          <w:tcPr>
            <w:tcW w:w="888" w:type="dxa"/>
            <w:tcBorders>
              <w:top w:val="nil"/>
              <w:left w:val="nil"/>
              <w:bottom w:val="single" w:sz="8" w:space="0" w:color="ABE66A"/>
              <w:right w:val="single" w:sz="8" w:space="0" w:color="ABE66A"/>
            </w:tcBorders>
            <w:shd w:val="clear" w:color="000000" w:fill="E3F7CD"/>
            <w:noWrap/>
            <w:vAlign w:val="center"/>
            <w:hideMark/>
          </w:tcPr>
          <w:p w14:paraId="54686D4D"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2,4</w:t>
            </w:r>
          </w:p>
        </w:tc>
        <w:tc>
          <w:tcPr>
            <w:tcW w:w="888" w:type="dxa"/>
            <w:tcBorders>
              <w:top w:val="nil"/>
              <w:left w:val="nil"/>
              <w:bottom w:val="single" w:sz="8" w:space="0" w:color="ABE66A"/>
              <w:right w:val="single" w:sz="8" w:space="0" w:color="ABE66A"/>
            </w:tcBorders>
            <w:shd w:val="clear" w:color="auto" w:fill="auto"/>
            <w:noWrap/>
            <w:vAlign w:val="center"/>
            <w:hideMark/>
          </w:tcPr>
          <w:p w14:paraId="4535F59E"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0,0</w:t>
            </w:r>
          </w:p>
        </w:tc>
        <w:tc>
          <w:tcPr>
            <w:tcW w:w="888" w:type="dxa"/>
            <w:tcBorders>
              <w:top w:val="nil"/>
              <w:left w:val="nil"/>
              <w:bottom w:val="single" w:sz="8" w:space="0" w:color="ABE66A"/>
              <w:right w:val="single" w:sz="8" w:space="0" w:color="ABE66A"/>
            </w:tcBorders>
            <w:shd w:val="clear" w:color="auto" w:fill="auto"/>
            <w:noWrap/>
            <w:vAlign w:val="center"/>
            <w:hideMark/>
          </w:tcPr>
          <w:p w14:paraId="421C95A6"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0,0</w:t>
            </w:r>
          </w:p>
        </w:tc>
      </w:tr>
      <w:tr w:rsidR="004B3DEF" w:rsidRPr="00AE45AF" w14:paraId="5E199899"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408F9833"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Skulder</w:t>
            </w:r>
          </w:p>
        </w:tc>
        <w:tc>
          <w:tcPr>
            <w:tcW w:w="947" w:type="dxa"/>
            <w:tcBorders>
              <w:top w:val="nil"/>
              <w:left w:val="nil"/>
              <w:bottom w:val="single" w:sz="8" w:space="0" w:color="ABE66A"/>
              <w:right w:val="single" w:sz="8" w:space="0" w:color="ABE66A"/>
            </w:tcBorders>
            <w:shd w:val="clear" w:color="auto" w:fill="auto"/>
            <w:noWrap/>
            <w:vAlign w:val="center"/>
            <w:hideMark/>
          </w:tcPr>
          <w:p w14:paraId="5FCEA116"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0,5</w:t>
            </w:r>
          </w:p>
        </w:tc>
        <w:tc>
          <w:tcPr>
            <w:tcW w:w="888" w:type="dxa"/>
            <w:tcBorders>
              <w:top w:val="nil"/>
              <w:left w:val="nil"/>
              <w:bottom w:val="single" w:sz="8" w:space="0" w:color="ABE66A"/>
              <w:right w:val="single" w:sz="8" w:space="0" w:color="ABE66A"/>
            </w:tcBorders>
            <w:shd w:val="clear" w:color="auto" w:fill="auto"/>
            <w:noWrap/>
            <w:vAlign w:val="center"/>
            <w:hideMark/>
          </w:tcPr>
          <w:p w14:paraId="1506AA8D"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Pr>
                <w:rFonts w:ascii="Baskerville Old Face" w:eastAsia="Times New Roman" w:hAnsi="Baskerville Old Face" w:cs="Calibri"/>
                <w:color w:val="000000"/>
                <w:szCs w:val="24"/>
                <w:lang w:eastAsia="sv-SE"/>
              </w:rPr>
              <w:t>0,5</w:t>
            </w:r>
          </w:p>
        </w:tc>
        <w:tc>
          <w:tcPr>
            <w:tcW w:w="888" w:type="dxa"/>
            <w:tcBorders>
              <w:top w:val="nil"/>
              <w:left w:val="nil"/>
              <w:bottom w:val="single" w:sz="8" w:space="0" w:color="ABE66A"/>
              <w:right w:val="single" w:sz="8" w:space="0" w:color="ABE66A"/>
            </w:tcBorders>
            <w:shd w:val="clear" w:color="000000" w:fill="E3F7CD"/>
            <w:noWrap/>
            <w:vAlign w:val="center"/>
            <w:hideMark/>
          </w:tcPr>
          <w:p w14:paraId="3BC9A9BB"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0,5</w:t>
            </w:r>
          </w:p>
        </w:tc>
        <w:tc>
          <w:tcPr>
            <w:tcW w:w="888" w:type="dxa"/>
            <w:tcBorders>
              <w:top w:val="nil"/>
              <w:left w:val="nil"/>
              <w:bottom w:val="single" w:sz="8" w:space="0" w:color="ABE66A"/>
              <w:right w:val="single" w:sz="8" w:space="0" w:color="ABE66A"/>
            </w:tcBorders>
            <w:shd w:val="clear" w:color="auto" w:fill="auto"/>
            <w:noWrap/>
            <w:vAlign w:val="center"/>
            <w:hideMark/>
          </w:tcPr>
          <w:p w14:paraId="428141D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0,5</w:t>
            </w:r>
          </w:p>
        </w:tc>
        <w:tc>
          <w:tcPr>
            <w:tcW w:w="888" w:type="dxa"/>
            <w:tcBorders>
              <w:top w:val="nil"/>
              <w:left w:val="nil"/>
              <w:bottom w:val="single" w:sz="8" w:space="0" w:color="ABE66A"/>
              <w:right w:val="single" w:sz="8" w:space="0" w:color="ABE66A"/>
            </w:tcBorders>
            <w:shd w:val="clear" w:color="auto" w:fill="auto"/>
            <w:noWrap/>
            <w:vAlign w:val="center"/>
            <w:hideMark/>
          </w:tcPr>
          <w:p w14:paraId="73C816A4"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r>
              <w:rPr>
                <w:rFonts w:ascii="Baskerville Old Face" w:eastAsia="Times New Roman" w:hAnsi="Baskerville Old Face" w:cs="Calibri"/>
                <w:color w:val="000000"/>
                <w:szCs w:val="24"/>
                <w:lang w:eastAsia="sv-SE"/>
              </w:rPr>
              <w:t>0,5</w:t>
            </w:r>
          </w:p>
        </w:tc>
      </w:tr>
      <w:tr w:rsidR="004B3DEF" w:rsidRPr="00AE45AF" w14:paraId="0A0E2354" w14:textId="77777777" w:rsidTr="00EC2C02">
        <w:trPr>
          <w:trHeight w:val="613"/>
        </w:trPr>
        <w:tc>
          <w:tcPr>
            <w:tcW w:w="2858" w:type="dxa"/>
            <w:tcBorders>
              <w:top w:val="nil"/>
              <w:left w:val="single" w:sz="8" w:space="0" w:color="ABE66A"/>
              <w:bottom w:val="single" w:sz="8" w:space="0" w:color="ABE66A"/>
              <w:right w:val="single" w:sz="8" w:space="0" w:color="ABE66A"/>
            </w:tcBorders>
            <w:shd w:val="clear" w:color="000000" w:fill="E3F7CD"/>
            <w:vAlign w:val="center"/>
            <w:hideMark/>
          </w:tcPr>
          <w:p w14:paraId="17000BB6" w14:textId="77777777" w:rsidR="004B3DEF" w:rsidRPr="00AE45AF" w:rsidRDefault="004B3DEF" w:rsidP="00EC2C02">
            <w:pPr>
              <w:spacing w:after="0" w:line="240" w:lineRule="auto"/>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szCs w:val="24"/>
                <w:lang w:eastAsia="sv-SE"/>
              </w:rPr>
              <w:t>Summa eget kapital och skulder</w:t>
            </w:r>
          </w:p>
        </w:tc>
        <w:tc>
          <w:tcPr>
            <w:tcW w:w="947" w:type="dxa"/>
            <w:tcBorders>
              <w:top w:val="nil"/>
              <w:left w:val="nil"/>
              <w:bottom w:val="single" w:sz="8" w:space="0" w:color="ABE66A"/>
              <w:right w:val="single" w:sz="8" w:space="0" w:color="ABE66A"/>
            </w:tcBorders>
            <w:shd w:val="clear" w:color="000000" w:fill="E3F7CD"/>
            <w:vAlign w:val="center"/>
            <w:hideMark/>
          </w:tcPr>
          <w:p w14:paraId="77CE0EB2"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8,3</w:t>
            </w:r>
          </w:p>
        </w:tc>
        <w:tc>
          <w:tcPr>
            <w:tcW w:w="888" w:type="dxa"/>
            <w:tcBorders>
              <w:top w:val="nil"/>
              <w:left w:val="nil"/>
              <w:bottom w:val="single" w:sz="8" w:space="0" w:color="ABE66A"/>
              <w:right w:val="single" w:sz="8" w:space="0" w:color="ABE66A"/>
            </w:tcBorders>
            <w:shd w:val="clear" w:color="000000" w:fill="E3F7CD"/>
            <w:vAlign w:val="center"/>
            <w:hideMark/>
          </w:tcPr>
          <w:p w14:paraId="3716AABE"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8,3</w:t>
            </w:r>
          </w:p>
        </w:tc>
        <w:tc>
          <w:tcPr>
            <w:tcW w:w="888" w:type="dxa"/>
            <w:tcBorders>
              <w:top w:val="nil"/>
              <w:left w:val="nil"/>
              <w:bottom w:val="single" w:sz="8" w:space="0" w:color="ABE66A"/>
              <w:right w:val="single" w:sz="8" w:space="0" w:color="ABE66A"/>
            </w:tcBorders>
            <w:shd w:val="clear" w:color="000000" w:fill="E3F7CD"/>
            <w:vAlign w:val="center"/>
            <w:hideMark/>
          </w:tcPr>
          <w:p w14:paraId="7BA0FA09"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7,5</w:t>
            </w:r>
          </w:p>
        </w:tc>
        <w:tc>
          <w:tcPr>
            <w:tcW w:w="888" w:type="dxa"/>
            <w:tcBorders>
              <w:top w:val="nil"/>
              <w:left w:val="nil"/>
              <w:bottom w:val="single" w:sz="8" w:space="0" w:color="ABE66A"/>
              <w:right w:val="single" w:sz="8" w:space="0" w:color="ABE66A"/>
            </w:tcBorders>
            <w:shd w:val="clear" w:color="000000" w:fill="E3F7CD"/>
            <w:vAlign w:val="center"/>
            <w:hideMark/>
          </w:tcPr>
          <w:p w14:paraId="69A52241"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5,1</w:t>
            </w:r>
          </w:p>
        </w:tc>
        <w:tc>
          <w:tcPr>
            <w:tcW w:w="888" w:type="dxa"/>
            <w:tcBorders>
              <w:top w:val="nil"/>
              <w:left w:val="nil"/>
              <w:bottom w:val="single" w:sz="8" w:space="0" w:color="ABE66A"/>
              <w:right w:val="single" w:sz="8" w:space="0" w:color="ABE66A"/>
            </w:tcBorders>
            <w:shd w:val="clear" w:color="000000" w:fill="E3F7CD"/>
            <w:vAlign w:val="center"/>
            <w:hideMark/>
          </w:tcPr>
          <w:p w14:paraId="7F200288" w14:textId="77777777" w:rsidR="004B3DEF" w:rsidRPr="00AE45AF" w:rsidRDefault="004B3DEF" w:rsidP="00EC2C02">
            <w:pPr>
              <w:spacing w:after="0" w:line="240" w:lineRule="auto"/>
              <w:jc w:val="right"/>
              <w:rPr>
                <w:rFonts w:ascii="Baskerville Old Face" w:eastAsia="Times New Roman" w:hAnsi="Baskerville Old Face" w:cs="Calibri"/>
                <w:b/>
                <w:bCs/>
                <w:color w:val="000000"/>
                <w:szCs w:val="24"/>
                <w:lang w:eastAsia="sv-SE"/>
              </w:rPr>
            </w:pPr>
            <w:r>
              <w:rPr>
                <w:rFonts w:ascii="Baskerville Old Face" w:eastAsia="Times New Roman" w:hAnsi="Baskerville Old Face" w:cs="Calibri"/>
                <w:b/>
                <w:bCs/>
                <w:szCs w:val="24"/>
                <w:lang w:eastAsia="sv-SE"/>
              </w:rPr>
              <w:t>5,1</w:t>
            </w:r>
          </w:p>
        </w:tc>
      </w:tr>
      <w:tr w:rsidR="004B3DEF" w:rsidRPr="00AE45AF" w14:paraId="7B15A897"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5B6E142C"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947" w:type="dxa"/>
            <w:tcBorders>
              <w:top w:val="nil"/>
              <w:left w:val="nil"/>
              <w:bottom w:val="single" w:sz="8" w:space="0" w:color="ABE66A"/>
              <w:right w:val="single" w:sz="8" w:space="0" w:color="ABE66A"/>
            </w:tcBorders>
            <w:shd w:val="clear" w:color="auto" w:fill="auto"/>
            <w:noWrap/>
            <w:vAlign w:val="center"/>
            <w:hideMark/>
          </w:tcPr>
          <w:p w14:paraId="2908C0D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4FDABE50"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15C3E479"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1720AE8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BD45033"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r w:rsidR="004B3DEF" w:rsidRPr="00AE45AF" w14:paraId="76124833"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08F1908F" w14:textId="77777777" w:rsidR="004B3DEF" w:rsidRPr="00AE45AF" w:rsidRDefault="004B3DEF" w:rsidP="00EC2C02">
            <w:pPr>
              <w:spacing w:after="0" w:line="240" w:lineRule="auto"/>
              <w:rPr>
                <w:rFonts w:ascii="Baskerville Old Face" w:eastAsia="Times New Roman" w:hAnsi="Baskerville Old Face" w:cs="Calibri"/>
                <w:b/>
                <w:bCs/>
                <w:color w:val="000000"/>
                <w:szCs w:val="24"/>
                <w:lang w:eastAsia="sv-SE"/>
              </w:rPr>
            </w:pPr>
            <w:r w:rsidRPr="00AE45AF">
              <w:rPr>
                <w:rFonts w:ascii="Baskerville Old Face" w:eastAsia="Times New Roman" w:hAnsi="Baskerville Old Face" w:cs="Calibri"/>
                <w:b/>
                <w:bCs/>
                <w:color w:val="000000"/>
                <w:szCs w:val="24"/>
                <w:lang w:eastAsia="sv-SE"/>
              </w:rPr>
              <w:t>Ansvarsförbindelse</w:t>
            </w:r>
          </w:p>
        </w:tc>
        <w:tc>
          <w:tcPr>
            <w:tcW w:w="947" w:type="dxa"/>
            <w:tcBorders>
              <w:top w:val="nil"/>
              <w:left w:val="nil"/>
              <w:bottom w:val="single" w:sz="8" w:space="0" w:color="ABE66A"/>
              <w:right w:val="single" w:sz="8" w:space="0" w:color="ABE66A"/>
            </w:tcBorders>
            <w:shd w:val="clear" w:color="auto" w:fill="auto"/>
            <w:noWrap/>
            <w:vAlign w:val="center"/>
            <w:hideMark/>
          </w:tcPr>
          <w:p w14:paraId="36438069"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6A21A6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23DBCE97"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42914348"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59CF057C"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r w:rsidR="004B3DEF" w:rsidRPr="00AE45AF" w14:paraId="4BD8B566" w14:textId="77777777" w:rsidTr="00EC2C02">
        <w:trPr>
          <w:trHeight w:val="313"/>
        </w:trPr>
        <w:tc>
          <w:tcPr>
            <w:tcW w:w="2858" w:type="dxa"/>
            <w:tcBorders>
              <w:top w:val="nil"/>
              <w:left w:val="single" w:sz="8" w:space="0" w:color="ABE66A"/>
              <w:bottom w:val="single" w:sz="8" w:space="0" w:color="ABE66A"/>
              <w:right w:val="single" w:sz="8" w:space="0" w:color="ABE66A"/>
            </w:tcBorders>
            <w:shd w:val="clear" w:color="auto" w:fill="auto"/>
            <w:noWrap/>
            <w:vAlign w:val="center"/>
            <w:hideMark/>
          </w:tcPr>
          <w:p w14:paraId="3668CAC8" w14:textId="77777777" w:rsidR="004B3DEF" w:rsidRPr="00AE45AF" w:rsidRDefault="004B3DEF" w:rsidP="00EC2C02">
            <w:pPr>
              <w:spacing w:after="0" w:line="240" w:lineRule="auto"/>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Pensionsförpliktelse</w:t>
            </w:r>
          </w:p>
        </w:tc>
        <w:tc>
          <w:tcPr>
            <w:tcW w:w="947" w:type="dxa"/>
            <w:tcBorders>
              <w:top w:val="nil"/>
              <w:left w:val="nil"/>
              <w:bottom w:val="single" w:sz="8" w:space="0" w:color="ABE66A"/>
              <w:right w:val="single" w:sz="8" w:space="0" w:color="ABE66A"/>
            </w:tcBorders>
            <w:shd w:val="clear" w:color="auto" w:fill="auto"/>
            <w:noWrap/>
            <w:vAlign w:val="center"/>
            <w:hideMark/>
          </w:tcPr>
          <w:p w14:paraId="6D38370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20A4796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000000" w:fill="E3F7CD"/>
            <w:noWrap/>
            <w:vAlign w:val="center"/>
            <w:hideMark/>
          </w:tcPr>
          <w:p w14:paraId="60D297DF"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0A1920FA"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c>
          <w:tcPr>
            <w:tcW w:w="888" w:type="dxa"/>
            <w:tcBorders>
              <w:top w:val="nil"/>
              <w:left w:val="nil"/>
              <w:bottom w:val="single" w:sz="8" w:space="0" w:color="ABE66A"/>
              <w:right w:val="single" w:sz="8" w:space="0" w:color="ABE66A"/>
            </w:tcBorders>
            <w:shd w:val="clear" w:color="auto" w:fill="auto"/>
            <w:noWrap/>
            <w:vAlign w:val="center"/>
            <w:hideMark/>
          </w:tcPr>
          <w:p w14:paraId="0112DDEE" w14:textId="77777777" w:rsidR="004B3DEF" w:rsidRPr="00AE45AF" w:rsidRDefault="004B3DEF" w:rsidP="00EC2C02">
            <w:pPr>
              <w:spacing w:after="0" w:line="240" w:lineRule="auto"/>
              <w:jc w:val="right"/>
              <w:rPr>
                <w:rFonts w:ascii="Baskerville Old Face" w:eastAsia="Times New Roman" w:hAnsi="Baskerville Old Face" w:cs="Calibri"/>
                <w:color w:val="000000"/>
                <w:szCs w:val="24"/>
                <w:lang w:eastAsia="sv-SE"/>
              </w:rPr>
            </w:pPr>
            <w:r w:rsidRPr="00AE45AF">
              <w:rPr>
                <w:rFonts w:ascii="Baskerville Old Face" w:eastAsia="Times New Roman" w:hAnsi="Baskerville Old Face" w:cs="Calibri"/>
                <w:color w:val="000000"/>
                <w:szCs w:val="24"/>
                <w:lang w:eastAsia="sv-SE"/>
              </w:rPr>
              <w:t> </w:t>
            </w:r>
          </w:p>
        </w:tc>
      </w:tr>
    </w:tbl>
    <w:p w14:paraId="7CC82992" w14:textId="77777777" w:rsidR="00AD3C6A" w:rsidRPr="00AD3C6A" w:rsidRDefault="00AD3C6A" w:rsidP="00AD3C6A"/>
    <w:p w14:paraId="65255712" w14:textId="77777777" w:rsidR="001D0185" w:rsidRDefault="001D0185" w:rsidP="001D0185"/>
    <w:p w14:paraId="0FB03A9D" w14:textId="77777777" w:rsidR="009D7FB2" w:rsidRDefault="009D7FB2" w:rsidP="00F52231">
      <w:pPr>
        <w:pStyle w:val="Rubrik3"/>
        <w:sectPr w:rsidR="009D7FB2" w:rsidSect="00F262D4">
          <w:headerReference w:type="first" r:id="rId41"/>
          <w:footerReference w:type="first" r:id="rId42"/>
          <w:type w:val="continuous"/>
          <w:pgSz w:w="16838" w:h="11906" w:orient="landscape" w:code="9"/>
          <w:pgMar w:top="1418" w:right="1418" w:bottom="1418" w:left="1418" w:header="709" w:footer="709" w:gutter="0"/>
          <w:cols w:num="2" w:space="708"/>
          <w:docGrid w:linePitch="360"/>
        </w:sectPr>
      </w:pPr>
      <w:bookmarkStart w:id="99" w:name="_Toc82506415"/>
    </w:p>
    <w:p w14:paraId="26C73B5D" w14:textId="70B5F621" w:rsidR="001D0185" w:rsidRDefault="001D0185" w:rsidP="00F52231">
      <w:pPr>
        <w:pStyle w:val="Rubrik3"/>
      </w:pPr>
      <w:r>
        <w:lastRenderedPageBreak/>
        <w:t>Finansieringsbudget</w:t>
      </w:r>
      <w:bookmarkEnd w:id="99"/>
    </w:p>
    <w:p w14:paraId="088349A8" w14:textId="77777777" w:rsidR="00AD3C6A" w:rsidRPr="00E649DB" w:rsidRDefault="00AD3C6A" w:rsidP="00AD3C6A">
      <w:r w:rsidRPr="00E649DB">
        <w:t xml:space="preserve">Finansieringsbudgeten visar hur </w:t>
      </w:r>
      <w:r>
        <w:t>bolaget</w:t>
      </w:r>
      <w:r w:rsidRPr="00E649DB">
        <w:t xml:space="preserve"> finansierar sin verksamhet och sina investeringar. Finansieringsbudgeten utgår från hur </w:t>
      </w:r>
      <w:r>
        <w:t>bolaget</w:t>
      </w:r>
      <w:r w:rsidRPr="00E649DB">
        <w:t xml:space="preserve"> bedömer att faktiska in- och utbetalningar kommer att se ut, till skillnad från resultatbudgeten som visar beräknade intäkter och kostnader.</w:t>
      </w:r>
    </w:p>
    <w:p w14:paraId="2795F6C0" w14:textId="67DC4656" w:rsidR="00AD3C6A" w:rsidRPr="00AD3C6A" w:rsidRDefault="00AD3C6A" w:rsidP="00AD3C6A"/>
    <w:tbl>
      <w:tblPr>
        <w:tblW w:w="6976" w:type="dxa"/>
        <w:tblCellMar>
          <w:left w:w="70" w:type="dxa"/>
          <w:right w:w="70" w:type="dxa"/>
        </w:tblCellMar>
        <w:tblLook w:val="04A0" w:firstRow="1" w:lastRow="0" w:firstColumn="1" w:lastColumn="0" w:noHBand="0" w:noVBand="1"/>
      </w:tblPr>
      <w:tblGrid>
        <w:gridCol w:w="2759"/>
        <w:gridCol w:w="889"/>
        <w:gridCol w:w="832"/>
        <w:gridCol w:w="832"/>
        <w:gridCol w:w="832"/>
        <w:gridCol w:w="832"/>
      </w:tblGrid>
      <w:tr w:rsidR="001D0185" w:rsidRPr="00152AEE" w14:paraId="7943B3E9" w14:textId="77777777" w:rsidTr="009D7FB2">
        <w:trPr>
          <w:trHeight w:val="190"/>
          <w:tblHeader/>
        </w:trPr>
        <w:tc>
          <w:tcPr>
            <w:tcW w:w="2759" w:type="dxa"/>
            <w:tcBorders>
              <w:top w:val="single" w:sz="8" w:space="0" w:color="73BF1F"/>
              <w:left w:val="single" w:sz="8" w:space="0" w:color="73BF1F"/>
              <w:bottom w:val="single" w:sz="8" w:space="0" w:color="73BF1F"/>
              <w:right w:val="nil"/>
            </w:tcBorders>
            <w:shd w:val="clear" w:color="000000" w:fill="73BF1F"/>
            <w:vAlign w:val="center"/>
            <w:hideMark/>
          </w:tcPr>
          <w:p w14:paraId="443D2B10" w14:textId="1348148D" w:rsidR="001D0185" w:rsidRPr="00A90941" w:rsidRDefault="00F52231" w:rsidP="007C3F0E">
            <w:pPr>
              <w:spacing w:after="0" w:line="240" w:lineRule="auto"/>
              <w:rPr>
                <w:rFonts w:eastAsia="Times New Roman" w:cstheme="minorHAnsi"/>
                <w:b/>
                <w:bCs/>
                <w:color w:val="FFFFFF"/>
                <w:sz w:val="22"/>
                <w:lang w:eastAsia="sv-SE"/>
              </w:rPr>
            </w:pPr>
            <w:r w:rsidRPr="00A90941">
              <w:rPr>
                <w:rFonts w:eastAsia="Times New Roman" w:cstheme="minorHAnsi"/>
                <w:b/>
                <w:bCs/>
                <w:color w:val="FFFFFF"/>
                <w:sz w:val="22"/>
                <w:lang w:eastAsia="sv-SE"/>
              </w:rPr>
              <w:t xml:space="preserve">Medeltidens Värld </w:t>
            </w:r>
            <w:r w:rsidR="001D0185" w:rsidRPr="00A90941">
              <w:rPr>
                <w:rFonts w:eastAsia="Times New Roman" w:cstheme="minorHAnsi"/>
                <w:b/>
                <w:bCs/>
                <w:color w:val="FFFFFF"/>
                <w:sz w:val="22"/>
                <w:lang w:eastAsia="sv-SE"/>
              </w:rPr>
              <w:t>(mnkr)</w:t>
            </w:r>
          </w:p>
        </w:tc>
        <w:tc>
          <w:tcPr>
            <w:tcW w:w="889" w:type="dxa"/>
            <w:tcBorders>
              <w:top w:val="single" w:sz="8" w:space="0" w:color="73BF1F"/>
              <w:left w:val="nil"/>
              <w:bottom w:val="single" w:sz="8" w:space="0" w:color="73BF1F"/>
              <w:right w:val="nil"/>
            </w:tcBorders>
            <w:shd w:val="clear" w:color="000000" w:fill="73BF1F"/>
            <w:vAlign w:val="center"/>
            <w:hideMark/>
          </w:tcPr>
          <w:p w14:paraId="79A9DB34" w14:textId="77777777" w:rsidR="001D0185" w:rsidRPr="00A90941" w:rsidRDefault="001D0185" w:rsidP="007C3F0E">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Bokslut 2020</w:t>
            </w:r>
          </w:p>
        </w:tc>
        <w:tc>
          <w:tcPr>
            <w:tcW w:w="832" w:type="dxa"/>
            <w:tcBorders>
              <w:top w:val="single" w:sz="8" w:space="0" w:color="73BF1F"/>
              <w:left w:val="nil"/>
              <w:bottom w:val="single" w:sz="8" w:space="0" w:color="73BF1F"/>
              <w:right w:val="nil"/>
            </w:tcBorders>
            <w:shd w:val="clear" w:color="000000" w:fill="73BF1F"/>
            <w:vAlign w:val="center"/>
            <w:hideMark/>
          </w:tcPr>
          <w:p w14:paraId="044B444B" w14:textId="77777777" w:rsidR="001D0185" w:rsidRPr="00A90941" w:rsidRDefault="001D0185" w:rsidP="007C3F0E">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2021</w:t>
            </w:r>
          </w:p>
        </w:tc>
        <w:tc>
          <w:tcPr>
            <w:tcW w:w="832" w:type="dxa"/>
            <w:tcBorders>
              <w:top w:val="single" w:sz="8" w:space="0" w:color="73BF1F"/>
              <w:left w:val="nil"/>
              <w:bottom w:val="single" w:sz="8" w:space="0" w:color="73BF1F"/>
              <w:right w:val="nil"/>
            </w:tcBorders>
            <w:shd w:val="clear" w:color="000000" w:fill="73BF1F"/>
            <w:vAlign w:val="center"/>
            <w:hideMark/>
          </w:tcPr>
          <w:p w14:paraId="5687A206" w14:textId="77777777" w:rsidR="001D0185" w:rsidRPr="00A90941" w:rsidRDefault="001D0185" w:rsidP="007C3F0E">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2022</w:t>
            </w:r>
          </w:p>
        </w:tc>
        <w:tc>
          <w:tcPr>
            <w:tcW w:w="832" w:type="dxa"/>
            <w:tcBorders>
              <w:top w:val="single" w:sz="8" w:space="0" w:color="73BF1F"/>
              <w:left w:val="nil"/>
              <w:bottom w:val="single" w:sz="8" w:space="0" w:color="73BF1F"/>
              <w:right w:val="nil"/>
            </w:tcBorders>
            <w:shd w:val="clear" w:color="000000" w:fill="73BF1F"/>
            <w:vAlign w:val="center"/>
            <w:hideMark/>
          </w:tcPr>
          <w:p w14:paraId="2C5FA389" w14:textId="77777777" w:rsidR="001D0185" w:rsidRPr="00A90941" w:rsidRDefault="001D0185" w:rsidP="007C3F0E">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2023</w:t>
            </w:r>
          </w:p>
        </w:tc>
        <w:tc>
          <w:tcPr>
            <w:tcW w:w="832" w:type="dxa"/>
            <w:tcBorders>
              <w:top w:val="single" w:sz="8" w:space="0" w:color="73BF1F"/>
              <w:left w:val="nil"/>
              <w:bottom w:val="single" w:sz="8" w:space="0" w:color="73BF1F"/>
              <w:right w:val="single" w:sz="8" w:space="0" w:color="73BF1F"/>
            </w:tcBorders>
            <w:shd w:val="clear" w:color="000000" w:fill="73BF1F"/>
            <w:vAlign w:val="center"/>
            <w:hideMark/>
          </w:tcPr>
          <w:p w14:paraId="6C119310" w14:textId="77777777" w:rsidR="001D0185" w:rsidRPr="00A90941" w:rsidRDefault="001D0185" w:rsidP="007C3F0E">
            <w:pPr>
              <w:spacing w:after="0" w:line="240" w:lineRule="auto"/>
              <w:jc w:val="right"/>
              <w:rPr>
                <w:rFonts w:eastAsia="Times New Roman" w:cstheme="minorHAnsi"/>
                <w:b/>
                <w:bCs/>
                <w:color w:val="FFFFFF"/>
                <w:sz w:val="22"/>
                <w:lang w:eastAsia="sv-SE"/>
              </w:rPr>
            </w:pPr>
            <w:r w:rsidRPr="00A90941">
              <w:rPr>
                <w:rFonts w:eastAsia="Times New Roman" w:cstheme="minorHAnsi"/>
                <w:b/>
                <w:bCs/>
                <w:color w:val="FFFFFF"/>
                <w:sz w:val="22"/>
                <w:lang w:eastAsia="sv-SE"/>
              </w:rPr>
              <w:t>Budget 2024</w:t>
            </w:r>
          </w:p>
        </w:tc>
      </w:tr>
      <w:tr w:rsidR="001D0185" w:rsidRPr="00152AEE" w14:paraId="6DA73466"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vAlign w:val="center"/>
            <w:hideMark/>
          </w:tcPr>
          <w:p w14:paraId="3559EF73"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89" w:type="dxa"/>
            <w:tcBorders>
              <w:top w:val="nil"/>
              <w:left w:val="nil"/>
              <w:bottom w:val="single" w:sz="8" w:space="0" w:color="ABE66A"/>
              <w:right w:val="single" w:sz="8" w:space="0" w:color="ABE66A"/>
            </w:tcBorders>
            <w:shd w:val="clear" w:color="auto" w:fill="auto"/>
            <w:vAlign w:val="center"/>
            <w:hideMark/>
          </w:tcPr>
          <w:p w14:paraId="5643E7B7" w14:textId="77777777" w:rsidR="001D0185" w:rsidRPr="00A90941" w:rsidRDefault="001D0185" w:rsidP="007C3F0E">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32" w:type="dxa"/>
            <w:tcBorders>
              <w:top w:val="nil"/>
              <w:left w:val="nil"/>
              <w:bottom w:val="single" w:sz="8" w:space="0" w:color="ABE66A"/>
              <w:right w:val="single" w:sz="8" w:space="0" w:color="ABE66A"/>
            </w:tcBorders>
            <w:shd w:val="clear" w:color="auto" w:fill="auto"/>
            <w:vAlign w:val="center"/>
            <w:hideMark/>
          </w:tcPr>
          <w:p w14:paraId="061D48A0" w14:textId="77777777" w:rsidR="001D0185" w:rsidRPr="00A90941" w:rsidRDefault="001D0185" w:rsidP="007C3F0E">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vAlign w:val="center"/>
            <w:hideMark/>
          </w:tcPr>
          <w:p w14:paraId="2C77E03E" w14:textId="77777777" w:rsidR="001D0185" w:rsidRPr="00A90941" w:rsidRDefault="001D0185" w:rsidP="007C3F0E">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32" w:type="dxa"/>
            <w:tcBorders>
              <w:top w:val="nil"/>
              <w:left w:val="nil"/>
              <w:bottom w:val="single" w:sz="8" w:space="0" w:color="ABE66A"/>
              <w:right w:val="single" w:sz="8" w:space="0" w:color="ABE66A"/>
            </w:tcBorders>
            <w:shd w:val="clear" w:color="auto" w:fill="auto"/>
            <w:vAlign w:val="center"/>
            <w:hideMark/>
          </w:tcPr>
          <w:p w14:paraId="0DE27442" w14:textId="77777777" w:rsidR="001D0185" w:rsidRPr="00A90941" w:rsidRDefault="001D0185" w:rsidP="007C3F0E">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c>
          <w:tcPr>
            <w:tcW w:w="832" w:type="dxa"/>
            <w:tcBorders>
              <w:top w:val="nil"/>
              <w:left w:val="nil"/>
              <w:bottom w:val="single" w:sz="8" w:space="0" w:color="ABE66A"/>
              <w:right w:val="single" w:sz="8" w:space="0" w:color="ABE66A"/>
            </w:tcBorders>
            <w:shd w:val="clear" w:color="auto" w:fill="auto"/>
            <w:vAlign w:val="center"/>
            <w:hideMark/>
          </w:tcPr>
          <w:p w14:paraId="4392B143" w14:textId="77777777" w:rsidR="001D0185" w:rsidRPr="00A90941" w:rsidRDefault="001D0185" w:rsidP="007C3F0E">
            <w:pPr>
              <w:spacing w:after="0" w:line="240" w:lineRule="auto"/>
              <w:jc w:val="right"/>
              <w:rPr>
                <w:rFonts w:eastAsia="Times New Roman" w:cstheme="minorHAnsi"/>
                <w:b/>
                <w:bCs/>
                <w:color w:val="000000"/>
                <w:sz w:val="22"/>
                <w:lang w:eastAsia="sv-SE"/>
              </w:rPr>
            </w:pPr>
            <w:r w:rsidRPr="00A90941">
              <w:rPr>
                <w:rFonts w:eastAsia="Times New Roman" w:cstheme="minorHAnsi"/>
                <w:b/>
                <w:bCs/>
                <w:color w:val="000000"/>
                <w:sz w:val="22"/>
                <w:lang w:eastAsia="sv-SE"/>
              </w:rPr>
              <w:t> </w:t>
            </w:r>
          </w:p>
        </w:tc>
      </w:tr>
      <w:tr w:rsidR="001D0185" w:rsidRPr="00152AEE" w14:paraId="49DCCDC8"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42921DD2" w14:textId="77777777" w:rsidR="001D0185" w:rsidRPr="00A90941" w:rsidRDefault="001D0185" w:rsidP="007C3F0E">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verksamheten</w:t>
            </w:r>
          </w:p>
        </w:tc>
        <w:tc>
          <w:tcPr>
            <w:tcW w:w="889" w:type="dxa"/>
            <w:tcBorders>
              <w:top w:val="nil"/>
              <w:left w:val="nil"/>
              <w:bottom w:val="single" w:sz="8" w:space="0" w:color="ABE66A"/>
              <w:right w:val="single" w:sz="8" w:space="0" w:color="ABE66A"/>
            </w:tcBorders>
            <w:shd w:val="clear" w:color="auto" w:fill="auto"/>
            <w:noWrap/>
            <w:vAlign w:val="center"/>
            <w:hideMark/>
          </w:tcPr>
          <w:p w14:paraId="7A8EE95C"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579B7A1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02A78E04"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0FFD1C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11F53C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AB5E969"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36CF541D"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Budgeterat resultat</w:t>
            </w:r>
          </w:p>
        </w:tc>
        <w:tc>
          <w:tcPr>
            <w:tcW w:w="889" w:type="dxa"/>
            <w:tcBorders>
              <w:top w:val="nil"/>
              <w:left w:val="nil"/>
              <w:bottom w:val="single" w:sz="8" w:space="0" w:color="ABE66A"/>
              <w:right w:val="single" w:sz="8" w:space="0" w:color="ABE66A"/>
            </w:tcBorders>
            <w:shd w:val="clear" w:color="auto" w:fill="auto"/>
            <w:noWrap/>
            <w:vAlign w:val="center"/>
            <w:hideMark/>
          </w:tcPr>
          <w:p w14:paraId="4ADAA9F0"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32" w:type="dxa"/>
            <w:tcBorders>
              <w:top w:val="nil"/>
              <w:left w:val="nil"/>
              <w:bottom w:val="single" w:sz="8" w:space="0" w:color="ABE66A"/>
              <w:right w:val="single" w:sz="8" w:space="0" w:color="ABE66A"/>
            </w:tcBorders>
            <w:shd w:val="clear" w:color="auto" w:fill="auto"/>
            <w:noWrap/>
            <w:vAlign w:val="center"/>
            <w:hideMark/>
          </w:tcPr>
          <w:p w14:paraId="41B62804"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32" w:type="dxa"/>
            <w:tcBorders>
              <w:top w:val="nil"/>
              <w:left w:val="nil"/>
              <w:bottom w:val="single" w:sz="8" w:space="0" w:color="ABE66A"/>
              <w:right w:val="single" w:sz="8" w:space="0" w:color="ABE66A"/>
            </w:tcBorders>
            <w:shd w:val="clear" w:color="000000" w:fill="E3F7CD"/>
            <w:noWrap/>
            <w:vAlign w:val="center"/>
            <w:hideMark/>
          </w:tcPr>
          <w:p w14:paraId="0429F467"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-0,0</w:t>
            </w:r>
          </w:p>
        </w:tc>
        <w:tc>
          <w:tcPr>
            <w:tcW w:w="832" w:type="dxa"/>
            <w:tcBorders>
              <w:top w:val="nil"/>
              <w:left w:val="nil"/>
              <w:bottom w:val="single" w:sz="8" w:space="0" w:color="ABE66A"/>
              <w:right w:val="single" w:sz="8" w:space="0" w:color="ABE66A"/>
            </w:tcBorders>
            <w:shd w:val="clear" w:color="auto" w:fill="auto"/>
            <w:noWrap/>
            <w:vAlign w:val="center"/>
            <w:hideMark/>
          </w:tcPr>
          <w:p w14:paraId="5891C9D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-0,0</w:t>
            </w:r>
          </w:p>
        </w:tc>
        <w:tc>
          <w:tcPr>
            <w:tcW w:w="832" w:type="dxa"/>
            <w:tcBorders>
              <w:top w:val="nil"/>
              <w:left w:val="nil"/>
              <w:bottom w:val="single" w:sz="8" w:space="0" w:color="ABE66A"/>
              <w:right w:val="single" w:sz="8" w:space="0" w:color="ABE66A"/>
            </w:tcBorders>
            <w:shd w:val="clear" w:color="auto" w:fill="auto"/>
            <w:noWrap/>
            <w:vAlign w:val="center"/>
            <w:hideMark/>
          </w:tcPr>
          <w:p w14:paraId="6BF82BD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-0,0</w:t>
            </w:r>
          </w:p>
        </w:tc>
      </w:tr>
      <w:tr w:rsidR="001D0185" w:rsidRPr="00152AEE" w14:paraId="26779109"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1FC83DFC"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Avskrivningar</w:t>
            </w:r>
          </w:p>
        </w:tc>
        <w:tc>
          <w:tcPr>
            <w:tcW w:w="889" w:type="dxa"/>
            <w:tcBorders>
              <w:top w:val="nil"/>
              <w:left w:val="nil"/>
              <w:bottom w:val="single" w:sz="8" w:space="0" w:color="ABE66A"/>
              <w:right w:val="single" w:sz="8" w:space="0" w:color="ABE66A"/>
            </w:tcBorders>
            <w:shd w:val="clear" w:color="auto" w:fill="auto"/>
            <w:noWrap/>
            <w:vAlign w:val="center"/>
            <w:hideMark/>
          </w:tcPr>
          <w:p w14:paraId="5FFEA20B"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469B745C"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54CBCAA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929813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84E148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B2B4398"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5403CD00"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Avsättningar, förändring under året</w:t>
            </w:r>
          </w:p>
        </w:tc>
        <w:tc>
          <w:tcPr>
            <w:tcW w:w="889" w:type="dxa"/>
            <w:tcBorders>
              <w:top w:val="nil"/>
              <w:left w:val="nil"/>
              <w:bottom w:val="single" w:sz="8" w:space="0" w:color="ABE66A"/>
              <w:right w:val="single" w:sz="8" w:space="0" w:color="ABE66A"/>
            </w:tcBorders>
            <w:shd w:val="clear" w:color="auto" w:fill="auto"/>
            <w:noWrap/>
            <w:vAlign w:val="center"/>
            <w:hideMark/>
          </w:tcPr>
          <w:p w14:paraId="30DC64D3"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1214B4B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3F66987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-0,5</w:t>
            </w:r>
          </w:p>
        </w:tc>
        <w:tc>
          <w:tcPr>
            <w:tcW w:w="832" w:type="dxa"/>
            <w:tcBorders>
              <w:top w:val="nil"/>
              <w:left w:val="nil"/>
              <w:bottom w:val="single" w:sz="8" w:space="0" w:color="ABE66A"/>
              <w:right w:val="single" w:sz="8" w:space="0" w:color="ABE66A"/>
            </w:tcBorders>
            <w:shd w:val="clear" w:color="auto" w:fill="auto"/>
            <w:noWrap/>
            <w:vAlign w:val="center"/>
            <w:hideMark/>
          </w:tcPr>
          <w:p w14:paraId="5DF3027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-2,4</w:t>
            </w:r>
          </w:p>
        </w:tc>
        <w:tc>
          <w:tcPr>
            <w:tcW w:w="832" w:type="dxa"/>
            <w:tcBorders>
              <w:top w:val="nil"/>
              <w:left w:val="nil"/>
              <w:bottom w:val="single" w:sz="8" w:space="0" w:color="ABE66A"/>
              <w:right w:val="single" w:sz="8" w:space="0" w:color="ABE66A"/>
            </w:tcBorders>
            <w:shd w:val="clear" w:color="auto" w:fill="auto"/>
            <w:noWrap/>
            <w:vAlign w:val="center"/>
            <w:hideMark/>
          </w:tcPr>
          <w:p w14:paraId="4EB259C9"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4020E9FD"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35CCF450"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Kortsiktiga fordringar/skulder, förändring</w:t>
            </w:r>
          </w:p>
        </w:tc>
        <w:tc>
          <w:tcPr>
            <w:tcW w:w="889" w:type="dxa"/>
            <w:tcBorders>
              <w:top w:val="nil"/>
              <w:left w:val="nil"/>
              <w:bottom w:val="single" w:sz="8" w:space="0" w:color="ABE66A"/>
              <w:right w:val="single" w:sz="8" w:space="0" w:color="ABE66A"/>
            </w:tcBorders>
            <w:shd w:val="clear" w:color="auto" w:fill="auto"/>
            <w:noWrap/>
            <w:vAlign w:val="center"/>
            <w:hideMark/>
          </w:tcPr>
          <w:p w14:paraId="12C56F97"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B56B51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086F21C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1,0</w:t>
            </w:r>
          </w:p>
        </w:tc>
        <w:tc>
          <w:tcPr>
            <w:tcW w:w="832" w:type="dxa"/>
            <w:tcBorders>
              <w:top w:val="nil"/>
              <w:left w:val="nil"/>
              <w:bottom w:val="single" w:sz="8" w:space="0" w:color="ABE66A"/>
              <w:right w:val="single" w:sz="8" w:space="0" w:color="ABE66A"/>
            </w:tcBorders>
            <w:shd w:val="clear" w:color="auto" w:fill="auto"/>
            <w:noWrap/>
            <w:vAlign w:val="center"/>
            <w:hideMark/>
          </w:tcPr>
          <w:p w14:paraId="2A6ECB7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1,5</w:t>
            </w:r>
          </w:p>
        </w:tc>
        <w:tc>
          <w:tcPr>
            <w:tcW w:w="832" w:type="dxa"/>
            <w:tcBorders>
              <w:top w:val="nil"/>
              <w:left w:val="nil"/>
              <w:bottom w:val="single" w:sz="8" w:space="0" w:color="ABE66A"/>
              <w:right w:val="single" w:sz="8" w:space="0" w:color="ABE66A"/>
            </w:tcBorders>
            <w:shd w:val="clear" w:color="auto" w:fill="auto"/>
            <w:noWrap/>
            <w:vAlign w:val="center"/>
            <w:hideMark/>
          </w:tcPr>
          <w:p w14:paraId="77818D9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7A02252"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vAlign w:val="center"/>
            <w:hideMark/>
          </w:tcPr>
          <w:p w14:paraId="49BD618E" w14:textId="77777777" w:rsidR="001D0185" w:rsidRPr="00A90941" w:rsidRDefault="001D0185" w:rsidP="007C3F0E">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medel från verksamheten</w:t>
            </w:r>
          </w:p>
        </w:tc>
        <w:tc>
          <w:tcPr>
            <w:tcW w:w="889" w:type="dxa"/>
            <w:tcBorders>
              <w:top w:val="nil"/>
              <w:left w:val="nil"/>
              <w:bottom w:val="single" w:sz="8" w:space="0" w:color="ABE66A"/>
              <w:right w:val="single" w:sz="8" w:space="0" w:color="ABE66A"/>
            </w:tcBorders>
            <w:shd w:val="clear" w:color="auto" w:fill="auto"/>
            <w:vAlign w:val="center"/>
            <w:hideMark/>
          </w:tcPr>
          <w:p w14:paraId="01546BD7"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auto" w:fill="auto"/>
            <w:vAlign w:val="center"/>
            <w:hideMark/>
          </w:tcPr>
          <w:p w14:paraId="1EB9D61F"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000000" w:fill="E3F7CD"/>
            <w:vAlign w:val="center"/>
            <w:hideMark/>
          </w:tcPr>
          <w:p w14:paraId="5A5833E2"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0,5</w:t>
            </w:r>
          </w:p>
        </w:tc>
        <w:tc>
          <w:tcPr>
            <w:tcW w:w="832" w:type="dxa"/>
            <w:tcBorders>
              <w:top w:val="nil"/>
              <w:left w:val="nil"/>
              <w:bottom w:val="single" w:sz="8" w:space="0" w:color="ABE66A"/>
              <w:right w:val="single" w:sz="8" w:space="0" w:color="ABE66A"/>
            </w:tcBorders>
            <w:shd w:val="clear" w:color="auto" w:fill="auto"/>
            <w:vAlign w:val="center"/>
            <w:hideMark/>
          </w:tcPr>
          <w:p w14:paraId="04CB5B88"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-0,9</w:t>
            </w:r>
          </w:p>
        </w:tc>
        <w:tc>
          <w:tcPr>
            <w:tcW w:w="832" w:type="dxa"/>
            <w:tcBorders>
              <w:top w:val="nil"/>
              <w:left w:val="nil"/>
              <w:bottom w:val="single" w:sz="8" w:space="0" w:color="ABE66A"/>
              <w:right w:val="single" w:sz="8" w:space="0" w:color="ABE66A"/>
            </w:tcBorders>
            <w:shd w:val="clear" w:color="auto" w:fill="auto"/>
            <w:vAlign w:val="center"/>
            <w:hideMark/>
          </w:tcPr>
          <w:p w14:paraId="088313ED"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r>
      <w:tr w:rsidR="001D0185" w:rsidRPr="00152AEE" w14:paraId="6F583C82"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4551789C"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89" w:type="dxa"/>
            <w:tcBorders>
              <w:top w:val="nil"/>
              <w:left w:val="nil"/>
              <w:bottom w:val="single" w:sz="8" w:space="0" w:color="ABE66A"/>
              <w:right w:val="single" w:sz="8" w:space="0" w:color="ABE66A"/>
            </w:tcBorders>
            <w:shd w:val="clear" w:color="auto" w:fill="auto"/>
            <w:noWrap/>
            <w:vAlign w:val="center"/>
            <w:hideMark/>
          </w:tcPr>
          <w:p w14:paraId="618CC3D3"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041569B"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15A47A2A"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61EF487D"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3BCDC3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1570A11"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271638F8" w14:textId="77777777" w:rsidR="001D0185" w:rsidRPr="00A90941" w:rsidRDefault="001D0185" w:rsidP="007C3F0E">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Använda medel</w:t>
            </w:r>
          </w:p>
        </w:tc>
        <w:tc>
          <w:tcPr>
            <w:tcW w:w="889" w:type="dxa"/>
            <w:tcBorders>
              <w:top w:val="nil"/>
              <w:left w:val="nil"/>
              <w:bottom w:val="single" w:sz="8" w:space="0" w:color="ABE66A"/>
              <w:right w:val="single" w:sz="8" w:space="0" w:color="ABE66A"/>
            </w:tcBorders>
            <w:shd w:val="clear" w:color="auto" w:fill="auto"/>
            <w:noWrap/>
            <w:vAlign w:val="center"/>
            <w:hideMark/>
          </w:tcPr>
          <w:p w14:paraId="1A9451B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4710C31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6918ED6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C5823B0"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5C5E1BA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51173AEF"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2329FD74"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Investeringar</w:t>
            </w:r>
          </w:p>
        </w:tc>
        <w:tc>
          <w:tcPr>
            <w:tcW w:w="889" w:type="dxa"/>
            <w:tcBorders>
              <w:top w:val="nil"/>
              <w:left w:val="nil"/>
              <w:bottom w:val="single" w:sz="8" w:space="0" w:color="ABE66A"/>
              <w:right w:val="single" w:sz="8" w:space="0" w:color="ABE66A"/>
            </w:tcBorders>
            <w:shd w:val="clear" w:color="auto" w:fill="auto"/>
            <w:noWrap/>
            <w:vAlign w:val="center"/>
            <w:hideMark/>
          </w:tcPr>
          <w:p w14:paraId="1CED055D"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4BF3796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5686571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AC7D6E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5F8D76E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3E9701A"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vAlign w:val="center"/>
            <w:hideMark/>
          </w:tcPr>
          <w:p w14:paraId="033CB373" w14:textId="77777777" w:rsidR="001D0185" w:rsidRPr="00A90941" w:rsidRDefault="001D0185" w:rsidP="007C3F0E">
            <w:pPr>
              <w:spacing w:after="0" w:line="240" w:lineRule="auto"/>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Summa använda medel</w:t>
            </w:r>
          </w:p>
        </w:tc>
        <w:tc>
          <w:tcPr>
            <w:tcW w:w="889" w:type="dxa"/>
            <w:tcBorders>
              <w:top w:val="nil"/>
              <w:left w:val="nil"/>
              <w:bottom w:val="single" w:sz="8" w:space="0" w:color="ABE66A"/>
              <w:right w:val="single" w:sz="8" w:space="0" w:color="ABE66A"/>
            </w:tcBorders>
            <w:shd w:val="clear" w:color="auto" w:fill="auto"/>
            <w:vAlign w:val="center"/>
            <w:hideMark/>
          </w:tcPr>
          <w:p w14:paraId="4ABD0756"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auto" w:fill="auto"/>
            <w:vAlign w:val="center"/>
            <w:hideMark/>
          </w:tcPr>
          <w:p w14:paraId="50CF4FCD"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000000" w:fill="E3F7CD"/>
            <w:vAlign w:val="center"/>
            <w:hideMark/>
          </w:tcPr>
          <w:p w14:paraId="3C3548FC"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auto" w:fill="auto"/>
            <w:vAlign w:val="center"/>
            <w:hideMark/>
          </w:tcPr>
          <w:p w14:paraId="633DB965"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c>
          <w:tcPr>
            <w:tcW w:w="832" w:type="dxa"/>
            <w:tcBorders>
              <w:top w:val="nil"/>
              <w:left w:val="nil"/>
              <w:bottom w:val="single" w:sz="8" w:space="0" w:color="ABE66A"/>
              <w:right w:val="single" w:sz="8" w:space="0" w:color="ABE66A"/>
            </w:tcBorders>
            <w:shd w:val="clear" w:color="auto" w:fill="auto"/>
            <w:vAlign w:val="center"/>
            <w:hideMark/>
          </w:tcPr>
          <w:p w14:paraId="51FE4D54" w14:textId="77777777" w:rsidR="001D0185" w:rsidRPr="00A90941" w:rsidRDefault="001D0185" w:rsidP="007C3F0E">
            <w:pPr>
              <w:spacing w:after="0" w:line="240" w:lineRule="auto"/>
              <w:jc w:val="right"/>
              <w:rPr>
                <w:rFonts w:eastAsia="Times New Roman" w:cstheme="minorHAnsi"/>
                <w:b/>
                <w:bCs/>
                <w:i/>
                <w:iCs/>
                <w:color w:val="000000"/>
                <w:sz w:val="22"/>
                <w:lang w:eastAsia="sv-SE"/>
              </w:rPr>
            </w:pPr>
            <w:r w:rsidRPr="00A90941">
              <w:rPr>
                <w:rFonts w:eastAsia="Times New Roman" w:cstheme="minorHAnsi"/>
                <w:b/>
                <w:bCs/>
                <w:i/>
                <w:iCs/>
                <w:color w:val="000000"/>
                <w:sz w:val="22"/>
                <w:lang w:eastAsia="sv-SE"/>
              </w:rPr>
              <w:t>0,0</w:t>
            </w:r>
          </w:p>
        </w:tc>
      </w:tr>
      <w:tr w:rsidR="001D0185" w:rsidRPr="00152AEE" w14:paraId="16D4302B"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4D7E4E17"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89" w:type="dxa"/>
            <w:tcBorders>
              <w:top w:val="nil"/>
              <w:left w:val="nil"/>
              <w:bottom w:val="single" w:sz="8" w:space="0" w:color="ABE66A"/>
              <w:right w:val="single" w:sz="8" w:space="0" w:color="ABE66A"/>
            </w:tcBorders>
            <w:shd w:val="clear" w:color="auto" w:fill="auto"/>
            <w:noWrap/>
            <w:vAlign w:val="center"/>
            <w:hideMark/>
          </w:tcPr>
          <w:p w14:paraId="0186AE7D"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6E094A1"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10B2A634"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09EE35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5A840C2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22A7DE36"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6548AF8B" w14:textId="77777777" w:rsidR="001D0185" w:rsidRPr="00A90941" w:rsidRDefault="001D0185" w:rsidP="007C3F0E">
            <w:pPr>
              <w:spacing w:after="0" w:line="240" w:lineRule="auto"/>
              <w:rPr>
                <w:rFonts w:eastAsia="Times New Roman" w:cstheme="minorHAnsi"/>
                <w:b/>
                <w:bCs/>
                <w:color w:val="000000"/>
                <w:sz w:val="22"/>
                <w:lang w:eastAsia="sv-SE"/>
              </w:rPr>
            </w:pPr>
            <w:r w:rsidRPr="00A90941">
              <w:rPr>
                <w:rFonts w:eastAsia="Times New Roman" w:cstheme="minorHAnsi"/>
                <w:b/>
                <w:bCs/>
                <w:color w:val="000000"/>
                <w:sz w:val="22"/>
                <w:lang w:eastAsia="sv-SE"/>
              </w:rPr>
              <w:t>Medel från finansieringsverksamheten</w:t>
            </w:r>
          </w:p>
        </w:tc>
        <w:tc>
          <w:tcPr>
            <w:tcW w:w="889" w:type="dxa"/>
            <w:tcBorders>
              <w:top w:val="nil"/>
              <w:left w:val="nil"/>
              <w:bottom w:val="single" w:sz="8" w:space="0" w:color="ABE66A"/>
              <w:right w:val="single" w:sz="8" w:space="0" w:color="ABE66A"/>
            </w:tcBorders>
            <w:shd w:val="clear" w:color="auto" w:fill="auto"/>
            <w:noWrap/>
            <w:vAlign w:val="center"/>
            <w:hideMark/>
          </w:tcPr>
          <w:p w14:paraId="3083641A"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BA415E8"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20E944AB"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FFC105D"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40C9B1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31A1D651"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1D049177"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Nyupptagna lån</w:t>
            </w:r>
          </w:p>
        </w:tc>
        <w:tc>
          <w:tcPr>
            <w:tcW w:w="889" w:type="dxa"/>
            <w:tcBorders>
              <w:top w:val="nil"/>
              <w:left w:val="nil"/>
              <w:bottom w:val="single" w:sz="8" w:space="0" w:color="ABE66A"/>
              <w:right w:val="single" w:sz="8" w:space="0" w:color="ABE66A"/>
            </w:tcBorders>
            <w:shd w:val="clear" w:color="auto" w:fill="auto"/>
            <w:noWrap/>
            <w:vAlign w:val="center"/>
            <w:hideMark/>
          </w:tcPr>
          <w:p w14:paraId="534D3F8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0,4</w:t>
            </w:r>
          </w:p>
        </w:tc>
        <w:tc>
          <w:tcPr>
            <w:tcW w:w="832" w:type="dxa"/>
            <w:tcBorders>
              <w:top w:val="nil"/>
              <w:left w:val="nil"/>
              <w:bottom w:val="single" w:sz="8" w:space="0" w:color="ABE66A"/>
              <w:right w:val="single" w:sz="8" w:space="0" w:color="ABE66A"/>
            </w:tcBorders>
            <w:shd w:val="clear" w:color="auto" w:fill="auto"/>
            <w:noWrap/>
            <w:vAlign w:val="center"/>
            <w:hideMark/>
          </w:tcPr>
          <w:p w14:paraId="558AC17C"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472D88AA"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38E0BAB3"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0672FCF"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084230AF" w14:textId="77777777" w:rsidTr="009D7FB2">
        <w:trPr>
          <w:trHeight w:val="95"/>
        </w:trPr>
        <w:tc>
          <w:tcPr>
            <w:tcW w:w="2759" w:type="dxa"/>
            <w:tcBorders>
              <w:top w:val="nil"/>
              <w:left w:val="single" w:sz="8" w:space="0" w:color="ABE66A"/>
              <w:bottom w:val="single" w:sz="8" w:space="0" w:color="ABE66A"/>
              <w:right w:val="single" w:sz="8" w:space="0" w:color="ABE66A"/>
            </w:tcBorders>
            <w:shd w:val="clear" w:color="auto" w:fill="auto"/>
            <w:noWrap/>
            <w:vAlign w:val="center"/>
            <w:hideMark/>
          </w:tcPr>
          <w:p w14:paraId="28A7AB28"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Minskning av långfristig skuld</w:t>
            </w:r>
          </w:p>
        </w:tc>
        <w:tc>
          <w:tcPr>
            <w:tcW w:w="889" w:type="dxa"/>
            <w:tcBorders>
              <w:top w:val="nil"/>
              <w:left w:val="nil"/>
              <w:bottom w:val="single" w:sz="8" w:space="0" w:color="ABE66A"/>
              <w:right w:val="single" w:sz="8" w:space="0" w:color="ABE66A"/>
            </w:tcBorders>
            <w:shd w:val="clear" w:color="auto" w:fill="auto"/>
            <w:noWrap/>
            <w:vAlign w:val="center"/>
            <w:hideMark/>
          </w:tcPr>
          <w:p w14:paraId="435DED2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0560DAC7"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6FB5A85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2707ACE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6C801212"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r w:rsidR="001D0185" w:rsidRPr="00152AEE" w14:paraId="15667592" w14:textId="77777777" w:rsidTr="009D7FB2">
        <w:trPr>
          <w:trHeight w:val="190"/>
        </w:trPr>
        <w:tc>
          <w:tcPr>
            <w:tcW w:w="2759" w:type="dxa"/>
            <w:tcBorders>
              <w:top w:val="nil"/>
              <w:left w:val="single" w:sz="8" w:space="0" w:color="ABE66A"/>
              <w:bottom w:val="single" w:sz="8" w:space="0" w:color="ABE66A"/>
              <w:right w:val="single" w:sz="8" w:space="0" w:color="ABE66A"/>
            </w:tcBorders>
            <w:shd w:val="clear" w:color="auto" w:fill="auto"/>
            <w:vAlign w:val="center"/>
            <w:hideMark/>
          </w:tcPr>
          <w:p w14:paraId="6E524BAA" w14:textId="77777777" w:rsidR="001D0185" w:rsidRPr="00A90941" w:rsidRDefault="001D0185" w:rsidP="007C3F0E">
            <w:pPr>
              <w:spacing w:after="0" w:line="240" w:lineRule="auto"/>
              <w:rPr>
                <w:rFonts w:eastAsia="Times New Roman" w:cstheme="minorHAnsi"/>
                <w:color w:val="000000"/>
                <w:sz w:val="22"/>
                <w:lang w:eastAsia="sv-SE"/>
              </w:rPr>
            </w:pPr>
            <w:r w:rsidRPr="00A90941">
              <w:rPr>
                <w:rFonts w:eastAsia="Times New Roman" w:cstheme="minorHAnsi"/>
                <w:color w:val="000000"/>
                <w:sz w:val="22"/>
                <w:lang w:eastAsia="sv-SE"/>
              </w:rPr>
              <w:t>Förändring övriga medel från finansieringsverksamheten</w:t>
            </w:r>
          </w:p>
        </w:tc>
        <w:tc>
          <w:tcPr>
            <w:tcW w:w="889" w:type="dxa"/>
            <w:tcBorders>
              <w:top w:val="nil"/>
              <w:left w:val="nil"/>
              <w:bottom w:val="single" w:sz="8" w:space="0" w:color="ABE66A"/>
              <w:right w:val="single" w:sz="8" w:space="0" w:color="ABE66A"/>
            </w:tcBorders>
            <w:shd w:val="clear" w:color="auto" w:fill="auto"/>
            <w:noWrap/>
            <w:vAlign w:val="center"/>
            <w:hideMark/>
          </w:tcPr>
          <w:p w14:paraId="662DAB65"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01153E9A"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000000" w:fill="E3F7CD"/>
            <w:noWrap/>
            <w:vAlign w:val="center"/>
            <w:hideMark/>
          </w:tcPr>
          <w:p w14:paraId="270F458E"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0FEC277D"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c>
          <w:tcPr>
            <w:tcW w:w="832" w:type="dxa"/>
            <w:tcBorders>
              <w:top w:val="nil"/>
              <w:left w:val="nil"/>
              <w:bottom w:val="single" w:sz="8" w:space="0" w:color="ABE66A"/>
              <w:right w:val="single" w:sz="8" w:space="0" w:color="ABE66A"/>
            </w:tcBorders>
            <w:shd w:val="clear" w:color="auto" w:fill="auto"/>
            <w:noWrap/>
            <w:vAlign w:val="center"/>
            <w:hideMark/>
          </w:tcPr>
          <w:p w14:paraId="71B3AFA6" w14:textId="77777777" w:rsidR="001D0185" w:rsidRPr="00A90941" w:rsidRDefault="001D0185" w:rsidP="007C3F0E">
            <w:pPr>
              <w:spacing w:after="0" w:line="240" w:lineRule="auto"/>
              <w:jc w:val="right"/>
              <w:rPr>
                <w:rFonts w:eastAsia="Times New Roman" w:cstheme="minorHAnsi"/>
                <w:color w:val="000000"/>
                <w:sz w:val="22"/>
                <w:lang w:eastAsia="sv-SE"/>
              </w:rPr>
            </w:pPr>
            <w:r w:rsidRPr="00A90941">
              <w:rPr>
                <w:rFonts w:eastAsia="Times New Roman" w:cstheme="minorHAnsi"/>
                <w:color w:val="000000"/>
                <w:sz w:val="22"/>
                <w:lang w:eastAsia="sv-SE"/>
              </w:rPr>
              <w:t> </w:t>
            </w:r>
          </w:p>
        </w:tc>
      </w:tr>
    </w:tbl>
    <w:p w14:paraId="40B96EB2" w14:textId="77777777" w:rsidR="001D0185" w:rsidRPr="001D0185" w:rsidRDefault="001D0185" w:rsidP="001D0185"/>
    <w:p w14:paraId="0DBF8A34" w14:textId="77777777" w:rsidR="00B36A66" w:rsidRPr="00B36A66" w:rsidRDefault="00B36A66" w:rsidP="00B36A66"/>
    <w:p w14:paraId="74DC7DC8" w14:textId="2485C354" w:rsidR="008D3E8B" w:rsidRDefault="008D3E8B" w:rsidP="008D3E8B">
      <w:pPr>
        <w:pStyle w:val="Rubrik1"/>
      </w:pPr>
      <w:bookmarkStart w:id="100" w:name="_Toc85703138"/>
      <w:r>
        <w:lastRenderedPageBreak/>
        <w:t>Sammanställd budget</w:t>
      </w:r>
      <w:bookmarkEnd w:id="100"/>
    </w:p>
    <w:p w14:paraId="233A84FB" w14:textId="3BA07594" w:rsidR="001A6ACA" w:rsidRDefault="001A6ACA" w:rsidP="00030C3F">
      <w:r>
        <w:t>Götene kommun har tre helägda bolag:</w:t>
      </w:r>
    </w:p>
    <w:p w14:paraId="15CB8EFA" w14:textId="26156664" w:rsidR="001A6ACA" w:rsidRDefault="001A6ACA" w:rsidP="001A6ACA">
      <w:pPr>
        <w:pStyle w:val="Liststycke"/>
        <w:numPr>
          <w:ilvl w:val="0"/>
          <w:numId w:val="27"/>
        </w:numPr>
      </w:pPr>
      <w:r>
        <w:t>Götene Vatten &amp; Värme</w:t>
      </w:r>
    </w:p>
    <w:p w14:paraId="7087D579" w14:textId="67B2F941" w:rsidR="001A6ACA" w:rsidRDefault="001A6ACA" w:rsidP="001A6ACA">
      <w:pPr>
        <w:pStyle w:val="Liststycke"/>
        <w:numPr>
          <w:ilvl w:val="0"/>
          <w:numId w:val="27"/>
        </w:numPr>
      </w:pPr>
      <w:r>
        <w:t>AB Götenebostäder</w:t>
      </w:r>
    </w:p>
    <w:p w14:paraId="247BA29A" w14:textId="4431F307" w:rsidR="001A6ACA" w:rsidRDefault="001A6ACA" w:rsidP="001A6ACA">
      <w:pPr>
        <w:pStyle w:val="Liststycke"/>
        <w:numPr>
          <w:ilvl w:val="0"/>
          <w:numId w:val="27"/>
        </w:numPr>
      </w:pPr>
      <w:r>
        <w:t>Medeltidens Värld AB</w:t>
      </w:r>
    </w:p>
    <w:p w14:paraId="4B451DF2" w14:textId="31BF6B5B" w:rsidR="001A6ACA" w:rsidRDefault="00030C3F" w:rsidP="00030C3F">
      <w:r>
        <w:t>Den sammanställda budgeten är en sammanställning av Götene kommun och dess helägda bolags ekonomiska rapporter. Eliminering av interna mellanhavanden har gjorts med samma belopp som eliminerats i bokslut 2020.</w:t>
      </w:r>
    </w:p>
    <w:p w14:paraId="57D33A77" w14:textId="60FE680C" w:rsidR="001A6ACA" w:rsidRDefault="001A6ACA" w:rsidP="001A6ACA">
      <w:pPr>
        <w:pStyle w:val="Rubrik2"/>
      </w:pPr>
      <w:bookmarkStart w:id="101" w:name="_Toc85703139"/>
      <w:r>
        <w:t>Årligt resultat</w:t>
      </w:r>
      <w:bookmarkEnd w:id="101"/>
    </w:p>
    <w:p w14:paraId="1AEA8115" w14:textId="53304205" w:rsidR="001A6ACA" w:rsidRPr="001A6ACA" w:rsidRDefault="001A6ACA" w:rsidP="001A6ACA">
      <w:r>
        <w:t>I tabellen visas kommunens och bolagens budgeterade resultat för 2021 - 2023. Även resultat per bokslut 2019 och budget 2020 visas.</w:t>
      </w:r>
    </w:p>
    <w:tbl>
      <w:tblPr>
        <w:tblW w:w="6511" w:type="dxa"/>
        <w:tblCellMar>
          <w:left w:w="70" w:type="dxa"/>
          <w:right w:w="70" w:type="dxa"/>
        </w:tblCellMar>
        <w:tblLook w:val="04A0" w:firstRow="1" w:lastRow="0" w:firstColumn="1" w:lastColumn="0" w:noHBand="0" w:noVBand="1"/>
      </w:tblPr>
      <w:tblGrid>
        <w:gridCol w:w="2298"/>
        <w:gridCol w:w="912"/>
        <w:gridCol w:w="813"/>
        <w:gridCol w:w="813"/>
        <w:gridCol w:w="824"/>
        <w:gridCol w:w="851"/>
      </w:tblGrid>
      <w:tr w:rsidR="001A6ACA" w:rsidRPr="001A6ACA" w14:paraId="5AB3A923" w14:textId="77777777" w:rsidTr="001A6ACA">
        <w:trPr>
          <w:trHeight w:val="745"/>
        </w:trPr>
        <w:tc>
          <w:tcPr>
            <w:tcW w:w="2298" w:type="dxa"/>
            <w:tcBorders>
              <w:top w:val="single" w:sz="8" w:space="0" w:color="73BF1F"/>
              <w:left w:val="single" w:sz="8" w:space="0" w:color="73BF1F"/>
              <w:bottom w:val="nil"/>
              <w:right w:val="nil"/>
            </w:tcBorders>
            <w:shd w:val="clear" w:color="000000" w:fill="73BF1F"/>
            <w:noWrap/>
            <w:vAlign w:val="center"/>
            <w:hideMark/>
          </w:tcPr>
          <w:p w14:paraId="451B4480" w14:textId="77777777" w:rsidR="001A6ACA" w:rsidRPr="001A6ACA" w:rsidRDefault="001A6ACA" w:rsidP="001A6ACA">
            <w:pPr>
              <w:spacing w:after="0" w:line="240" w:lineRule="auto"/>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Årets resultat (mnkr)</w:t>
            </w:r>
          </w:p>
        </w:tc>
        <w:tc>
          <w:tcPr>
            <w:tcW w:w="912" w:type="dxa"/>
            <w:tcBorders>
              <w:top w:val="single" w:sz="8" w:space="0" w:color="73BF1F"/>
              <w:left w:val="nil"/>
              <w:bottom w:val="nil"/>
              <w:right w:val="nil"/>
            </w:tcBorders>
            <w:shd w:val="clear" w:color="000000" w:fill="73BF1F"/>
            <w:vAlign w:val="center"/>
            <w:hideMark/>
          </w:tcPr>
          <w:p w14:paraId="421FCAE0" w14:textId="77777777" w:rsidR="001A6ACA" w:rsidRPr="001A6ACA" w:rsidRDefault="001A6ACA" w:rsidP="001A6ACA">
            <w:pPr>
              <w:spacing w:after="0" w:line="240" w:lineRule="auto"/>
              <w:jc w:val="right"/>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Bokslut 2020</w:t>
            </w:r>
          </w:p>
        </w:tc>
        <w:tc>
          <w:tcPr>
            <w:tcW w:w="813" w:type="dxa"/>
            <w:tcBorders>
              <w:top w:val="single" w:sz="8" w:space="0" w:color="73BF1F"/>
              <w:left w:val="nil"/>
              <w:bottom w:val="nil"/>
              <w:right w:val="nil"/>
            </w:tcBorders>
            <w:shd w:val="clear" w:color="000000" w:fill="73BF1F"/>
            <w:vAlign w:val="center"/>
            <w:hideMark/>
          </w:tcPr>
          <w:p w14:paraId="58B6CE30" w14:textId="77777777" w:rsidR="001A6ACA" w:rsidRPr="001A6ACA" w:rsidRDefault="001A6ACA" w:rsidP="001A6ACA">
            <w:pPr>
              <w:spacing w:after="0" w:line="240" w:lineRule="auto"/>
              <w:jc w:val="right"/>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Budget 2021</w:t>
            </w:r>
          </w:p>
        </w:tc>
        <w:tc>
          <w:tcPr>
            <w:tcW w:w="813" w:type="dxa"/>
            <w:tcBorders>
              <w:top w:val="single" w:sz="8" w:space="0" w:color="73BF1F"/>
              <w:left w:val="nil"/>
              <w:bottom w:val="nil"/>
              <w:right w:val="nil"/>
            </w:tcBorders>
            <w:shd w:val="clear" w:color="000000" w:fill="73BF1F"/>
            <w:vAlign w:val="center"/>
            <w:hideMark/>
          </w:tcPr>
          <w:p w14:paraId="7810E6F8" w14:textId="77777777" w:rsidR="001A6ACA" w:rsidRPr="001A6ACA" w:rsidRDefault="001A6ACA" w:rsidP="001A6ACA">
            <w:pPr>
              <w:spacing w:after="0" w:line="240" w:lineRule="auto"/>
              <w:jc w:val="right"/>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Budget 2022</w:t>
            </w:r>
          </w:p>
        </w:tc>
        <w:tc>
          <w:tcPr>
            <w:tcW w:w="824" w:type="dxa"/>
            <w:tcBorders>
              <w:top w:val="single" w:sz="8" w:space="0" w:color="73BF1F"/>
              <w:left w:val="nil"/>
              <w:bottom w:val="nil"/>
              <w:right w:val="nil"/>
            </w:tcBorders>
            <w:shd w:val="clear" w:color="000000" w:fill="73BF1F"/>
            <w:vAlign w:val="center"/>
            <w:hideMark/>
          </w:tcPr>
          <w:p w14:paraId="3B79A8A3" w14:textId="77777777" w:rsidR="001A6ACA" w:rsidRPr="001A6ACA" w:rsidRDefault="001A6ACA" w:rsidP="001A6ACA">
            <w:pPr>
              <w:spacing w:after="0" w:line="240" w:lineRule="auto"/>
              <w:jc w:val="right"/>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Budget 2023</w:t>
            </w:r>
          </w:p>
        </w:tc>
        <w:tc>
          <w:tcPr>
            <w:tcW w:w="851" w:type="dxa"/>
            <w:tcBorders>
              <w:top w:val="single" w:sz="8" w:space="0" w:color="73BF1F"/>
              <w:left w:val="nil"/>
              <w:bottom w:val="nil"/>
              <w:right w:val="single" w:sz="8" w:space="0" w:color="73BF1F"/>
            </w:tcBorders>
            <w:shd w:val="clear" w:color="000000" w:fill="73BF1F"/>
            <w:vAlign w:val="center"/>
            <w:hideMark/>
          </w:tcPr>
          <w:p w14:paraId="45474876" w14:textId="77777777" w:rsidR="001A6ACA" w:rsidRPr="001A6ACA" w:rsidRDefault="001A6ACA" w:rsidP="001A6ACA">
            <w:pPr>
              <w:spacing w:after="0" w:line="240" w:lineRule="auto"/>
              <w:jc w:val="right"/>
              <w:rPr>
                <w:rFonts w:ascii="Times New Roman" w:eastAsia="Times New Roman" w:hAnsi="Times New Roman" w:cs="Times New Roman"/>
                <w:b/>
                <w:bCs/>
                <w:color w:val="FFFFFF"/>
                <w:sz w:val="22"/>
                <w:szCs w:val="24"/>
                <w:lang w:eastAsia="sv-SE"/>
              </w:rPr>
            </w:pPr>
            <w:r w:rsidRPr="001A6ACA">
              <w:rPr>
                <w:rFonts w:ascii="Times New Roman" w:eastAsia="Times New Roman" w:hAnsi="Times New Roman" w:cs="Times New Roman"/>
                <w:b/>
                <w:bCs/>
                <w:color w:val="FFFFFF"/>
                <w:sz w:val="22"/>
                <w:szCs w:val="24"/>
                <w:lang w:eastAsia="sv-SE"/>
              </w:rPr>
              <w:t>Budget 2024</w:t>
            </w:r>
          </w:p>
        </w:tc>
      </w:tr>
      <w:tr w:rsidR="001A6ACA" w:rsidRPr="001A6ACA" w14:paraId="78864E04" w14:textId="77777777" w:rsidTr="001A6ACA">
        <w:trPr>
          <w:trHeight w:val="283"/>
        </w:trPr>
        <w:tc>
          <w:tcPr>
            <w:tcW w:w="2298" w:type="dxa"/>
            <w:tcBorders>
              <w:top w:val="nil"/>
              <w:left w:val="single" w:sz="8" w:space="0" w:color="ABE66A"/>
              <w:bottom w:val="single" w:sz="8" w:space="0" w:color="ABE66A"/>
              <w:right w:val="single" w:sz="8" w:space="0" w:color="ABE66A"/>
            </w:tcBorders>
            <w:shd w:val="clear" w:color="auto" w:fill="auto"/>
            <w:noWrap/>
            <w:vAlign w:val="center"/>
            <w:hideMark/>
          </w:tcPr>
          <w:p w14:paraId="396C8E7D" w14:textId="77777777" w:rsidR="001A6ACA" w:rsidRPr="001A6ACA" w:rsidRDefault="001A6ACA" w:rsidP="001A6ACA">
            <w:pPr>
              <w:spacing w:after="0" w:line="240" w:lineRule="auto"/>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Götene Kommun</w:t>
            </w:r>
          </w:p>
        </w:tc>
        <w:tc>
          <w:tcPr>
            <w:tcW w:w="912" w:type="dxa"/>
            <w:tcBorders>
              <w:top w:val="nil"/>
              <w:left w:val="nil"/>
              <w:bottom w:val="single" w:sz="8" w:space="0" w:color="ABE66A"/>
              <w:right w:val="single" w:sz="8" w:space="0" w:color="ABE66A"/>
            </w:tcBorders>
            <w:shd w:val="clear" w:color="auto" w:fill="auto"/>
            <w:noWrap/>
            <w:vAlign w:val="center"/>
            <w:hideMark/>
          </w:tcPr>
          <w:p w14:paraId="14A32508" w14:textId="7159C05D" w:rsidR="001A6ACA" w:rsidRPr="001A6ACA" w:rsidRDefault="0021079A" w:rsidP="001A6ACA">
            <w:pPr>
              <w:spacing w:after="0" w:line="240" w:lineRule="auto"/>
              <w:jc w:val="right"/>
              <w:rPr>
                <w:rFonts w:ascii="Times New Roman" w:eastAsia="Times New Roman" w:hAnsi="Times New Roman" w:cs="Times New Roman"/>
                <w:color w:val="000000"/>
                <w:sz w:val="22"/>
                <w:szCs w:val="24"/>
                <w:lang w:eastAsia="sv-SE"/>
              </w:rPr>
            </w:pPr>
            <w:r>
              <w:rPr>
                <w:rFonts w:ascii="Times New Roman" w:eastAsia="Times New Roman" w:hAnsi="Times New Roman" w:cs="Times New Roman"/>
                <w:color w:val="000000"/>
                <w:sz w:val="22"/>
                <w:szCs w:val="24"/>
                <w:lang w:eastAsia="sv-SE"/>
              </w:rPr>
              <w:t>28,8</w:t>
            </w:r>
          </w:p>
        </w:tc>
        <w:tc>
          <w:tcPr>
            <w:tcW w:w="813" w:type="dxa"/>
            <w:tcBorders>
              <w:top w:val="nil"/>
              <w:left w:val="nil"/>
              <w:bottom w:val="single" w:sz="8" w:space="0" w:color="ABE66A"/>
              <w:right w:val="single" w:sz="8" w:space="0" w:color="ABE66A"/>
            </w:tcBorders>
            <w:shd w:val="clear" w:color="auto" w:fill="auto"/>
            <w:noWrap/>
            <w:vAlign w:val="center"/>
            <w:hideMark/>
          </w:tcPr>
          <w:p w14:paraId="51D072A8" w14:textId="6E28A542" w:rsidR="001A6ACA" w:rsidRPr="001A6ACA" w:rsidRDefault="007B6581" w:rsidP="001A6ACA">
            <w:pPr>
              <w:spacing w:after="0" w:line="240" w:lineRule="auto"/>
              <w:jc w:val="right"/>
              <w:rPr>
                <w:rFonts w:ascii="Times New Roman" w:eastAsia="Times New Roman" w:hAnsi="Times New Roman" w:cs="Times New Roman"/>
                <w:color w:val="000000"/>
                <w:sz w:val="22"/>
                <w:szCs w:val="24"/>
                <w:lang w:eastAsia="sv-SE"/>
              </w:rPr>
            </w:pPr>
            <w:r>
              <w:rPr>
                <w:rFonts w:ascii="Times New Roman" w:eastAsia="Times New Roman" w:hAnsi="Times New Roman" w:cs="Times New Roman"/>
                <w:color w:val="000000"/>
                <w:sz w:val="22"/>
                <w:szCs w:val="24"/>
                <w:lang w:eastAsia="sv-SE"/>
              </w:rPr>
              <w:t>10,4</w:t>
            </w:r>
          </w:p>
        </w:tc>
        <w:tc>
          <w:tcPr>
            <w:tcW w:w="813" w:type="dxa"/>
            <w:tcBorders>
              <w:top w:val="nil"/>
              <w:left w:val="nil"/>
              <w:bottom w:val="single" w:sz="8" w:space="0" w:color="ABE66A"/>
              <w:right w:val="single" w:sz="8" w:space="0" w:color="ABE66A"/>
            </w:tcBorders>
            <w:shd w:val="clear" w:color="000000" w:fill="E2F7CC"/>
            <w:noWrap/>
            <w:vAlign w:val="center"/>
            <w:hideMark/>
          </w:tcPr>
          <w:p w14:paraId="44CB6D33"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25,5</w:t>
            </w:r>
          </w:p>
        </w:tc>
        <w:tc>
          <w:tcPr>
            <w:tcW w:w="824" w:type="dxa"/>
            <w:tcBorders>
              <w:top w:val="nil"/>
              <w:left w:val="nil"/>
              <w:bottom w:val="single" w:sz="8" w:space="0" w:color="ABE66A"/>
              <w:right w:val="single" w:sz="8" w:space="0" w:color="ABE66A"/>
            </w:tcBorders>
            <w:shd w:val="clear" w:color="auto" w:fill="auto"/>
            <w:noWrap/>
            <w:vAlign w:val="center"/>
            <w:hideMark/>
          </w:tcPr>
          <w:p w14:paraId="4B291305"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21,6</w:t>
            </w:r>
          </w:p>
        </w:tc>
        <w:tc>
          <w:tcPr>
            <w:tcW w:w="851" w:type="dxa"/>
            <w:tcBorders>
              <w:top w:val="nil"/>
              <w:left w:val="nil"/>
              <w:bottom w:val="single" w:sz="8" w:space="0" w:color="ABE66A"/>
              <w:right w:val="single" w:sz="8" w:space="0" w:color="ABE66A"/>
            </w:tcBorders>
            <w:shd w:val="clear" w:color="auto" w:fill="auto"/>
            <w:noWrap/>
            <w:vAlign w:val="center"/>
            <w:hideMark/>
          </w:tcPr>
          <w:p w14:paraId="01CB8A53"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19,0</w:t>
            </w:r>
          </w:p>
        </w:tc>
      </w:tr>
      <w:tr w:rsidR="001A6ACA" w:rsidRPr="001A6ACA" w14:paraId="261B2314" w14:textId="77777777" w:rsidTr="001A6ACA">
        <w:trPr>
          <w:trHeight w:val="283"/>
        </w:trPr>
        <w:tc>
          <w:tcPr>
            <w:tcW w:w="2298" w:type="dxa"/>
            <w:tcBorders>
              <w:top w:val="nil"/>
              <w:left w:val="single" w:sz="8" w:space="0" w:color="ABE66A"/>
              <w:bottom w:val="single" w:sz="8" w:space="0" w:color="ABE66A"/>
              <w:right w:val="single" w:sz="8" w:space="0" w:color="ABE66A"/>
            </w:tcBorders>
            <w:shd w:val="clear" w:color="auto" w:fill="auto"/>
            <w:noWrap/>
            <w:vAlign w:val="center"/>
            <w:hideMark/>
          </w:tcPr>
          <w:p w14:paraId="536BF4AD" w14:textId="77777777" w:rsidR="001A6ACA" w:rsidRPr="001A6ACA" w:rsidRDefault="001A6ACA" w:rsidP="001A6ACA">
            <w:pPr>
              <w:spacing w:after="0" w:line="240" w:lineRule="auto"/>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AB GöteneBostäder</w:t>
            </w:r>
          </w:p>
        </w:tc>
        <w:tc>
          <w:tcPr>
            <w:tcW w:w="912" w:type="dxa"/>
            <w:tcBorders>
              <w:top w:val="nil"/>
              <w:left w:val="nil"/>
              <w:bottom w:val="single" w:sz="8" w:space="0" w:color="ABE66A"/>
              <w:right w:val="single" w:sz="8" w:space="0" w:color="ABE66A"/>
            </w:tcBorders>
            <w:shd w:val="clear" w:color="auto" w:fill="auto"/>
            <w:noWrap/>
            <w:vAlign w:val="center"/>
            <w:hideMark/>
          </w:tcPr>
          <w:p w14:paraId="6F96801D" w14:textId="383ECCD8" w:rsidR="001A6ACA" w:rsidRPr="001A6ACA" w:rsidRDefault="0021079A" w:rsidP="001A6ACA">
            <w:pPr>
              <w:spacing w:after="0" w:line="240" w:lineRule="auto"/>
              <w:jc w:val="right"/>
              <w:rPr>
                <w:rFonts w:ascii="Times New Roman" w:eastAsia="Times New Roman" w:hAnsi="Times New Roman" w:cs="Times New Roman"/>
                <w:color w:val="000000"/>
                <w:sz w:val="22"/>
                <w:szCs w:val="24"/>
                <w:lang w:eastAsia="sv-SE"/>
              </w:rPr>
            </w:pPr>
            <w:r>
              <w:rPr>
                <w:rFonts w:ascii="Times New Roman" w:eastAsia="Times New Roman" w:hAnsi="Times New Roman" w:cs="Times New Roman"/>
                <w:color w:val="000000"/>
                <w:sz w:val="22"/>
                <w:szCs w:val="24"/>
                <w:lang w:eastAsia="sv-SE"/>
              </w:rPr>
              <w:t>0,3</w:t>
            </w:r>
          </w:p>
        </w:tc>
        <w:tc>
          <w:tcPr>
            <w:tcW w:w="813" w:type="dxa"/>
            <w:tcBorders>
              <w:top w:val="nil"/>
              <w:left w:val="nil"/>
              <w:bottom w:val="single" w:sz="8" w:space="0" w:color="ABE66A"/>
              <w:right w:val="single" w:sz="8" w:space="0" w:color="ABE66A"/>
            </w:tcBorders>
            <w:shd w:val="clear" w:color="auto" w:fill="auto"/>
            <w:noWrap/>
            <w:vAlign w:val="center"/>
            <w:hideMark/>
          </w:tcPr>
          <w:p w14:paraId="7BBDCE9E" w14:textId="0E70E225" w:rsidR="001A6ACA" w:rsidRPr="001A6ACA" w:rsidRDefault="007B6581" w:rsidP="001A6ACA">
            <w:pPr>
              <w:spacing w:after="0" w:line="240" w:lineRule="auto"/>
              <w:jc w:val="right"/>
              <w:rPr>
                <w:rFonts w:ascii="Times New Roman" w:eastAsia="Times New Roman" w:hAnsi="Times New Roman" w:cs="Times New Roman"/>
                <w:color w:val="000000"/>
                <w:sz w:val="22"/>
                <w:szCs w:val="24"/>
                <w:lang w:eastAsia="sv-SE"/>
              </w:rPr>
            </w:pPr>
            <w:r>
              <w:rPr>
                <w:rFonts w:ascii="Times New Roman" w:eastAsia="Times New Roman" w:hAnsi="Times New Roman" w:cs="Times New Roman"/>
                <w:color w:val="000000"/>
                <w:sz w:val="22"/>
                <w:szCs w:val="24"/>
                <w:lang w:eastAsia="sv-SE"/>
              </w:rPr>
              <w:t>1,4</w:t>
            </w:r>
          </w:p>
        </w:tc>
        <w:tc>
          <w:tcPr>
            <w:tcW w:w="813" w:type="dxa"/>
            <w:tcBorders>
              <w:top w:val="nil"/>
              <w:left w:val="nil"/>
              <w:bottom w:val="single" w:sz="8" w:space="0" w:color="ABE66A"/>
              <w:right w:val="single" w:sz="8" w:space="0" w:color="ABE66A"/>
            </w:tcBorders>
            <w:shd w:val="clear" w:color="000000" w:fill="E2F7CC"/>
            <w:noWrap/>
            <w:vAlign w:val="center"/>
            <w:hideMark/>
          </w:tcPr>
          <w:p w14:paraId="3BAC8DCB"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1</w:t>
            </w:r>
          </w:p>
        </w:tc>
        <w:tc>
          <w:tcPr>
            <w:tcW w:w="824" w:type="dxa"/>
            <w:tcBorders>
              <w:top w:val="nil"/>
              <w:left w:val="nil"/>
              <w:bottom w:val="single" w:sz="8" w:space="0" w:color="ABE66A"/>
              <w:right w:val="single" w:sz="8" w:space="0" w:color="ABE66A"/>
            </w:tcBorders>
            <w:shd w:val="clear" w:color="auto" w:fill="auto"/>
            <w:noWrap/>
            <w:vAlign w:val="center"/>
            <w:hideMark/>
          </w:tcPr>
          <w:p w14:paraId="65C86B1A"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1,0</w:t>
            </w:r>
          </w:p>
        </w:tc>
        <w:tc>
          <w:tcPr>
            <w:tcW w:w="851" w:type="dxa"/>
            <w:tcBorders>
              <w:top w:val="nil"/>
              <w:left w:val="nil"/>
              <w:bottom w:val="single" w:sz="8" w:space="0" w:color="ABE66A"/>
              <w:right w:val="single" w:sz="8" w:space="0" w:color="ABE66A"/>
            </w:tcBorders>
            <w:shd w:val="clear" w:color="auto" w:fill="auto"/>
            <w:noWrap/>
            <w:vAlign w:val="center"/>
            <w:hideMark/>
          </w:tcPr>
          <w:p w14:paraId="54C1B3CA"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1,1</w:t>
            </w:r>
          </w:p>
        </w:tc>
      </w:tr>
      <w:tr w:rsidR="001A6ACA" w:rsidRPr="001A6ACA" w14:paraId="2B113377" w14:textId="77777777" w:rsidTr="001A6ACA">
        <w:trPr>
          <w:trHeight w:val="283"/>
        </w:trPr>
        <w:tc>
          <w:tcPr>
            <w:tcW w:w="2298" w:type="dxa"/>
            <w:tcBorders>
              <w:top w:val="nil"/>
              <w:left w:val="single" w:sz="8" w:space="0" w:color="ABE66A"/>
              <w:bottom w:val="single" w:sz="8" w:space="0" w:color="ABE66A"/>
              <w:right w:val="single" w:sz="8" w:space="0" w:color="ABE66A"/>
            </w:tcBorders>
            <w:shd w:val="clear" w:color="auto" w:fill="auto"/>
            <w:noWrap/>
            <w:vAlign w:val="center"/>
            <w:hideMark/>
          </w:tcPr>
          <w:p w14:paraId="7A1D6FCF" w14:textId="77777777" w:rsidR="001A6ACA" w:rsidRPr="001A6ACA" w:rsidRDefault="001A6ACA" w:rsidP="001A6ACA">
            <w:pPr>
              <w:spacing w:after="0" w:line="240" w:lineRule="auto"/>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Götene Vatten &amp; Värme AB</w:t>
            </w:r>
          </w:p>
        </w:tc>
        <w:tc>
          <w:tcPr>
            <w:tcW w:w="912" w:type="dxa"/>
            <w:tcBorders>
              <w:top w:val="nil"/>
              <w:left w:val="nil"/>
              <w:bottom w:val="single" w:sz="8" w:space="0" w:color="ABE66A"/>
              <w:right w:val="single" w:sz="8" w:space="0" w:color="ABE66A"/>
            </w:tcBorders>
            <w:shd w:val="clear" w:color="auto" w:fill="auto"/>
            <w:noWrap/>
            <w:vAlign w:val="center"/>
            <w:hideMark/>
          </w:tcPr>
          <w:p w14:paraId="56574538" w14:textId="400CFF47" w:rsidR="001A6ACA" w:rsidRPr="001A6ACA" w:rsidRDefault="001A6ACA" w:rsidP="0021079A">
            <w:pPr>
              <w:spacing w:after="0" w:line="240" w:lineRule="auto"/>
              <w:jc w:val="right"/>
              <w:rPr>
                <w:rFonts w:ascii="Times New Roman" w:eastAsia="Times New Roman" w:hAnsi="Times New Roman" w:cs="Times New Roman"/>
                <w:color w:val="000000"/>
                <w:sz w:val="22"/>
                <w:szCs w:val="24"/>
                <w:lang w:eastAsia="sv-SE"/>
              </w:rPr>
            </w:pPr>
            <w:r w:rsidRPr="001A6ACA">
              <w:rPr>
                <w:rFonts w:ascii="Times New Roman" w:eastAsia="Times New Roman" w:hAnsi="Times New Roman" w:cs="Times New Roman"/>
                <w:color w:val="000000"/>
                <w:sz w:val="22"/>
                <w:szCs w:val="24"/>
                <w:lang w:eastAsia="sv-SE"/>
              </w:rPr>
              <w:t>-</w:t>
            </w:r>
            <w:r w:rsidR="0021079A">
              <w:rPr>
                <w:rFonts w:ascii="Times New Roman" w:eastAsia="Times New Roman" w:hAnsi="Times New Roman" w:cs="Times New Roman"/>
                <w:color w:val="000000"/>
                <w:sz w:val="22"/>
                <w:szCs w:val="24"/>
                <w:lang w:eastAsia="sv-SE"/>
              </w:rPr>
              <w:t>1,1</w:t>
            </w:r>
          </w:p>
        </w:tc>
        <w:tc>
          <w:tcPr>
            <w:tcW w:w="813" w:type="dxa"/>
            <w:tcBorders>
              <w:top w:val="nil"/>
              <w:left w:val="nil"/>
              <w:bottom w:val="single" w:sz="8" w:space="0" w:color="ABE66A"/>
              <w:right w:val="single" w:sz="8" w:space="0" w:color="ABE66A"/>
            </w:tcBorders>
            <w:shd w:val="clear" w:color="auto" w:fill="auto"/>
            <w:noWrap/>
            <w:vAlign w:val="center"/>
            <w:hideMark/>
          </w:tcPr>
          <w:p w14:paraId="6D075A45" w14:textId="787F5EC0" w:rsidR="001A6ACA" w:rsidRPr="001A6ACA" w:rsidRDefault="007B6581" w:rsidP="001A6ACA">
            <w:pPr>
              <w:spacing w:after="0" w:line="240" w:lineRule="auto"/>
              <w:jc w:val="right"/>
              <w:rPr>
                <w:rFonts w:ascii="Times New Roman" w:eastAsia="Times New Roman" w:hAnsi="Times New Roman" w:cs="Times New Roman"/>
                <w:color w:val="000000"/>
                <w:sz w:val="22"/>
                <w:szCs w:val="24"/>
                <w:lang w:eastAsia="sv-SE"/>
              </w:rPr>
            </w:pPr>
            <w:r>
              <w:rPr>
                <w:rFonts w:ascii="Times New Roman" w:eastAsia="Times New Roman" w:hAnsi="Times New Roman" w:cs="Times New Roman"/>
                <w:color w:val="000000"/>
                <w:sz w:val="22"/>
                <w:szCs w:val="24"/>
                <w:lang w:eastAsia="sv-SE"/>
              </w:rPr>
              <w:t>0,3</w:t>
            </w:r>
          </w:p>
        </w:tc>
        <w:tc>
          <w:tcPr>
            <w:tcW w:w="813" w:type="dxa"/>
            <w:tcBorders>
              <w:top w:val="nil"/>
              <w:left w:val="nil"/>
              <w:bottom w:val="single" w:sz="8" w:space="0" w:color="ABE66A"/>
              <w:right w:val="single" w:sz="8" w:space="0" w:color="ABE66A"/>
            </w:tcBorders>
            <w:shd w:val="clear" w:color="000000" w:fill="E2F7CC"/>
            <w:noWrap/>
            <w:vAlign w:val="center"/>
            <w:hideMark/>
          </w:tcPr>
          <w:p w14:paraId="4E1EFC9B"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3,8</w:t>
            </w:r>
          </w:p>
        </w:tc>
        <w:tc>
          <w:tcPr>
            <w:tcW w:w="824" w:type="dxa"/>
            <w:tcBorders>
              <w:top w:val="nil"/>
              <w:left w:val="nil"/>
              <w:bottom w:val="single" w:sz="8" w:space="0" w:color="ABE66A"/>
              <w:right w:val="single" w:sz="8" w:space="0" w:color="ABE66A"/>
            </w:tcBorders>
            <w:shd w:val="clear" w:color="auto" w:fill="auto"/>
            <w:noWrap/>
            <w:vAlign w:val="center"/>
            <w:hideMark/>
          </w:tcPr>
          <w:p w14:paraId="15CDA3BF"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3,0</w:t>
            </w:r>
          </w:p>
        </w:tc>
        <w:tc>
          <w:tcPr>
            <w:tcW w:w="851" w:type="dxa"/>
            <w:tcBorders>
              <w:top w:val="nil"/>
              <w:left w:val="nil"/>
              <w:bottom w:val="single" w:sz="8" w:space="0" w:color="ABE66A"/>
              <w:right w:val="single" w:sz="8" w:space="0" w:color="ABE66A"/>
            </w:tcBorders>
            <w:shd w:val="clear" w:color="auto" w:fill="auto"/>
            <w:noWrap/>
            <w:vAlign w:val="center"/>
            <w:hideMark/>
          </w:tcPr>
          <w:p w14:paraId="0D0F9D46"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2,9</w:t>
            </w:r>
          </w:p>
        </w:tc>
      </w:tr>
      <w:tr w:rsidR="001A6ACA" w:rsidRPr="001A6ACA" w14:paraId="17F46E0E" w14:textId="77777777" w:rsidTr="001A6ACA">
        <w:trPr>
          <w:trHeight w:val="283"/>
        </w:trPr>
        <w:tc>
          <w:tcPr>
            <w:tcW w:w="2298" w:type="dxa"/>
            <w:tcBorders>
              <w:top w:val="nil"/>
              <w:left w:val="single" w:sz="8" w:space="0" w:color="ABE66A"/>
              <w:bottom w:val="single" w:sz="8" w:space="0" w:color="ABE66A"/>
              <w:right w:val="single" w:sz="8" w:space="0" w:color="ABE66A"/>
            </w:tcBorders>
            <w:shd w:val="clear" w:color="auto" w:fill="auto"/>
            <w:noWrap/>
            <w:vAlign w:val="center"/>
            <w:hideMark/>
          </w:tcPr>
          <w:p w14:paraId="4DF01613" w14:textId="77777777" w:rsidR="001A6ACA" w:rsidRPr="001A6ACA" w:rsidRDefault="001A6ACA" w:rsidP="001A6ACA">
            <w:pPr>
              <w:spacing w:after="0" w:line="240" w:lineRule="auto"/>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Medeltidens Värld AB</w:t>
            </w:r>
          </w:p>
        </w:tc>
        <w:tc>
          <w:tcPr>
            <w:tcW w:w="912" w:type="dxa"/>
            <w:tcBorders>
              <w:top w:val="nil"/>
              <w:left w:val="nil"/>
              <w:bottom w:val="single" w:sz="8" w:space="0" w:color="ABE66A"/>
              <w:right w:val="single" w:sz="8" w:space="0" w:color="ABE66A"/>
            </w:tcBorders>
            <w:shd w:val="clear" w:color="auto" w:fill="auto"/>
            <w:noWrap/>
            <w:vAlign w:val="center"/>
            <w:hideMark/>
          </w:tcPr>
          <w:p w14:paraId="0E8BB970" w14:textId="77777777" w:rsidR="001A6ACA" w:rsidRPr="001A6ACA" w:rsidRDefault="001A6ACA" w:rsidP="001A6ACA">
            <w:pPr>
              <w:spacing w:after="0" w:line="240" w:lineRule="auto"/>
              <w:jc w:val="right"/>
              <w:rPr>
                <w:rFonts w:ascii="Times New Roman" w:eastAsia="Times New Roman" w:hAnsi="Times New Roman" w:cs="Times New Roman"/>
                <w:color w:val="000000"/>
                <w:sz w:val="22"/>
                <w:szCs w:val="24"/>
                <w:lang w:eastAsia="sv-SE"/>
              </w:rPr>
            </w:pPr>
            <w:r w:rsidRPr="001A6ACA">
              <w:rPr>
                <w:rFonts w:ascii="Times New Roman" w:eastAsia="Times New Roman" w:hAnsi="Times New Roman" w:cs="Times New Roman"/>
                <w:color w:val="000000"/>
                <w:sz w:val="22"/>
                <w:szCs w:val="24"/>
                <w:lang w:eastAsia="sv-SE"/>
              </w:rPr>
              <w:t>0,0</w:t>
            </w:r>
          </w:p>
        </w:tc>
        <w:tc>
          <w:tcPr>
            <w:tcW w:w="813" w:type="dxa"/>
            <w:tcBorders>
              <w:top w:val="nil"/>
              <w:left w:val="nil"/>
              <w:bottom w:val="single" w:sz="8" w:space="0" w:color="ABE66A"/>
              <w:right w:val="single" w:sz="8" w:space="0" w:color="ABE66A"/>
            </w:tcBorders>
            <w:shd w:val="clear" w:color="auto" w:fill="auto"/>
            <w:noWrap/>
            <w:vAlign w:val="center"/>
            <w:hideMark/>
          </w:tcPr>
          <w:p w14:paraId="2155ABB2" w14:textId="77777777" w:rsidR="001A6ACA" w:rsidRPr="001A6ACA" w:rsidRDefault="001A6ACA" w:rsidP="001A6ACA">
            <w:pPr>
              <w:spacing w:after="0" w:line="240" w:lineRule="auto"/>
              <w:jc w:val="right"/>
              <w:rPr>
                <w:rFonts w:ascii="Times New Roman" w:eastAsia="Times New Roman" w:hAnsi="Times New Roman" w:cs="Times New Roman"/>
                <w:color w:val="000000"/>
                <w:sz w:val="22"/>
                <w:szCs w:val="24"/>
                <w:lang w:eastAsia="sv-SE"/>
              </w:rPr>
            </w:pPr>
            <w:r w:rsidRPr="001A6ACA">
              <w:rPr>
                <w:rFonts w:ascii="Times New Roman" w:eastAsia="Times New Roman" w:hAnsi="Times New Roman" w:cs="Times New Roman"/>
                <w:color w:val="000000"/>
                <w:sz w:val="22"/>
                <w:szCs w:val="24"/>
                <w:lang w:eastAsia="sv-SE"/>
              </w:rPr>
              <w:t>0,0</w:t>
            </w:r>
          </w:p>
        </w:tc>
        <w:tc>
          <w:tcPr>
            <w:tcW w:w="813" w:type="dxa"/>
            <w:tcBorders>
              <w:top w:val="nil"/>
              <w:left w:val="nil"/>
              <w:bottom w:val="single" w:sz="8" w:space="0" w:color="ABE66A"/>
              <w:right w:val="single" w:sz="8" w:space="0" w:color="ABE66A"/>
            </w:tcBorders>
            <w:shd w:val="clear" w:color="000000" w:fill="E2F7CC"/>
            <w:noWrap/>
            <w:vAlign w:val="center"/>
            <w:hideMark/>
          </w:tcPr>
          <w:p w14:paraId="6EA8935E"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0,0</w:t>
            </w:r>
          </w:p>
        </w:tc>
        <w:tc>
          <w:tcPr>
            <w:tcW w:w="824" w:type="dxa"/>
            <w:tcBorders>
              <w:top w:val="nil"/>
              <w:left w:val="nil"/>
              <w:bottom w:val="single" w:sz="8" w:space="0" w:color="ABE66A"/>
              <w:right w:val="single" w:sz="8" w:space="0" w:color="ABE66A"/>
            </w:tcBorders>
            <w:shd w:val="clear" w:color="auto" w:fill="auto"/>
            <w:noWrap/>
            <w:vAlign w:val="center"/>
            <w:hideMark/>
          </w:tcPr>
          <w:p w14:paraId="542A76D5"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0,0</w:t>
            </w:r>
          </w:p>
        </w:tc>
        <w:tc>
          <w:tcPr>
            <w:tcW w:w="851" w:type="dxa"/>
            <w:tcBorders>
              <w:top w:val="nil"/>
              <w:left w:val="nil"/>
              <w:bottom w:val="single" w:sz="8" w:space="0" w:color="ABE66A"/>
              <w:right w:val="single" w:sz="8" w:space="0" w:color="ABE66A"/>
            </w:tcBorders>
            <w:shd w:val="clear" w:color="auto" w:fill="auto"/>
            <w:noWrap/>
            <w:vAlign w:val="center"/>
            <w:hideMark/>
          </w:tcPr>
          <w:p w14:paraId="7C1DA29D" w14:textId="77777777" w:rsidR="001A6ACA" w:rsidRPr="001A6ACA" w:rsidRDefault="001A6ACA" w:rsidP="001A6ACA">
            <w:pPr>
              <w:spacing w:after="0" w:line="240" w:lineRule="auto"/>
              <w:jc w:val="right"/>
              <w:rPr>
                <w:rFonts w:ascii="Times New Roman" w:eastAsia="Times New Roman" w:hAnsi="Times New Roman" w:cs="Times New Roman"/>
                <w:sz w:val="22"/>
                <w:szCs w:val="24"/>
                <w:lang w:eastAsia="sv-SE"/>
              </w:rPr>
            </w:pPr>
            <w:r w:rsidRPr="001A6ACA">
              <w:rPr>
                <w:rFonts w:ascii="Times New Roman" w:eastAsia="Times New Roman" w:hAnsi="Times New Roman" w:cs="Times New Roman"/>
                <w:sz w:val="22"/>
                <w:szCs w:val="24"/>
                <w:lang w:eastAsia="sv-SE"/>
              </w:rPr>
              <w:t>0,0</w:t>
            </w:r>
          </w:p>
        </w:tc>
      </w:tr>
      <w:tr w:rsidR="001A6ACA" w:rsidRPr="001A6ACA" w14:paraId="3B6C4CC6" w14:textId="77777777" w:rsidTr="001A6ACA">
        <w:trPr>
          <w:trHeight w:val="283"/>
        </w:trPr>
        <w:tc>
          <w:tcPr>
            <w:tcW w:w="2298" w:type="dxa"/>
            <w:tcBorders>
              <w:top w:val="nil"/>
              <w:left w:val="single" w:sz="8" w:space="0" w:color="ABE66A"/>
              <w:bottom w:val="single" w:sz="8" w:space="0" w:color="ABE66A"/>
              <w:right w:val="single" w:sz="8" w:space="0" w:color="ABE66A"/>
            </w:tcBorders>
            <w:shd w:val="clear" w:color="000000" w:fill="E2F7CC"/>
            <w:noWrap/>
            <w:vAlign w:val="center"/>
            <w:hideMark/>
          </w:tcPr>
          <w:p w14:paraId="172EBCDF" w14:textId="77777777" w:rsidR="001A6ACA" w:rsidRPr="001A6ACA" w:rsidRDefault="001A6ACA" w:rsidP="001A6ACA">
            <w:pPr>
              <w:spacing w:after="0" w:line="240" w:lineRule="auto"/>
              <w:rPr>
                <w:rFonts w:ascii="Times New Roman" w:eastAsia="Times New Roman" w:hAnsi="Times New Roman" w:cs="Times New Roman"/>
                <w:b/>
                <w:bCs/>
                <w:sz w:val="22"/>
                <w:szCs w:val="24"/>
                <w:lang w:eastAsia="sv-SE"/>
              </w:rPr>
            </w:pPr>
            <w:r w:rsidRPr="001A6ACA">
              <w:rPr>
                <w:rFonts w:ascii="Times New Roman" w:eastAsia="Times New Roman" w:hAnsi="Times New Roman" w:cs="Times New Roman"/>
                <w:b/>
                <w:bCs/>
                <w:sz w:val="22"/>
                <w:szCs w:val="24"/>
                <w:lang w:eastAsia="sv-SE"/>
              </w:rPr>
              <w:t>Summa resultat efter finansiella poster</w:t>
            </w:r>
          </w:p>
        </w:tc>
        <w:tc>
          <w:tcPr>
            <w:tcW w:w="912" w:type="dxa"/>
            <w:tcBorders>
              <w:top w:val="nil"/>
              <w:left w:val="nil"/>
              <w:bottom w:val="single" w:sz="8" w:space="0" w:color="ABE66A"/>
              <w:right w:val="single" w:sz="8" w:space="0" w:color="ABE66A"/>
            </w:tcBorders>
            <w:shd w:val="clear" w:color="000000" w:fill="E2F7CC"/>
            <w:noWrap/>
            <w:vAlign w:val="center"/>
            <w:hideMark/>
          </w:tcPr>
          <w:p w14:paraId="771069CF" w14:textId="4803B5C9" w:rsidR="001A6ACA" w:rsidRPr="001A6ACA" w:rsidRDefault="0021079A" w:rsidP="001A6ACA">
            <w:pPr>
              <w:spacing w:after="0" w:line="240" w:lineRule="auto"/>
              <w:jc w:val="right"/>
              <w:rPr>
                <w:rFonts w:ascii="Times New Roman" w:eastAsia="Times New Roman" w:hAnsi="Times New Roman" w:cs="Times New Roman"/>
                <w:b/>
                <w:bCs/>
                <w:color w:val="000000"/>
                <w:sz w:val="22"/>
                <w:szCs w:val="24"/>
                <w:lang w:eastAsia="sv-SE"/>
              </w:rPr>
            </w:pPr>
            <w:r>
              <w:rPr>
                <w:rFonts w:ascii="Times New Roman" w:eastAsia="Times New Roman" w:hAnsi="Times New Roman" w:cs="Times New Roman"/>
                <w:b/>
                <w:bCs/>
                <w:color w:val="000000"/>
                <w:sz w:val="22"/>
                <w:szCs w:val="24"/>
                <w:lang w:eastAsia="sv-SE"/>
              </w:rPr>
              <w:t>28,0</w:t>
            </w:r>
          </w:p>
        </w:tc>
        <w:tc>
          <w:tcPr>
            <w:tcW w:w="813" w:type="dxa"/>
            <w:tcBorders>
              <w:top w:val="nil"/>
              <w:left w:val="nil"/>
              <w:bottom w:val="single" w:sz="8" w:space="0" w:color="ABE66A"/>
              <w:right w:val="single" w:sz="8" w:space="0" w:color="ABE66A"/>
            </w:tcBorders>
            <w:shd w:val="clear" w:color="000000" w:fill="E2F7CC"/>
            <w:noWrap/>
            <w:vAlign w:val="center"/>
            <w:hideMark/>
          </w:tcPr>
          <w:p w14:paraId="4BB8303F" w14:textId="38023C0B" w:rsidR="001A6ACA" w:rsidRPr="001A6ACA" w:rsidRDefault="007B6581" w:rsidP="001A6ACA">
            <w:pPr>
              <w:spacing w:after="0" w:line="240" w:lineRule="auto"/>
              <w:jc w:val="right"/>
              <w:rPr>
                <w:rFonts w:ascii="Times New Roman" w:eastAsia="Times New Roman" w:hAnsi="Times New Roman" w:cs="Times New Roman"/>
                <w:b/>
                <w:bCs/>
                <w:color w:val="000000"/>
                <w:sz w:val="22"/>
                <w:szCs w:val="24"/>
                <w:lang w:eastAsia="sv-SE"/>
              </w:rPr>
            </w:pPr>
            <w:r>
              <w:rPr>
                <w:rFonts w:ascii="Times New Roman" w:eastAsia="Times New Roman" w:hAnsi="Times New Roman" w:cs="Times New Roman"/>
                <w:b/>
                <w:bCs/>
                <w:color w:val="000000"/>
                <w:sz w:val="22"/>
                <w:szCs w:val="24"/>
                <w:lang w:eastAsia="sv-SE"/>
              </w:rPr>
              <w:t>12,1</w:t>
            </w:r>
          </w:p>
        </w:tc>
        <w:tc>
          <w:tcPr>
            <w:tcW w:w="813" w:type="dxa"/>
            <w:tcBorders>
              <w:top w:val="nil"/>
              <w:left w:val="nil"/>
              <w:bottom w:val="single" w:sz="8" w:space="0" w:color="ABE66A"/>
              <w:right w:val="single" w:sz="8" w:space="0" w:color="ABE66A"/>
            </w:tcBorders>
            <w:shd w:val="clear" w:color="000000" w:fill="E2F7CC"/>
            <w:noWrap/>
            <w:vAlign w:val="center"/>
            <w:hideMark/>
          </w:tcPr>
          <w:p w14:paraId="741FB913" w14:textId="77777777" w:rsidR="001A6ACA" w:rsidRPr="001A6ACA" w:rsidRDefault="001A6ACA" w:rsidP="001A6ACA">
            <w:pPr>
              <w:spacing w:after="0" w:line="240" w:lineRule="auto"/>
              <w:jc w:val="right"/>
              <w:rPr>
                <w:rFonts w:ascii="Times New Roman" w:eastAsia="Times New Roman" w:hAnsi="Times New Roman" w:cs="Times New Roman"/>
                <w:b/>
                <w:bCs/>
                <w:sz w:val="22"/>
                <w:szCs w:val="24"/>
                <w:lang w:eastAsia="sv-SE"/>
              </w:rPr>
            </w:pPr>
            <w:r w:rsidRPr="001A6ACA">
              <w:rPr>
                <w:rFonts w:ascii="Times New Roman" w:eastAsia="Times New Roman" w:hAnsi="Times New Roman" w:cs="Times New Roman"/>
                <w:b/>
                <w:bCs/>
                <w:sz w:val="22"/>
                <w:szCs w:val="24"/>
                <w:lang w:eastAsia="sv-SE"/>
              </w:rPr>
              <w:t>30,3</w:t>
            </w:r>
          </w:p>
        </w:tc>
        <w:tc>
          <w:tcPr>
            <w:tcW w:w="824" w:type="dxa"/>
            <w:tcBorders>
              <w:top w:val="nil"/>
              <w:left w:val="nil"/>
              <w:bottom w:val="single" w:sz="8" w:space="0" w:color="ABE66A"/>
              <w:right w:val="single" w:sz="8" w:space="0" w:color="ABE66A"/>
            </w:tcBorders>
            <w:shd w:val="clear" w:color="000000" w:fill="E2F7CC"/>
            <w:noWrap/>
            <w:vAlign w:val="center"/>
            <w:hideMark/>
          </w:tcPr>
          <w:p w14:paraId="000C0617" w14:textId="77777777" w:rsidR="001A6ACA" w:rsidRPr="001A6ACA" w:rsidRDefault="001A6ACA" w:rsidP="001A6ACA">
            <w:pPr>
              <w:spacing w:after="0" w:line="240" w:lineRule="auto"/>
              <w:jc w:val="right"/>
              <w:rPr>
                <w:rFonts w:ascii="Times New Roman" w:eastAsia="Times New Roman" w:hAnsi="Times New Roman" w:cs="Times New Roman"/>
                <w:b/>
                <w:bCs/>
                <w:sz w:val="22"/>
                <w:szCs w:val="24"/>
                <w:lang w:eastAsia="sv-SE"/>
              </w:rPr>
            </w:pPr>
            <w:r w:rsidRPr="001A6ACA">
              <w:rPr>
                <w:rFonts w:ascii="Times New Roman" w:eastAsia="Times New Roman" w:hAnsi="Times New Roman" w:cs="Times New Roman"/>
                <w:b/>
                <w:bCs/>
                <w:sz w:val="22"/>
                <w:szCs w:val="24"/>
                <w:lang w:eastAsia="sv-SE"/>
              </w:rPr>
              <w:t>25,6</w:t>
            </w:r>
          </w:p>
        </w:tc>
        <w:tc>
          <w:tcPr>
            <w:tcW w:w="851" w:type="dxa"/>
            <w:tcBorders>
              <w:top w:val="nil"/>
              <w:left w:val="nil"/>
              <w:bottom w:val="single" w:sz="8" w:space="0" w:color="ABE66A"/>
              <w:right w:val="single" w:sz="8" w:space="0" w:color="ABE66A"/>
            </w:tcBorders>
            <w:shd w:val="clear" w:color="000000" w:fill="E2F7CC"/>
            <w:noWrap/>
            <w:vAlign w:val="center"/>
            <w:hideMark/>
          </w:tcPr>
          <w:p w14:paraId="68526151" w14:textId="77777777" w:rsidR="001A6ACA" w:rsidRPr="001A6ACA" w:rsidRDefault="001A6ACA" w:rsidP="001A6ACA">
            <w:pPr>
              <w:spacing w:after="0" w:line="240" w:lineRule="auto"/>
              <w:jc w:val="right"/>
              <w:rPr>
                <w:rFonts w:ascii="Times New Roman" w:eastAsia="Times New Roman" w:hAnsi="Times New Roman" w:cs="Times New Roman"/>
                <w:b/>
                <w:bCs/>
                <w:sz w:val="22"/>
                <w:szCs w:val="24"/>
                <w:lang w:eastAsia="sv-SE"/>
              </w:rPr>
            </w:pPr>
            <w:r w:rsidRPr="001A6ACA">
              <w:rPr>
                <w:rFonts w:ascii="Times New Roman" w:eastAsia="Times New Roman" w:hAnsi="Times New Roman" w:cs="Times New Roman"/>
                <w:b/>
                <w:bCs/>
                <w:sz w:val="22"/>
                <w:szCs w:val="24"/>
                <w:lang w:eastAsia="sv-SE"/>
              </w:rPr>
              <w:t>23,0</w:t>
            </w:r>
          </w:p>
        </w:tc>
      </w:tr>
    </w:tbl>
    <w:p w14:paraId="0AAA9242" w14:textId="7FEE3226" w:rsidR="001A6ACA" w:rsidRDefault="007B6581" w:rsidP="001A6ACA">
      <w:pPr>
        <w:pStyle w:val="Rubrik2"/>
      </w:pPr>
      <w:r>
        <w:br w:type="column"/>
      </w:r>
      <w:bookmarkStart w:id="102" w:name="_Toc85703140"/>
      <w:r w:rsidR="001A6ACA">
        <w:t>Soliditet</w:t>
      </w:r>
      <w:bookmarkEnd w:id="102"/>
    </w:p>
    <w:p w14:paraId="3F090AF6" w14:textId="7F8C639E" w:rsidR="00F33794" w:rsidRPr="00F33794" w:rsidRDefault="00F33794" w:rsidP="00F33794">
      <w:r>
        <w:t xml:space="preserve">I tabellen visas kommunens och dess helägda bolags samlade soliditet. Soliditet är ett mått på långsiktigt finansiellt handlingsutrymme. Ju högre soliditet, desto mindre skuldsättning. I kommunens och bolagens mål för god ekonomisk hushållning ska den samlade soliditeten </w:t>
      </w:r>
      <w:r w:rsidRPr="000721BC">
        <w:t>vara oförändrad eller förbättrad.</w:t>
      </w:r>
    </w:p>
    <w:tbl>
      <w:tblPr>
        <w:tblW w:w="7376" w:type="dxa"/>
        <w:tblCellMar>
          <w:left w:w="70" w:type="dxa"/>
          <w:right w:w="70" w:type="dxa"/>
        </w:tblCellMar>
        <w:tblLook w:val="04A0" w:firstRow="1" w:lastRow="0" w:firstColumn="1" w:lastColumn="0" w:noHBand="0" w:noVBand="1"/>
      </w:tblPr>
      <w:tblGrid>
        <w:gridCol w:w="3310"/>
        <w:gridCol w:w="928"/>
        <w:gridCol w:w="874"/>
        <w:gridCol w:w="874"/>
        <w:gridCol w:w="874"/>
        <w:gridCol w:w="874"/>
      </w:tblGrid>
      <w:tr w:rsidR="001A6ACA" w:rsidRPr="008970E3" w14:paraId="0F3466AD" w14:textId="77777777" w:rsidTr="001A6ACA">
        <w:trPr>
          <w:trHeight w:val="601"/>
        </w:trPr>
        <w:tc>
          <w:tcPr>
            <w:tcW w:w="3310" w:type="dxa"/>
            <w:tcBorders>
              <w:top w:val="single" w:sz="4" w:space="0" w:color="73BF1F"/>
              <w:left w:val="single" w:sz="4" w:space="0" w:color="73BF1F"/>
              <w:bottom w:val="nil"/>
              <w:right w:val="nil"/>
            </w:tcBorders>
            <w:shd w:val="clear" w:color="73BF1F" w:fill="73BF1F"/>
            <w:noWrap/>
            <w:vAlign w:val="center"/>
            <w:hideMark/>
          </w:tcPr>
          <w:p w14:paraId="682B4C4E" w14:textId="77777777" w:rsidR="001A6ACA" w:rsidRPr="008970E3" w:rsidRDefault="001A6ACA" w:rsidP="001A6ACA">
            <w:pPr>
              <w:spacing w:after="0" w:line="240" w:lineRule="auto"/>
              <w:rPr>
                <w:rFonts w:ascii="Times New Roman" w:eastAsia="Times New Roman" w:hAnsi="Times New Roman" w:cs="Times New Roman"/>
                <w:b/>
                <w:bCs/>
                <w:color w:val="FFFFFF"/>
                <w:sz w:val="20"/>
                <w:szCs w:val="20"/>
                <w:lang w:eastAsia="sv-SE"/>
              </w:rPr>
            </w:pPr>
            <w:r w:rsidRPr="008970E3">
              <w:rPr>
                <w:rFonts w:ascii="Times New Roman" w:eastAsia="Times New Roman" w:hAnsi="Times New Roman" w:cs="Times New Roman"/>
                <w:b/>
                <w:bCs/>
                <w:color w:val="FFFFFF"/>
                <w:sz w:val="20"/>
                <w:szCs w:val="20"/>
                <w:lang w:eastAsia="sv-SE"/>
              </w:rPr>
              <w:t>Procent</w:t>
            </w:r>
          </w:p>
        </w:tc>
        <w:tc>
          <w:tcPr>
            <w:tcW w:w="914" w:type="dxa"/>
            <w:tcBorders>
              <w:top w:val="single" w:sz="4" w:space="0" w:color="73BF1F"/>
              <w:left w:val="nil"/>
              <w:bottom w:val="nil"/>
              <w:right w:val="nil"/>
            </w:tcBorders>
            <w:shd w:val="clear" w:color="73BF1F" w:fill="73BF1F"/>
            <w:vAlign w:val="bottom"/>
            <w:hideMark/>
          </w:tcPr>
          <w:p w14:paraId="601B3562" w14:textId="7D0FFAD3" w:rsidR="001A6ACA" w:rsidRPr="008970E3" w:rsidRDefault="001A6ACA" w:rsidP="001A6ACA">
            <w:pPr>
              <w:spacing w:after="0" w:line="240" w:lineRule="auto"/>
              <w:jc w:val="right"/>
              <w:rPr>
                <w:rFonts w:ascii="Times New Roman" w:eastAsia="Times New Roman" w:hAnsi="Times New Roman" w:cs="Times New Roman"/>
                <w:b/>
                <w:bCs/>
                <w:color w:val="FFFFFF"/>
                <w:szCs w:val="24"/>
                <w:lang w:eastAsia="sv-SE"/>
              </w:rPr>
            </w:pPr>
            <w:r>
              <w:rPr>
                <w:rFonts w:ascii="Times New Roman" w:eastAsia="Times New Roman" w:hAnsi="Times New Roman" w:cs="Times New Roman"/>
                <w:b/>
                <w:bCs/>
                <w:color w:val="FFFFFF"/>
                <w:szCs w:val="24"/>
                <w:lang w:eastAsia="sv-SE"/>
              </w:rPr>
              <w:t>Bokslut 2020</w:t>
            </w:r>
          </w:p>
        </w:tc>
        <w:tc>
          <w:tcPr>
            <w:tcW w:w="793" w:type="dxa"/>
            <w:tcBorders>
              <w:top w:val="single" w:sz="4" w:space="0" w:color="73BF1F"/>
              <w:left w:val="nil"/>
              <w:bottom w:val="nil"/>
              <w:right w:val="nil"/>
            </w:tcBorders>
            <w:shd w:val="clear" w:color="73BF1F" w:fill="73BF1F"/>
            <w:vAlign w:val="bottom"/>
            <w:hideMark/>
          </w:tcPr>
          <w:p w14:paraId="0EDBE3C5" w14:textId="1A1A3428" w:rsidR="001A6ACA" w:rsidRPr="008970E3" w:rsidRDefault="001A6ACA" w:rsidP="001A6ACA">
            <w:pPr>
              <w:spacing w:after="0" w:line="240" w:lineRule="auto"/>
              <w:jc w:val="right"/>
              <w:rPr>
                <w:rFonts w:ascii="Times New Roman" w:eastAsia="Times New Roman" w:hAnsi="Times New Roman" w:cs="Times New Roman"/>
                <w:b/>
                <w:bCs/>
                <w:color w:val="FFFFFF"/>
                <w:szCs w:val="24"/>
                <w:lang w:eastAsia="sv-SE"/>
              </w:rPr>
            </w:pPr>
            <w:r>
              <w:rPr>
                <w:rFonts w:ascii="Times New Roman" w:eastAsia="Times New Roman" w:hAnsi="Times New Roman" w:cs="Times New Roman"/>
                <w:b/>
                <w:bCs/>
                <w:color w:val="FFFFFF"/>
                <w:szCs w:val="24"/>
                <w:lang w:eastAsia="sv-SE"/>
              </w:rPr>
              <w:t>Budget 2021</w:t>
            </w:r>
          </w:p>
        </w:tc>
        <w:tc>
          <w:tcPr>
            <w:tcW w:w="793" w:type="dxa"/>
            <w:tcBorders>
              <w:top w:val="single" w:sz="4" w:space="0" w:color="73BF1F"/>
              <w:left w:val="nil"/>
              <w:bottom w:val="nil"/>
              <w:right w:val="nil"/>
            </w:tcBorders>
            <w:shd w:val="clear" w:color="73BF1F" w:fill="73BF1F"/>
            <w:vAlign w:val="bottom"/>
            <w:hideMark/>
          </w:tcPr>
          <w:p w14:paraId="24BDB703" w14:textId="7B66C867" w:rsidR="001A6ACA" w:rsidRPr="008970E3" w:rsidRDefault="00F33794" w:rsidP="001A6ACA">
            <w:pPr>
              <w:spacing w:after="0" w:line="240" w:lineRule="auto"/>
              <w:jc w:val="right"/>
              <w:rPr>
                <w:rFonts w:ascii="Times New Roman" w:eastAsia="Times New Roman" w:hAnsi="Times New Roman" w:cs="Times New Roman"/>
                <w:b/>
                <w:bCs/>
                <w:color w:val="FFFFFF"/>
                <w:szCs w:val="24"/>
                <w:lang w:eastAsia="sv-SE"/>
              </w:rPr>
            </w:pPr>
            <w:r>
              <w:rPr>
                <w:rFonts w:ascii="Times New Roman" w:eastAsia="Times New Roman" w:hAnsi="Times New Roman" w:cs="Times New Roman"/>
                <w:b/>
                <w:bCs/>
                <w:color w:val="FFFFFF"/>
                <w:szCs w:val="24"/>
                <w:lang w:eastAsia="sv-SE"/>
              </w:rPr>
              <w:t>Budget 2022</w:t>
            </w:r>
          </w:p>
        </w:tc>
        <w:tc>
          <w:tcPr>
            <w:tcW w:w="811" w:type="dxa"/>
            <w:tcBorders>
              <w:top w:val="single" w:sz="4" w:space="0" w:color="73BF1F"/>
              <w:left w:val="nil"/>
              <w:bottom w:val="nil"/>
              <w:right w:val="nil"/>
            </w:tcBorders>
            <w:shd w:val="clear" w:color="73BF1F" w:fill="73BF1F"/>
            <w:vAlign w:val="bottom"/>
            <w:hideMark/>
          </w:tcPr>
          <w:p w14:paraId="1D22BBA5" w14:textId="269C4B22" w:rsidR="001A6ACA" w:rsidRPr="008970E3" w:rsidRDefault="00F33794" w:rsidP="001A6ACA">
            <w:pPr>
              <w:spacing w:after="0" w:line="240" w:lineRule="auto"/>
              <w:jc w:val="right"/>
              <w:rPr>
                <w:rFonts w:ascii="Times New Roman" w:eastAsia="Times New Roman" w:hAnsi="Times New Roman" w:cs="Times New Roman"/>
                <w:b/>
                <w:bCs/>
                <w:color w:val="FFFFFF"/>
                <w:szCs w:val="24"/>
                <w:lang w:eastAsia="sv-SE"/>
              </w:rPr>
            </w:pPr>
            <w:r>
              <w:rPr>
                <w:rFonts w:ascii="Times New Roman" w:eastAsia="Times New Roman" w:hAnsi="Times New Roman" w:cs="Times New Roman"/>
                <w:b/>
                <w:bCs/>
                <w:color w:val="FFFFFF"/>
                <w:szCs w:val="24"/>
                <w:lang w:eastAsia="sv-SE"/>
              </w:rPr>
              <w:t>Budget 2023</w:t>
            </w:r>
          </w:p>
        </w:tc>
        <w:tc>
          <w:tcPr>
            <w:tcW w:w="755" w:type="dxa"/>
            <w:tcBorders>
              <w:top w:val="single" w:sz="4" w:space="0" w:color="73BF1F"/>
              <w:left w:val="nil"/>
              <w:bottom w:val="nil"/>
              <w:right w:val="single" w:sz="4" w:space="0" w:color="73BF1F"/>
            </w:tcBorders>
            <w:shd w:val="clear" w:color="73BF1F" w:fill="73BF1F"/>
            <w:vAlign w:val="bottom"/>
            <w:hideMark/>
          </w:tcPr>
          <w:p w14:paraId="58855C57" w14:textId="41D7AAC7" w:rsidR="001A6ACA" w:rsidRPr="008970E3" w:rsidRDefault="00F33794" w:rsidP="001A6ACA">
            <w:pPr>
              <w:spacing w:after="0" w:line="240" w:lineRule="auto"/>
              <w:jc w:val="right"/>
              <w:rPr>
                <w:rFonts w:ascii="Times New Roman" w:eastAsia="Times New Roman" w:hAnsi="Times New Roman" w:cs="Times New Roman"/>
                <w:b/>
                <w:bCs/>
                <w:color w:val="FFFFFF"/>
                <w:szCs w:val="24"/>
                <w:lang w:eastAsia="sv-SE"/>
              </w:rPr>
            </w:pPr>
            <w:r>
              <w:rPr>
                <w:rFonts w:ascii="Times New Roman" w:eastAsia="Times New Roman" w:hAnsi="Times New Roman" w:cs="Times New Roman"/>
                <w:b/>
                <w:bCs/>
                <w:color w:val="FFFFFF"/>
                <w:szCs w:val="24"/>
                <w:lang w:eastAsia="sv-SE"/>
              </w:rPr>
              <w:t>Budget 2024</w:t>
            </w:r>
          </w:p>
        </w:tc>
      </w:tr>
      <w:tr w:rsidR="001A6ACA" w:rsidRPr="008970E3" w14:paraId="2458A625" w14:textId="77777777" w:rsidTr="001A6ACA">
        <w:trPr>
          <w:trHeight w:val="615"/>
        </w:trPr>
        <w:tc>
          <w:tcPr>
            <w:tcW w:w="3310" w:type="dxa"/>
            <w:tcBorders>
              <w:top w:val="single" w:sz="4" w:space="0" w:color="73BF1F"/>
              <w:left w:val="single" w:sz="4" w:space="0" w:color="73BF1F"/>
              <w:bottom w:val="single" w:sz="8" w:space="0" w:color="ABE66A"/>
              <w:right w:val="single" w:sz="8" w:space="0" w:color="ABE66A"/>
            </w:tcBorders>
            <w:shd w:val="clear" w:color="auto" w:fill="auto"/>
            <w:vAlign w:val="center"/>
            <w:hideMark/>
          </w:tcPr>
          <w:p w14:paraId="6853B1FE" w14:textId="77777777" w:rsidR="001A6ACA" w:rsidRPr="008970E3" w:rsidRDefault="001A6ACA" w:rsidP="001A6ACA">
            <w:pPr>
              <w:spacing w:after="0" w:line="240" w:lineRule="auto"/>
              <w:rPr>
                <w:rFonts w:ascii="Times New Roman" w:eastAsia="Times New Roman" w:hAnsi="Times New Roman" w:cs="Times New Roman"/>
                <w:color w:val="000000"/>
                <w:szCs w:val="24"/>
                <w:lang w:eastAsia="sv-SE"/>
              </w:rPr>
            </w:pPr>
            <w:r w:rsidRPr="008970E3">
              <w:rPr>
                <w:rFonts w:ascii="Times New Roman" w:eastAsia="Times New Roman" w:hAnsi="Times New Roman" w:cs="Times New Roman"/>
                <w:color w:val="000000"/>
                <w:szCs w:val="24"/>
                <w:lang w:eastAsia="sv-SE"/>
              </w:rPr>
              <w:t>Soliditet för kommunen tillsammans med helägda bolag</w:t>
            </w:r>
          </w:p>
        </w:tc>
        <w:tc>
          <w:tcPr>
            <w:tcW w:w="914" w:type="dxa"/>
            <w:tcBorders>
              <w:top w:val="single" w:sz="4" w:space="0" w:color="73BF1F"/>
              <w:left w:val="nil"/>
              <w:bottom w:val="single" w:sz="8" w:space="0" w:color="ABE66A"/>
              <w:right w:val="single" w:sz="8" w:space="0" w:color="ABE66A"/>
            </w:tcBorders>
            <w:shd w:val="clear" w:color="auto" w:fill="auto"/>
            <w:noWrap/>
            <w:vAlign w:val="center"/>
            <w:hideMark/>
          </w:tcPr>
          <w:p w14:paraId="6DE0517C" w14:textId="77777777" w:rsidR="001A6ACA" w:rsidRPr="008970E3" w:rsidRDefault="001A6ACA" w:rsidP="001A6ACA">
            <w:pPr>
              <w:spacing w:after="0" w:line="240" w:lineRule="auto"/>
              <w:jc w:val="right"/>
              <w:rPr>
                <w:rFonts w:ascii="Times New Roman" w:eastAsia="Times New Roman" w:hAnsi="Times New Roman" w:cs="Times New Roman"/>
                <w:color w:val="000000"/>
                <w:szCs w:val="24"/>
                <w:lang w:eastAsia="sv-SE"/>
              </w:rPr>
            </w:pPr>
            <w:r w:rsidRPr="008970E3">
              <w:rPr>
                <w:rFonts w:ascii="Times New Roman" w:eastAsia="Times New Roman" w:hAnsi="Times New Roman" w:cs="Times New Roman"/>
                <w:color w:val="000000"/>
                <w:szCs w:val="24"/>
                <w:lang w:eastAsia="sv-SE"/>
              </w:rPr>
              <w:t>21,8%</w:t>
            </w:r>
          </w:p>
        </w:tc>
        <w:tc>
          <w:tcPr>
            <w:tcW w:w="793" w:type="dxa"/>
            <w:tcBorders>
              <w:top w:val="single" w:sz="4" w:space="0" w:color="73BF1F"/>
              <w:left w:val="nil"/>
              <w:bottom w:val="single" w:sz="8" w:space="0" w:color="ABE66A"/>
              <w:right w:val="single" w:sz="8" w:space="0" w:color="ABE66A"/>
            </w:tcBorders>
            <w:shd w:val="clear" w:color="auto" w:fill="auto"/>
            <w:noWrap/>
            <w:vAlign w:val="center"/>
            <w:hideMark/>
          </w:tcPr>
          <w:p w14:paraId="51A2F7AF" w14:textId="73A52F0A" w:rsidR="001A6ACA" w:rsidRPr="008970E3" w:rsidRDefault="001A6ACA" w:rsidP="001A6ACA">
            <w:pPr>
              <w:spacing w:after="0" w:line="240" w:lineRule="auto"/>
              <w:jc w:val="right"/>
              <w:rPr>
                <w:rFonts w:ascii="Times New Roman" w:eastAsia="Times New Roman" w:hAnsi="Times New Roman" w:cs="Times New Roman"/>
                <w:color w:val="000000"/>
                <w:szCs w:val="24"/>
                <w:lang w:eastAsia="sv-SE"/>
              </w:rPr>
            </w:pPr>
            <w:r>
              <w:rPr>
                <w:rFonts w:ascii="Times New Roman" w:eastAsia="Times New Roman" w:hAnsi="Times New Roman" w:cs="Times New Roman"/>
                <w:color w:val="000000"/>
                <w:szCs w:val="24"/>
                <w:lang w:eastAsia="sv-SE"/>
              </w:rPr>
              <w:t>27,8</w:t>
            </w:r>
            <w:r w:rsidRPr="008970E3">
              <w:rPr>
                <w:rFonts w:ascii="Times New Roman" w:eastAsia="Times New Roman" w:hAnsi="Times New Roman" w:cs="Times New Roman"/>
                <w:color w:val="000000"/>
                <w:szCs w:val="24"/>
                <w:lang w:eastAsia="sv-SE"/>
              </w:rPr>
              <w:t>%</w:t>
            </w:r>
          </w:p>
        </w:tc>
        <w:tc>
          <w:tcPr>
            <w:tcW w:w="793" w:type="dxa"/>
            <w:tcBorders>
              <w:top w:val="single" w:sz="4" w:space="0" w:color="73BF1F"/>
              <w:left w:val="nil"/>
              <w:bottom w:val="single" w:sz="8" w:space="0" w:color="ABE66A"/>
              <w:right w:val="single" w:sz="8" w:space="0" w:color="ABE66A"/>
            </w:tcBorders>
            <w:shd w:val="clear" w:color="000000" w:fill="E2F7CC"/>
            <w:noWrap/>
            <w:vAlign w:val="center"/>
            <w:hideMark/>
          </w:tcPr>
          <w:p w14:paraId="7404D54E" w14:textId="0F1949BA" w:rsidR="001A6ACA" w:rsidRPr="008970E3" w:rsidRDefault="00F33794" w:rsidP="001A6ACA">
            <w:pPr>
              <w:spacing w:after="0" w:line="240" w:lineRule="auto"/>
              <w:jc w:val="right"/>
              <w:rPr>
                <w:rFonts w:ascii="Times New Roman" w:eastAsia="Times New Roman" w:hAnsi="Times New Roman" w:cs="Times New Roman"/>
                <w:color w:val="000000"/>
                <w:szCs w:val="24"/>
                <w:lang w:eastAsia="sv-SE"/>
              </w:rPr>
            </w:pPr>
            <w:r>
              <w:rPr>
                <w:rFonts w:ascii="Times New Roman" w:eastAsia="Times New Roman" w:hAnsi="Times New Roman" w:cs="Times New Roman"/>
                <w:color w:val="000000"/>
                <w:szCs w:val="24"/>
                <w:lang w:eastAsia="sv-SE"/>
              </w:rPr>
              <w:t>29,9%</w:t>
            </w:r>
          </w:p>
        </w:tc>
        <w:tc>
          <w:tcPr>
            <w:tcW w:w="811" w:type="dxa"/>
            <w:tcBorders>
              <w:top w:val="single" w:sz="4" w:space="0" w:color="73BF1F"/>
              <w:left w:val="nil"/>
              <w:bottom w:val="single" w:sz="8" w:space="0" w:color="ABE66A"/>
              <w:right w:val="single" w:sz="8" w:space="0" w:color="ABE66A"/>
            </w:tcBorders>
            <w:shd w:val="clear" w:color="auto" w:fill="auto"/>
            <w:noWrap/>
            <w:vAlign w:val="center"/>
            <w:hideMark/>
          </w:tcPr>
          <w:p w14:paraId="7877FE47" w14:textId="7B9F730E" w:rsidR="001A6ACA" w:rsidRPr="008970E3" w:rsidRDefault="00F33794" w:rsidP="001A6ACA">
            <w:pPr>
              <w:spacing w:after="0" w:line="240" w:lineRule="auto"/>
              <w:jc w:val="right"/>
              <w:rPr>
                <w:rFonts w:ascii="Times New Roman" w:eastAsia="Times New Roman" w:hAnsi="Times New Roman" w:cs="Times New Roman"/>
                <w:color w:val="000000"/>
                <w:szCs w:val="24"/>
                <w:lang w:eastAsia="sv-SE"/>
              </w:rPr>
            </w:pPr>
            <w:r>
              <w:rPr>
                <w:rFonts w:ascii="Times New Roman" w:eastAsia="Times New Roman" w:hAnsi="Times New Roman" w:cs="Times New Roman"/>
                <w:color w:val="000000"/>
                <w:szCs w:val="24"/>
                <w:lang w:eastAsia="sv-SE"/>
              </w:rPr>
              <w:t>37,2%</w:t>
            </w:r>
          </w:p>
        </w:tc>
        <w:tc>
          <w:tcPr>
            <w:tcW w:w="755" w:type="dxa"/>
            <w:tcBorders>
              <w:top w:val="single" w:sz="4" w:space="0" w:color="73BF1F"/>
              <w:left w:val="nil"/>
              <w:bottom w:val="single" w:sz="8" w:space="0" w:color="ABE66A"/>
              <w:right w:val="single" w:sz="8" w:space="0" w:color="ABE66A"/>
            </w:tcBorders>
            <w:shd w:val="clear" w:color="auto" w:fill="auto"/>
            <w:noWrap/>
            <w:vAlign w:val="center"/>
            <w:hideMark/>
          </w:tcPr>
          <w:p w14:paraId="2E62EE31" w14:textId="3F9C4880" w:rsidR="001A6ACA" w:rsidRPr="008970E3" w:rsidRDefault="00F33794" w:rsidP="001A6ACA">
            <w:pPr>
              <w:spacing w:after="0" w:line="240" w:lineRule="auto"/>
              <w:jc w:val="right"/>
              <w:rPr>
                <w:rFonts w:ascii="Times New Roman" w:eastAsia="Times New Roman" w:hAnsi="Times New Roman" w:cs="Times New Roman"/>
                <w:color w:val="000000"/>
                <w:szCs w:val="24"/>
                <w:lang w:eastAsia="sv-SE"/>
              </w:rPr>
            </w:pPr>
            <w:r>
              <w:rPr>
                <w:rFonts w:ascii="Times New Roman" w:eastAsia="Times New Roman" w:hAnsi="Times New Roman" w:cs="Times New Roman"/>
                <w:color w:val="000000"/>
                <w:szCs w:val="24"/>
                <w:lang w:eastAsia="sv-SE"/>
              </w:rPr>
              <w:t>36,3%</w:t>
            </w:r>
          </w:p>
        </w:tc>
      </w:tr>
    </w:tbl>
    <w:p w14:paraId="5D4F058F" w14:textId="77777777" w:rsidR="001A6ACA" w:rsidRPr="001A6ACA" w:rsidRDefault="001A6ACA" w:rsidP="001A6ACA"/>
    <w:p w14:paraId="3DF876B1" w14:textId="77777777" w:rsidR="007B6581" w:rsidRDefault="007B6581" w:rsidP="009B0852">
      <w:pPr>
        <w:pStyle w:val="Rubrik2"/>
        <w:sectPr w:rsidR="007B6581" w:rsidSect="009D7FB2">
          <w:pgSz w:w="16838" w:h="11906" w:orient="landscape" w:code="9"/>
          <w:pgMar w:top="1418" w:right="1418" w:bottom="1418" w:left="1418" w:header="709" w:footer="709" w:gutter="0"/>
          <w:cols w:num="2" w:space="708"/>
          <w:docGrid w:linePitch="360"/>
        </w:sectPr>
      </w:pPr>
    </w:p>
    <w:p w14:paraId="3F665244" w14:textId="5A244F06" w:rsidR="002A0253" w:rsidRDefault="000A4C5F" w:rsidP="009B0852">
      <w:pPr>
        <w:pStyle w:val="Rubrik2"/>
      </w:pPr>
      <w:bookmarkStart w:id="103" w:name="_Toc85703141"/>
      <w:r>
        <w:lastRenderedPageBreak/>
        <w:t>Sammanställd r</w:t>
      </w:r>
      <w:r w:rsidR="009B0852">
        <w:t>esultatbudget</w:t>
      </w:r>
      <w:bookmarkEnd w:id="103"/>
    </w:p>
    <w:p w14:paraId="48C64757" w14:textId="291C9669" w:rsidR="007B6581" w:rsidRPr="007B6581" w:rsidRDefault="007B6581" w:rsidP="007B6581">
      <w:r>
        <w:t>Tabellen nedan visar den sammanställda resultatbudgeten för kommunen och dess helägda bolag för 2022 - 2024. Även resultaträkning för bokslut 2020 samt budget för 2021 visas i tabellen.</w:t>
      </w:r>
    </w:p>
    <w:tbl>
      <w:tblPr>
        <w:tblW w:w="6879" w:type="dxa"/>
        <w:tblCellMar>
          <w:left w:w="70" w:type="dxa"/>
          <w:right w:w="70" w:type="dxa"/>
        </w:tblCellMar>
        <w:tblLook w:val="04A0" w:firstRow="1" w:lastRow="0" w:firstColumn="1" w:lastColumn="0" w:noHBand="0" w:noVBand="1"/>
      </w:tblPr>
      <w:tblGrid>
        <w:gridCol w:w="2459"/>
        <w:gridCol w:w="862"/>
        <w:gridCol w:w="827"/>
        <w:gridCol w:w="826"/>
        <w:gridCol w:w="827"/>
        <w:gridCol w:w="1102"/>
      </w:tblGrid>
      <w:tr w:rsidR="00874D38" w:rsidRPr="00874D38" w14:paraId="606F41A5" w14:textId="77777777" w:rsidTr="001A6ACA">
        <w:trPr>
          <w:trHeight w:val="981"/>
          <w:tblHeader/>
        </w:trPr>
        <w:tc>
          <w:tcPr>
            <w:tcW w:w="2459" w:type="dxa"/>
            <w:tcBorders>
              <w:top w:val="single" w:sz="8" w:space="0" w:color="73BF1F"/>
              <w:left w:val="single" w:sz="8" w:space="0" w:color="73BF1F"/>
              <w:bottom w:val="single" w:sz="8" w:space="0" w:color="73BF1F"/>
              <w:right w:val="nil"/>
            </w:tcBorders>
            <w:shd w:val="clear" w:color="000000" w:fill="73BF1F"/>
            <w:vAlign w:val="center"/>
            <w:hideMark/>
          </w:tcPr>
          <w:p w14:paraId="5E969DA8" w14:textId="214D2BE9" w:rsidR="00874D38" w:rsidRPr="00D263E5" w:rsidRDefault="00874D38" w:rsidP="00874D38">
            <w:pPr>
              <w:spacing w:after="0" w:line="240" w:lineRule="auto"/>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Götene kommun med helägda bolag, (mnkr)</w:t>
            </w:r>
          </w:p>
        </w:tc>
        <w:tc>
          <w:tcPr>
            <w:tcW w:w="838" w:type="dxa"/>
            <w:tcBorders>
              <w:top w:val="single" w:sz="8" w:space="0" w:color="73BF1F"/>
              <w:left w:val="nil"/>
              <w:bottom w:val="single" w:sz="8" w:space="0" w:color="73BF1F"/>
              <w:right w:val="nil"/>
            </w:tcBorders>
            <w:shd w:val="clear" w:color="000000" w:fill="73BF1F"/>
            <w:vAlign w:val="center"/>
            <w:hideMark/>
          </w:tcPr>
          <w:p w14:paraId="532B121E" w14:textId="77777777" w:rsidR="00874D38" w:rsidRPr="00D263E5" w:rsidRDefault="00874D38" w:rsidP="00874D38">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Bokslut 2020</w:t>
            </w:r>
          </w:p>
        </w:tc>
        <w:tc>
          <w:tcPr>
            <w:tcW w:w="827" w:type="dxa"/>
            <w:tcBorders>
              <w:top w:val="single" w:sz="8" w:space="0" w:color="73BF1F"/>
              <w:left w:val="nil"/>
              <w:bottom w:val="single" w:sz="8" w:space="0" w:color="73BF1F"/>
              <w:right w:val="nil"/>
            </w:tcBorders>
            <w:shd w:val="clear" w:color="000000" w:fill="73BF1F"/>
            <w:vAlign w:val="center"/>
            <w:hideMark/>
          </w:tcPr>
          <w:p w14:paraId="3662EBCE" w14:textId="77777777" w:rsidR="00874D38" w:rsidRPr="00D263E5" w:rsidRDefault="00874D38" w:rsidP="00874D38">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2021</w:t>
            </w:r>
          </w:p>
        </w:tc>
        <w:tc>
          <w:tcPr>
            <w:tcW w:w="826" w:type="dxa"/>
            <w:tcBorders>
              <w:top w:val="single" w:sz="8" w:space="0" w:color="73BF1F"/>
              <w:left w:val="nil"/>
              <w:bottom w:val="single" w:sz="8" w:space="0" w:color="73BF1F"/>
              <w:right w:val="nil"/>
            </w:tcBorders>
            <w:shd w:val="clear" w:color="000000" w:fill="73BF1F"/>
            <w:vAlign w:val="center"/>
            <w:hideMark/>
          </w:tcPr>
          <w:p w14:paraId="0BFD0EB0" w14:textId="77777777" w:rsidR="00874D38" w:rsidRPr="00D263E5" w:rsidRDefault="00874D38" w:rsidP="00874D38">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2022</w:t>
            </w:r>
          </w:p>
        </w:tc>
        <w:tc>
          <w:tcPr>
            <w:tcW w:w="827" w:type="dxa"/>
            <w:tcBorders>
              <w:top w:val="single" w:sz="8" w:space="0" w:color="73BF1F"/>
              <w:left w:val="nil"/>
              <w:bottom w:val="single" w:sz="8" w:space="0" w:color="73BF1F"/>
              <w:right w:val="nil"/>
            </w:tcBorders>
            <w:shd w:val="clear" w:color="000000" w:fill="73BF1F"/>
            <w:vAlign w:val="center"/>
            <w:hideMark/>
          </w:tcPr>
          <w:p w14:paraId="0629290B" w14:textId="77777777" w:rsidR="00874D38" w:rsidRPr="00D263E5" w:rsidRDefault="00874D38" w:rsidP="00874D38">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2023</w:t>
            </w:r>
          </w:p>
        </w:tc>
        <w:tc>
          <w:tcPr>
            <w:tcW w:w="1102" w:type="dxa"/>
            <w:tcBorders>
              <w:top w:val="single" w:sz="8" w:space="0" w:color="73BF1F"/>
              <w:left w:val="nil"/>
              <w:bottom w:val="single" w:sz="8" w:space="0" w:color="73BF1F"/>
              <w:right w:val="nil"/>
            </w:tcBorders>
            <w:shd w:val="clear" w:color="000000" w:fill="73BF1F"/>
            <w:vAlign w:val="center"/>
            <w:hideMark/>
          </w:tcPr>
          <w:p w14:paraId="741839D3" w14:textId="77777777" w:rsidR="00874D38" w:rsidRPr="00D263E5" w:rsidRDefault="00874D38" w:rsidP="00874D38">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2024</w:t>
            </w:r>
          </w:p>
        </w:tc>
      </w:tr>
      <w:tr w:rsidR="00874D38" w:rsidRPr="00874D38" w14:paraId="5E917F0E"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273649A9"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Verksamhetens intäkter</w:t>
            </w:r>
          </w:p>
        </w:tc>
        <w:tc>
          <w:tcPr>
            <w:tcW w:w="838" w:type="dxa"/>
            <w:tcBorders>
              <w:top w:val="nil"/>
              <w:left w:val="nil"/>
              <w:bottom w:val="single" w:sz="8" w:space="0" w:color="ABE66A"/>
              <w:right w:val="single" w:sz="8" w:space="0" w:color="ABE66A"/>
            </w:tcBorders>
            <w:shd w:val="clear" w:color="auto" w:fill="auto"/>
            <w:noWrap/>
            <w:vAlign w:val="center"/>
            <w:hideMark/>
          </w:tcPr>
          <w:p w14:paraId="68B48F64"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333,6</w:t>
            </w:r>
          </w:p>
        </w:tc>
        <w:tc>
          <w:tcPr>
            <w:tcW w:w="827" w:type="dxa"/>
            <w:tcBorders>
              <w:top w:val="nil"/>
              <w:left w:val="nil"/>
              <w:bottom w:val="single" w:sz="8" w:space="0" w:color="ABE66A"/>
              <w:right w:val="single" w:sz="8" w:space="0" w:color="ABE66A"/>
            </w:tcBorders>
            <w:shd w:val="clear" w:color="auto" w:fill="auto"/>
            <w:noWrap/>
            <w:vAlign w:val="center"/>
            <w:hideMark/>
          </w:tcPr>
          <w:p w14:paraId="71EDD59A"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340,5</w:t>
            </w:r>
          </w:p>
        </w:tc>
        <w:tc>
          <w:tcPr>
            <w:tcW w:w="826" w:type="dxa"/>
            <w:tcBorders>
              <w:top w:val="nil"/>
              <w:left w:val="nil"/>
              <w:bottom w:val="single" w:sz="8" w:space="0" w:color="ABE66A"/>
              <w:right w:val="single" w:sz="8" w:space="0" w:color="ABE66A"/>
            </w:tcBorders>
            <w:shd w:val="clear" w:color="000000" w:fill="E3F7CD"/>
            <w:vAlign w:val="center"/>
            <w:hideMark/>
          </w:tcPr>
          <w:p w14:paraId="4C2872D3"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338,8</w:t>
            </w:r>
          </w:p>
        </w:tc>
        <w:tc>
          <w:tcPr>
            <w:tcW w:w="827" w:type="dxa"/>
            <w:tcBorders>
              <w:top w:val="nil"/>
              <w:left w:val="nil"/>
              <w:bottom w:val="single" w:sz="8" w:space="0" w:color="ABE66A"/>
              <w:right w:val="single" w:sz="8" w:space="0" w:color="ABE66A"/>
            </w:tcBorders>
            <w:shd w:val="clear" w:color="auto" w:fill="auto"/>
            <w:noWrap/>
            <w:vAlign w:val="center"/>
            <w:hideMark/>
          </w:tcPr>
          <w:p w14:paraId="46C9E87C"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344,2</w:t>
            </w:r>
          </w:p>
        </w:tc>
        <w:tc>
          <w:tcPr>
            <w:tcW w:w="1102" w:type="dxa"/>
            <w:tcBorders>
              <w:top w:val="nil"/>
              <w:left w:val="nil"/>
              <w:bottom w:val="single" w:sz="8" w:space="0" w:color="ABE66A"/>
              <w:right w:val="single" w:sz="8" w:space="0" w:color="ABE66A"/>
            </w:tcBorders>
            <w:shd w:val="clear" w:color="auto" w:fill="auto"/>
            <w:noWrap/>
            <w:vAlign w:val="center"/>
            <w:hideMark/>
          </w:tcPr>
          <w:p w14:paraId="4AE8C319"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351,5</w:t>
            </w:r>
          </w:p>
        </w:tc>
      </w:tr>
      <w:tr w:rsidR="00874D38" w:rsidRPr="00874D38" w14:paraId="79C6A23B"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0EC42849"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Verksamhetens kostnader</w:t>
            </w:r>
          </w:p>
        </w:tc>
        <w:tc>
          <w:tcPr>
            <w:tcW w:w="838" w:type="dxa"/>
            <w:tcBorders>
              <w:top w:val="nil"/>
              <w:left w:val="nil"/>
              <w:bottom w:val="single" w:sz="8" w:space="0" w:color="ABE66A"/>
              <w:right w:val="single" w:sz="8" w:space="0" w:color="ABE66A"/>
            </w:tcBorders>
            <w:shd w:val="clear" w:color="auto" w:fill="auto"/>
            <w:noWrap/>
            <w:vAlign w:val="center"/>
            <w:hideMark/>
          </w:tcPr>
          <w:p w14:paraId="164A3716"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-1 033,1</w:t>
            </w:r>
          </w:p>
        </w:tc>
        <w:tc>
          <w:tcPr>
            <w:tcW w:w="827" w:type="dxa"/>
            <w:tcBorders>
              <w:top w:val="nil"/>
              <w:left w:val="nil"/>
              <w:bottom w:val="single" w:sz="8" w:space="0" w:color="ABE66A"/>
              <w:right w:val="single" w:sz="8" w:space="0" w:color="ABE66A"/>
            </w:tcBorders>
            <w:shd w:val="clear" w:color="auto" w:fill="auto"/>
            <w:noWrap/>
            <w:vAlign w:val="center"/>
            <w:hideMark/>
          </w:tcPr>
          <w:p w14:paraId="3830142B"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-1 096,8</w:t>
            </w:r>
          </w:p>
        </w:tc>
        <w:tc>
          <w:tcPr>
            <w:tcW w:w="826" w:type="dxa"/>
            <w:tcBorders>
              <w:top w:val="nil"/>
              <w:left w:val="nil"/>
              <w:bottom w:val="single" w:sz="8" w:space="0" w:color="ABE66A"/>
              <w:right w:val="single" w:sz="8" w:space="0" w:color="ABE66A"/>
            </w:tcBorders>
            <w:shd w:val="clear" w:color="000000" w:fill="E3F7CD"/>
            <w:noWrap/>
            <w:vAlign w:val="center"/>
            <w:hideMark/>
          </w:tcPr>
          <w:p w14:paraId="278292E9"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-1 105,1</w:t>
            </w:r>
          </w:p>
        </w:tc>
        <w:tc>
          <w:tcPr>
            <w:tcW w:w="827" w:type="dxa"/>
            <w:tcBorders>
              <w:top w:val="nil"/>
              <w:left w:val="nil"/>
              <w:bottom w:val="single" w:sz="8" w:space="0" w:color="ABE66A"/>
              <w:right w:val="single" w:sz="8" w:space="0" w:color="ABE66A"/>
            </w:tcBorders>
            <w:shd w:val="clear" w:color="auto" w:fill="auto"/>
            <w:noWrap/>
            <w:vAlign w:val="center"/>
            <w:hideMark/>
          </w:tcPr>
          <w:p w14:paraId="574AAD97"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-1 121,1</w:t>
            </w:r>
          </w:p>
        </w:tc>
        <w:tc>
          <w:tcPr>
            <w:tcW w:w="1102" w:type="dxa"/>
            <w:tcBorders>
              <w:top w:val="nil"/>
              <w:left w:val="nil"/>
              <w:bottom w:val="single" w:sz="8" w:space="0" w:color="ABE66A"/>
              <w:right w:val="single" w:sz="8" w:space="0" w:color="ABE66A"/>
            </w:tcBorders>
            <w:shd w:val="clear" w:color="auto" w:fill="auto"/>
            <w:noWrap/>
            <w:vAlign w:val="center"/>
            <w:hideMark/>
          </w:tcPr>
          <w:p w14:paraId="66F2557E"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-1 142,2</w:t>
            </w:r>
          </w:p>
        </w:tc>
      </w:tr>
      <w:tr w:rsidR="00874D38" w:rsidRPr="00874D38" w14:paraId="5B13253D"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544A9B02" w14:textId="77777777" w:rsidR="00874D38" w:rsidRPr="00D263E5" w:rsidRDefault="00874D38" w:rsidP="00874D38">
            <w:pPr>
              <w:spacing w:after="0" w:line="240" w:lineRule="auto"/>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Jämförelsestörande post</w:t>
            </w:r>
          </w:p>
        </w:tc>
        <w:tc>
          <w:tcPr>
            <w:tcW w:w="838" w:type="dxa"/>
            <w:tcBorders>
              <w:top w:val="nil"/>
              <w:left w:val="nil"/>
              <w:bottom w:val="single" w:sz="8" w:space="0" w:color="ABE66A"/>
              <w:right w:val="single" w:sz="8" w:space="0" w:color="ABE66A"/>
            </w:tcBorders>
            <w:shd w:val="clear" w:color="auto" w:fill="auto"/>
            <w:noWrap/>
            <w:vAlign w:val="center"/>
            <w:hideMark/>
          </w:tcPr>
          <w:p w14:paraId="4D297304" w14:textId="77777777" w:rsidR="00874D38" w:rsidRPr="00D263E5" w:rsidRDefault="00874D38" w:rsidP="00874D38">
            <w:pPr>
              <w:spacing w:after="0" w:line="240" w:lineRule="auto"/>
              <w:jc w:val="right"/>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-20,7</w:t>
            </w:r>
          </w:p>
        </w:tc>
        <w:tc>
          <w:tcPr>
            <w:tcW w:w="827" w:type="dxa"/>
            <w:tcBorders>
              <w:top w:val="nil"/>
              <w:left w:val="nil"/>
              <w:bottom w:val="single" w:sz="8" w:space="0" w:color="ABE66A"/>
              <w:right w:val="single" w:sz="8" w:space="0" w:color="ABE66A"/>
            </w:tcBorders>
            <w:shd w:val="clear" w:color="auto" w:fill="auto"/>
            <w:noWrap/>
            <w:vAlign w:val="center"/>
            <w:hideMark/>
          </w:tcPr>
          <w:p w14:paraId="4A2E51BF" w14:textId="77777777" w:rsidR="00874D38" w:rsidRPr="00D263E5" w:rsidRDefault="00874D38" w:rsidP="00874D38">
            <w:pPr>
              <w:spacing w:after="0" w:line="240" w:lineRule="auto"/>
              <w:jc w:val="right"/>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0,0</w:t>
            </w:r>
          </w:p>
        </w:tc>
        <w:tc>
          <w:tcPr>
            <w:tcW w:w="826" w:type="dxa"/>
            <w:tcBorders>
              <w:top w:val="nil"/>
              <w:left w:val="nil"/>
              <w:bottom w:val="single" w:sz="8" w:space="0" w:color="ABE66A"/>
              <w:right w:val="single" w:sz="8" w:space="0" w:color="ABE66A"/>
            </w:tcBorders>
            <w:shd w:val="clear" w:color="000000" w:fill="E3F7CD"/>
            <w:noWrap/>
            <w:vAlign w:val="center"/>
            <w:hideMark/>
          </w:tcPr>
          <w:p w14:paraId="6E02D870" w14:textId="77777777" w:rsidR="00874D38" w:rsidRPr="00D263E5" w:rsidRDefault="00874D38" w:rsidP="00874D38">
            <w:pPr>
              <w:spacing w:after="0" w:line="240" w:lineRule="auto"/>
              <w:jc w:val="right"/>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0,0</w:t>
            </w:r>
          </w:p>
        </w:tc>
        <w:tc>
          <w:tcPr>
            <w:tcW w:w="827" w:type="dxa"/>
            <w:tcBorders>
              <w:top w:val="nil"/>
              <w:left w:val="nil"/>
              <w:bottom w:val="single" w:sz="8" w:space="0" w:color="ABE66A"/>
              <w:right w:val="single" w:sz="8" w:space="0" w:color="ABE66A"/>
            </w:tcBorders>
            <w:shd w:val="clear" w:color="auto" w:fill="auto"/>
            <w:noWrap/>
            <w:vAlign w:val="center"/>
            <w:hideMark/>
          </w:tcPr>
          <w:p w14:paraId="7E362889" w14:textId="77777777" w:rsidR="00874D38" w:rsidRPr="00D263E5" w:rsidRDefault="00874D38" w:rsidP="00874D38">
            <w:pPr>
              <w:spacing w:after="0" w:line="240" w:lineRule="auto"/>
              <w:jc w:val="right"/>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0,0</w:t>
            </w:r>
          </w:p>
        </w:tc>
        <w:tc>
          <w:tcPr>
            <w:tcW w:w="1102" w:type="dxa"/>
            <w:tcBorders>
              <w:top w:val="nil"/>
              <w:left w:val="nil"/>
              <w:bottom w:val="single" w:sz="8" w:space="0" w:color="ABE66A"/>
              <w:right w:val="single" w:sz="8" w:space="0" w:color="ABE66A"/>
            </w:tcBorders>
            <w:shd w:val="clear" w:color="auto" w:fill="auto"/>
            <w:noWrap/>
            <w:vAlign w:val="center"/>
            <w:hideMark/>
          </w:tcPr>
          <w:p w14:paraId="7EBE06AD" w14:textId="77777777" w:rsidR="00874D38" w:rsidRPr="00D263E5" w:rsidRDefault="00874D38" w:rsidP="00874D38">
            <w:pPr>
              <w:spacing w:after="0" w:line="240" w:lineRule="auto"/>
              <w:jc w:val="right"/>
              <w:rPr>
                <w:rFonts w:ascii="Times New Roman" w:eastAsia="Times New Roman" w:hAnsi="Times New Roman" w:cs="Times New Roman"/>
                <w:i/>
                <w:iCs/>
                <w:color w:val="000000"/>
                <w:sz w:val="22"/>
                <w:lang w:eastAsia="sv-SE"/>
              </w:rPr>
            </w:pPr>
            <w:r w:rsidRPr="00D263E5">
              <w:rPr>
                <w:rFonts w:ascii="Times New Roman" w:eastAsia="Times New Roman" w:hAnsi="Times New Roman" w:cs="Times New Roman"/>
                <w:i/>
                <w:iCs/>
                <w:color w:val="000000"/>
                <w:sz w:val="22"/>
                <w:lang w:eastAsia="sv-SE"/>
              </w:rPr>
              <w:t>0,0</w:t>
            </w:r>
          </w:p>
        </w:tc>
      </w:tr>
      <w:tr w:rsidR="00874D38" w:rsidRPr="00874D38" w14:paraId="320F565F"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088881E3"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Avskrivningar</w:t>
            </w:r>
          </w:p>
        </w:tc>
        <w:tc>
          <w:tcPr>
            <w:tcW w:w="838" w:type="dxa"/>
            <w:tcBorders>
              <w:top w:val="nil"/>
              <w:left w:val="nil"/>
              <w:bottom w:val="single" w:sz="8" w:space="0" w:color="ABE66A"/>
              <w:right w:val="single" w:sz="8" w:space="0" w:color="ABE66A"/>
            </w:tcBorders>
            <w:shd w:val="clear" w:color="auto" w:fill="auto"/>
            <w:noWrap/>
            <w:vAlign w:val="center"/>
            <w:hideMark/>
          </w:tcPr>
          <w:p w14:paraId="77EB8414"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-47,3</w:t>
            </w:r>
          </w:p>
        </w:tc>
        <w:tc>
          <w:tcPr>
            <w:tcW w:w="827" w:type="dxa"/>
            <w:tcBorders>
              <w:top w:val="nil"/>
              <w:left w:val="nil"/>
              <w:bottom w:val="single" w:sz="8" w:space="0" w:color="ABE66A"/>
              <w:right w:val="single" w:sz="8" w:space="0" w:color="ABE66A"/>
            </w:tcBorders>
            <w:shd w:val="clear" w:color="auto" w:fill="auto"/>
            <w:noWrap/>
            <w:vAlign w:val="center"/>
            <w:hideMark/>
          </w:tcPr>
          <w:p w14:paraId="2136F053"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-48,9</w:t>
            </w:r>
          </w:p>
        </w:tc>
        <w:tc>
          <w:tcPr>
            <w:tcW w:w="826" w:type="dxa"/>
            <w:tcBorders>
              <w:top w:val="nil"/>
              <w:left w:val="nil"/>
              <w:bottom w:val="single" w:sz="8" w:space="0" w:color="ABE66A"/>
              <w:right w:val="single" w:sz="8" w:space="0" w:color="ABE66A"/>
            </w:tcBorders>
            <w:shd w:val="clear" w:color="000000" w:fill="E3F7CD"/>
            <w:noWrap/>
            <w:vAlign w:val="center"/>
            <w:hideMark/>
          </w:tcPr>
          <w:p w14:paraId="53AE59C5"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-51,2</w:t>
            </w:r>
          </w:p>
        </w:tc>
        <w:tc>
          <w:tcPr>
            <w:tcW w:w="827" w:type="dxa"/>
            <w:tcBorders>
              <w:top w:val="nil"/>
              <w:left w:val="nil"/>
              <w:bottom w:val="single" w:sz="8" w:space="0" w:color="ABE66A"/>
              <w:right w:val="single" w:sz="8" w:space="0" w:color="ABE66A"/>
            </w:tcBorders>
            <w:shd w:val="clear" w:color="auto" w:fill="auto"/>
            <w:noWrap/>
            <w:vAlign w:val="center"/>
            <w:hideMark/>
          </w:tcPr>
          <w:p w14:paraId="62B6CE8E"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-54,1</w:t>
            </w:r>
          </w:p>
        </w:tc>
        <w:tc>
          <w:tcPr>
            <w:tcW w:w="1102" w:type="dxa"/>
            <w:tcBorders>
              <w:top w:val="nil"/>
              <w:left w:val="nil"/>
              <w:bottom w:val="single" w:sz="8" w:space="0" w:color="ABE66A"/>
              <w:right w:val="single" w:sz="8" w:space="0" w:color="ABE66A"/>
            </w:tcBorders>
            <w:shd w:val="clear" w:color="auto" w:fill="auto"/>
            <w:noWrap/>
            <w:vAlign w:val="center"/>
            <w:hideMark/>
          </w:tcPr>
          <w:p w14:paraId="1A1EFE52"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-60,7</w:t>
            </w:r>
          </w:p>
        </w:tc>
      </w:tr>
      <w:tr w:rsidR="00874D38" w:rsidRPr="00874D38" w14:paraId="758FED5F"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11715866"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Nedskrivningar</w:t>
            </w:r>
          </w:p>
        </w:tc>
        <w:tc>
          <w:tcPr>
            <w:tcW w:w="838" w:type="dxa"/>
            <w:tcBorders>
              <w:top w:val="nil"/>
              <w:left w:val="nil"/>
              <w:bottom w:val="single" w:sz="8" w:space="0" w:color="ABE66A"/>
              <w:right w:val="single" w:sz="8" w:space="0" w:color="ABE66A"/>
            </w:tcBorders>
            <w:shd w:val="clear" w:color="auto" w:fill="auto"/>
            <w:noWrap/>
            <w:vAlign w:val="center"/>
            <w:hideMark/>
          </w:tcPr>
          <w:p w14:paraId="44590B62"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-1,5</w:t>
            </w:r>
          </w:p>
        </w:tc>
        <w:tc>
          <w:tcPr>
            <w:tcW w:w="827" w:type="dxa"/>
            <w:tcBorders>
              <w:top w:val="nil"/>
              <w:left w:val="nil"/>
              <w:bottom w:val="single" w:sz="8" w:space="0" w:color="ABE66A"/>
              <w:right w:val="single" w:sz="8" w:space="0" w:color="ABE66A"/>
            </w:tcBorders>
            <w:shd w:val="clear" w:color="auto" w:fill="auto"/>
            <w:noWrap/>
            <w:vAlign w:val="center"/>
            <w:hideMark/>
          </w:tcPr>
          <w:p w14:paraId="27168FA3"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6" w:type="dxa"/>
            <w:tcBorders>
              <w:top w:val="nil"/>
              <w:left w:val="nil"/>
              <w:bottom w:val="single" w:sz="8" w:space="0" w:color="ABE66A"/>
              <w:right w:val="single" w:sz="8" w:space="0" w:color="ABE66A"/>
            </w:tcBorders>
            <w:shd w:val="clear" w:color="000000" w:fill="E3F7CD"/>
            <w:noWrap/>
            <w:vAlign w:val="center"/>
            <w:hideMark/>
          </w:tcPr>
          <w:p w14:paraId="27911C4F"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827" w:type="dxa"/>
            <w:tcBorders>
              <w:top w:val="nil"/>
              <w:left w:val="nil"/>
              <w:bottom w:val="single" w:sz="8" w:space="0" w:color="ABE66A"/>
              <w:right w:val="single" w:sz="8" w:space="0" w:color="ABE66A"/>
            </w:tcBorders>
            <w:shd w:val="clear" w:color="auto" w:fill="auto"/>
            <w:noWrap/>
            <w:vAlign w:val="center"/>
            <w:hideMark/>
          </w:tcPr>
          <w:p w14:paraId="04F7D01B"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1102" w:type="dxa"/>
            <w:tcBorders>
              <w:top w:val="nil"/>
              <w:left w:val="nil"/>
              <w:bottom w:val="single" w:sz="8" w:space="0" w:color="ABE66A"/>
              <w:right w:val="single" w:sz="8" w:space="0" w:color="ABE66A"/>
            </w:tcBorders>
            <w:shd w:val="clear" w:color="auto" w:fill="auto"/>
            <w:noWrap/>
            <w:vAlign w:val="center"/>
            <w:hideMark/>
          </w:tcPr>
          <w:p w14:paraId="31F74146"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r>
      <w:tr w:rsidR="00874D38" w:rsidRPr="00874D38" w14:paraId="20114CD9"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000000" w:fill="E3F7CD"/>
            <w:vAlign w:val="center"/>
            <w:hideMark/>
          </w:tcPr>
          <w:p w14:paraId="2D9258A3" w14:textId="77777777" w:rsidR="00874D38" w:rsidRPr="00D263E5" w:rsidRDefault="00874D38" w:rsidP="00874D38">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Verksamhetens nettokostnader</w:t>
            </w:r>
          </w:p>
        </w:tc>
        <w:tc>
          <w:tcPr>
            <w:tcW w:w="838" w:type="dxa"/>
            <w:tcBorders>
              <w:top w:val="nil"/>
              <w:left w:val="nil"/>
              <w:bottom w:val="single" w:sz="8" w:space="0" w:color="ABE66A"/>
              <w:right w:val="single" w:sz="8" w:space="0" w:color="ABE66A"/>
            </w:tcBorders>
            <w:shd w:val="clear" w:color="000000" w:fill="E3F7CD"/>
            <w:vAlign w:val="center"/>
            <w:hideMark/>
          </w:tcPr>
          <w:p w14:paraId="625F3A42"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-769,0</w:t>
            </w:r>
          </w:p>
        </w:tc>
        <w:tc>
          <w:tcPr>
            <w:tcW w:w="827" w:type="dxa"/>
            <w:tcBorders>
              <w:top w:val="nil"/>
              <w:left w:val="nil"/>
              <w:bottom w:val="single" w:sz="8" w:space="0" w:color="ABE66A"/>
              <w:right w:val="single" w:sz="8" w:space="0" w:color="ABE66A"/>
            </w:tcBorders>
            <w:shd w:val="clear" w:color="000000" w:fill="E3F7CD"/>
            <w:vAlign w:val="center"/>
            <w:hideMark/>
          </w:tcPr>
          <w:p w14:paraId="7A4AD608"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-805,2</w:t>
            </w:r>
          </w:p>
        </w:tc>
        <w:tc>
          <w:tcPr>
            <w:tcW w:w="826" w:type="dxa"/>
            <w:tcBorders>
              <w:top w:val="nil"/>
              <w:left w:val="nil"/>
              <w:bottom w:val="single" w:sz="8" w:space="0" w:color="ABE66A"/>
              <w:right w:val="single" w:sz="8" w:space="0" w:color="ABE66A"/>
            </w:tcBorders>
            <w:shd w:val="clear" w:color="000000" w:fill="E3F7CD"/>
            <w:vAlign w:val="center"/>
            <w:hideMark/>
          </w:tcPr>
          <w:p w14:paraId="2401EBDE"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-817,4</w:t>
            </w:r>
          </w:p>
        </w:tc>
        <w:tc>
          <w:tcPr>
            <w:tcW w:w="827" w:type="dxa"/>
            <w:tcBorders>
              <w:top w:val="nil"/>
              <w:left w:val="nil"/>
              <w:bottom w:val="single" w:sz="8" w:space="0" w:color="ABE66A"/>
              <w:right w:val="single" w:sz="8" w:space="0" w:color="ABE66A"/>
            </w:tcBorders>
            <w:shd w:val="clear" w:color="000000" w:fill="E3F7CD"/>
            <w:vAlign w:val="center"/>
            <w:hideMark/>
          </w:tcPr>
          <w:p w14:paraId="78C259F8"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-830,9</w:t>
            </w:r>
          </w:p>
        </w:tc>
        <w:tc>
          <w:tcPr>
            <w:tcW w:w="1102" w:type="dxa"/>
            <w:tcBorders>
              <w:top w:val="nil"/>
              <w:left w:val="nil"/>
              <w:bottom w:val="single" w:sz="8" w:space="0" w:color="ABE66A"/>
              <w:right w:val="single" w:sz="8" w:space="0" w:color="ABE66A"/>
            </w:tcBorders>
            <w:shd w:val="clear" w:color="000000" w:fill="E3F7CD"/>
            <w:vAlign w:val="center"/>
            <w:hideMark/>
          </w:tcPr>
          <w:p w14:paraId="53027362"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-851,3</w:t>
            </w:r>
          </w:p>
        </w:tc>
      </w:tr>
      <w:tr w:rsidR="00874D38" w:rsidRPr="00874D38" w14:paraId="0004A343"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52BDD6EE"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38" w:type="dxa"/>
            <w:tcBorders>
              <w:top w:val="nil"/>
              <w:left w:val="nil"/>
              <w:bottom w:val="single" w:sz="8" w:space="0" w:color="ABE66A"/>
              <w:right w:val="single" w:sz="8" w:space="0" w:color="ABE66A"/>
            </w:tcBorders>
            <w:shd w:val="clear" w:color="auto" w:fill="auto"/>
            <w:noWrap/>
            <w:vAlign w:val="center"/>
            <w:hideMark/>
          </w:tcPr>
          <w:p w14:paraId="57EB47D8"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7" w:type="dxa"/>
            <w:tcBorders>
              <w:top w:val="nil"/>
              <w:left w:val="nil"/>
              <w:bottom w:val="single" w:sz="8" w:space="0" w:color="ABE66A"/>
              <w:right w:val="single" w:sz="8" w:space="0" w:color="ABE66A"/>
            </w:tcBorders>
            <w:shd w:val="clear" w:color="auto" w:fill="auto"/>
            <w:noWrap/>
            <w:vAlign w:val="center"/>
            <w:hideMark/>
          </w:tcPr>
          <w:p w14:paraId="78300C12"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6" w:type="dxa"/>
            <w:tcBorders>
              <w:top w:val="nil"/>
              <w:left w:val="nil"/>
              <w:bottom w:val="single" w:sz="8" w:space="0" w:color="ABE66A"/>
              <w:right w:val="single" w:sz="8" w:space="0" w:color="ABE66A"/>
            </w:tcBorders>
            <w:shd w:val="clear" w:color="000000" w:fill="E3F7CD"/>
            <w:noWrap/>
            <w:vAlign w:val="center"/>
            <w:hideMark/>
          </w:tcPr>
          <w:p w14:paraId="664C103D"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7" w:type="dxa"/>
            <w:tcBorders>
              <w:top w:val="nil"/>
              <w:left w:val="nil"/>
              <w:bottom w:val="single" w:sz="8" w:space="0" w:color="ABE66A"/>
              <w:right w:val="single" w:sz="8" w:space="0" w:color="ABE66A"/>
            </w:tcBorders>
            <w:shd w:val="clear" w:color="auto" w:fill="auto"/>
            <w:noWrap/>
            <w:vAlign w:val="center"/>
            <w:hideMark/>
          </w:tcPr>
          <w:p w14:paraId="0F17DE30"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1102" w:type="dxa"/>
            <w:tcBorders>
              <w:top w:val="nil"/>
              <w:left w:val="nil"/>
              <w:bottom w:val="single" w:sz="8" w:space="0" w:color="ABE66A"/>
              <w:right w:val="single" w:sz="8" w:space="0" w:color="ABE66A"/>
            </w:tcBorders>
            <w:shd w:val="clear" w:color="auto" w:fill="auto"/>
            <w:noWrap/>
            <w:vAlign w:val="center"/>
            <w:hideMark/>
          </w:tcPr>
          <w:p w14:paraId="21B38BBD"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874D38" w:rsidRPr="00874D38" w14:paraId="714AE88F"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4CF7ED66"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Skatteintäkter</w:t>
            </w:r>
          </w:p>
        </w:tc>
        <w:tc>
          <w:tcPr>
            <w:tcW w:w="838" w:type="dxa"/>
            <w:tcBorders>
              <w:top w:val="nil"/>
              <w:left w:val="nil"/>
              <w:bottom w:val="single" w:sz="8" w:space="0" w:color="ABE66A"/>
              <w:right w:val="single" w:sz="8" w:space="0" w:color="ABE66A"/>
            </w:tcBorders>
            <w:shd w:val="clear" w:color="auto" w:fill="auto"/>
            <w:noWrap/>
            <w:vAlign w:val="center"/>
            <w:hideMark/>
          </w:tcPr>
          <w:p w14:paraId="5E5B3467"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615,8</w:t>
            </w:r>
          </w:p>
        </w:tc>
        <w:tc>
          <w:tcPr>
            <w:tcW w:w="827" w:type="dxa"/>
            <w:tcBorders>
              <w:top w:val="nil"/>
              <w:left w:val="nil"/>
              <w:bottom w:val="single" w:sz="8" w:space="0" w:color="ABE66A"/>
              <w:right w:val="single" w:sz="8" w:space="0" w:color="ABE66A"/>
            </w:tcBorders>
            <w:shd w:val="clear" w:color="auto" w:fill="auto"/>
            <w:noWrap/>
            <w:vAlign w:val="center"/>
            <w:hideMark/>
          </w:tcPr>
          <w:p w14:paraId="6BF62CA8"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623,6</w:t>
            </w:r>
          </w:p>
        </w:tc>
        <w:tc>
          <w:tcPr>
            <w:tcW w:w="826" w:type="dxa"/>
            <w:tcBorders>
              <w:top w:val="nil"/>
              <w:left w:val="nil"/>
              <w:bottom w:val="single" w:sz="8" w:space="0" w:color="ABE66A"/>
              <w:right w:val="single" w:sz="8" w:space="0" w:color="ABE66A"/>
            </w:tcBorders>
            <w:shd w:val="clear" w:color="000000" w:fill="E3F7CD"/>
            <w:noWrap/>
            <w:vAlign w:val="center"/>
            <w:hideMark/>
          </w:tcPr>
          <w:p w14:paraId="5E1C0FAE"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652,2</w:t>
            </w:r>
          </w:p>
        </w:tc>
        <w:tc>
          <w:tcPr>
            <w:tcW w:w="827" w:type="dxa"/>
            <w:tcBorders>
              <w:top w:val="nil"/>
              <w:left w:val="nil"/>
              <w:bottom w:val="single" w:sz="8" w:space="0" w:color="ABE66A"/>
              <w:right w:val="single" w:sz="8" w:space="0" w:color="ABE66A"/>
            </w:tcBorders>
            <w:shd w:val="clear" w:color="auto" w:fill="auto"/>
            <w:noWrap/>
            <w:vAlign w:val="center"/>
            <w:hideMark/>
          </w:tcPr>
          <w:p w14:paraId="759280B7"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669,5</w:t>
            </w:r>
          </w:p>
        </w:tc>
        <w:tc>
          <w:tcPr>
            <w:tcW w:w="1102" w:type="dxa"/>
            <w:tcBorders>
              <w:top w:val="nil"/>
              <w:left w:val="nil"/>
              <w:bottom w:val="single" w:sz="8" w:space="0" w:color="ABE66A"/>
              <w:right w:val="single" w:sz="8" w:space="0" w:color="ABE66A"/>
            </w:tcBorders>
            <w:shd w:val="clear" w:color="auto" w:fill="auto"/>
            <w:noWrap/>
            <w:vAlign w:val="center"/>
            <w:hideMark/>
          </w:tcPr>
          <w:p w14:paraId="1060EC03"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686,7</w:t>
            </w:r>
          </w:p>
        </w:tc>
      </w:tr>
      <w:tr w:rsidR="00874D38" w:rsidRPr="00874D38" w14:paraId="483211F6"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61C89C00"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Generella statsbidrag o utjämning</w:t>
            </w:r>
          </w:p>
        </w:tc>
        <w:tc>
          <w:tcPr>
            <w:tcW w:w="838" w:type="dxa"/>
            <w:tcBorders>
              <w:top w:val="nil"/>
              <w:left w:val="nil"/>
              <w:bottom w:val="single" w:sz="8" w:space="0" w:color="ABE66A"/>
              <w:right w:val="single" w:sz="8" w:space="0" w:color="ABE66A"/>
            </w:tcBorders>
            <w:shd w:val="clear" w:color="auto" w:fill="auto"/>
            <w:noWrap/>
            <w:vAlign w:val="center"/>
            <w:hideMark/>
          </w:tcPr>
          <w:p w14:paraId="6815951F"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183,0</w:t>
            </w:r>
          </w:p>
        </w:tc>
        <w:tc>
          <w:tcPr>
            <w:tcW w:w="827" w:type="dxa"/>
            <w:tcBorders>
              <w:top w:val="nil"/>
              <w:left w:val="nil"/>
              <w:bottom w:val="single" w:sz="8" w:space="0" w:color="ABE66A"/>
              <w:right w:val="single" w:sz="8" w:space="0" w:color="ABE66A"/>
            </w:tcBorders>
            <w:shd w:val="clear" w:color="auto" w:fill="auto"/>
            <w:noWrap/>
            <w:vAlign w:val="center"/>
            <w:hideMark/>
          </w:tcPr>
          <w:p w14:paraId="1F06C066"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197,7</w:t>
            </w:r>
          </w:p>
        </w:tc>
        <w:tc>
          <w:tcPr>
            <w:tcW w:w="826" w:type="dxa"/>
            <w:tcBorders>
              <w:top w:val="nil"/>
              <w:left w:val="nil"/>
              <w:bottom w:val="single" w:sz="8" w:space="0" w:color="ABE66A"/>
              <w:right w:val="single" w:sz="8" w:space="0" w:color="ABE66A"/>
            </w:tcBorders>
            <w:shd w:val="clear" w:color="000000" w:fill="E3F7CD"/>
            <w:noWrap/>
            <w:vAlign w:val="center"/>
            <w:hideMark/>
          </w:tcPr>
          <w:p w14:paraId="610FBF60"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200,1</w:t>
            </w:r>
          </w:p>
        </w:tc>
        <w:tc>
          <w:tcPr>
            <w:tcW w:w="827" w:type="dxa"/>
            <w:tcBorders>
              <w:top w:val="nil"/>
              <w:left w:val="nil"/>
              <w:bottom w:val="single" w:sz="8" w:space="0" w:color="ABE66A"/>
              <w:right w:val="single" w:sz="8" w:space="0" w:color="ABE66A"/>
            </w:tcBorders>
            <w:shd w:val="clear" w:color="auto" w:fill="auto"/>
            <w:noWrap/>
            <w:vAlign w:val="center"/>
            <w:hideMark/>
          </w:tcPr>
          <w:p w14:paraId="342DBA2A"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192,2</w:t>
            </w:r>
          </w:p>
        </w:tc>
        <w:tc>
          <w:tcPr>
            <w:tcW w:w="1102" w:type="dxa"/>
            <w:tcBorders>
              <w:top w:val="nil"/>
              <w:left w:val="nil"/>
              <w:bottom w:val="single" w:sz="8" w:space="0" w:color="ABE66A"/>
              <w:right w:val="single" w:sz="8" w:space="0" w:color="ABE66A"/>
            </w:tcBorders>
            <w:shd w:val="clear" w:color="auto" w:fill="auto"/>
            <w:noWrap/>
            <w:vAlign w:val="center"/>
            <w:hideMark/>
          </w:tcPr>
          <w:p w14:paraId="594BB380"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193,8</w:t>
            </w:r>
          </w:p>
        </w:tc>
      </w:tr>
      <w:tr w:rsidR="00874D38" w:rsidRPr="00874D38" w14:paraId="166BECDB"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000000" w:fill="E3F7CD"/>
            <w:vAlign w:val="center"/>
            <w:hideMark/>
          </w:tcPr>
          <w:p w14:paraId="43E7E9C0" w14:textId="77777777" w:rsidR="00874D38" w:rsidRPr="00D263E5" w:rsidRDefault="00874D38" w:rsidP="00874D38">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Verksamhetens resultat</w:t>
            </w:r>
          </w:p>
        </w:tc>
        <w:tc>
          <w:tcPr>
            <w:tcW w:w="838" w:type="dxa"/>
            <w:tcBorders>
              <w:top w:val="nil"/>
              <w:left w:val="nil"/>
              <w:bottom w:val="single" w:sz="8" w:space="0" w:color="ABE66A"/>
              <w:right w:val="single" w:sz="8" w:space="0" w:color="ABE66A"/>
            </w:tcBorders>
            <w:shd w:val="clear" w:color="000000" w:fill="E3F7CD"/>
            <w:vAlign w:val="center"/>
            <w:hideMark/>
          </w:tcPr>
          <w:p w14:paraId="32FF4D5B"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29,8</w:t>
            </w:r>
          </w:p>
        </w:tc>
        <w:tc>
          <w:tcPr>
            <w:tcW w:w="827" w:type="dxa"/>
            <w:tcBorders>
              <w:top w:val="nil"/>
              <w:left w:val="nil"/>
              <w:bottom w:val="single" w:sz="8" w:space="0" w:color="ABE66A"/>
              <w:right w:val="single" w:sz="8" w:space="0" w:color="ABE66A"/>
            </w:tcBorders>
            <w:shd w:val="clear" w:color="000000" w:fill="E3F7CD"/>
            <w:vAlign w:val="center"/>
            <w:hideMark/>
          </w:tcPr>
          <w:p w14:paraId="07477766"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16,1</w:t>
            </w:r>
          </w:p>
        </w:tc>
        <w:tc>
          <w:tcPr>
            <w:tcW w:w="826" w:type="dxa"/>
            <w:tcBorders>
              <w:top w:val="nil"/>
              <w:left w:val="nil"/>
              <w:bottom w:val="single" w:sz="8" w:space="0" w:color="ABE66A"/>
              <w:right w:val="single" w:sz="8" w:space="0" w:color="ABE66A"/>
            </w:tcBorders>
            <w:shd w:val="clear" w:color="000000" w:fill="E3F7CD"/>
            <w:vAlign w:val="center"/>
            <w:hideMark/>
          </w:tcPr>
          <w:p w14:paraId="5BBC47A3"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34,9</w:t>
            </w:r>
          </w:p>
        </w:tc>
        <w:tc>
          <w:tcPr>
            <w:tcW w:w="827" w:type="dxa"/>
            <w:tcBorders>
              <w:top w:val="nil"/>
              <w:left w:val="nil"/>
              <w:bottom w:val="single" w:sz="8" w:space="0" w:color="ABE66A"/>
              <w:right w:val="single" w:sz="8" w:space="0" w:color="ABE66A"/>
            </w:tcBorders>
            <w:shd w:val="clear" w:color="000000" w:fill="E3F7CD"/>
            <w:vAlign w:val="center"/>
            <w:hideMark/>
          </w:tcPr>
          <w:p w14:paraId="61153245"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30,8</w:t>
            </w:r>
          </w:p>
        </w:tc>
        <w:tc>
          <w:tcPr>
            <w:tcW w:w="1102" w:type="dxa"/>
            <w:tcBorders>
              <w:top w:val="nil"/>
              <w:left w:val="nil"/>
              <w:bottom w:val="single" w:sz="8" w:space="0" w:color="ABE66A"/>
              <w:right w:val="single" w:sz="8" w:space="0" w:color="ABE66A"/>
            </w:tcBorders>
            <w:shd w:val="clear" w:color="000000" w:fill="E3F7CD"/>
            <w:vAlign w:val="center"/>
            <w:hideMark/>
          </w:tcPr>
          <w:p w14:paraId="05367D27"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29,2</w:t>
            </w:r>
          </w:p>
        </w:tc>
      </w:tr>
      <w:tr w:rsidR="00874D38" w:rsidRPr="00874D38" w14:paraId="426BE9F0"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456A3D10"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38" w:type="dxa"/>
            <w:tcBorders>
              <w:top w:val="nil"/>
              <w:left w:val="nil"/>
              <w:bottom w:val="single" w:sz="8" w:space="0" w:color="ABE66A"/>
              <w:right w:val="single" w:sz="8" w:space="0" w:color="ABE66A"/>
            </w:tcBorders>
            <w:shd w:val="clear" w:color="auto" w:fill="auto"/>
            <w:noWrap/>
            <w:vAlign w:val="center"/>
            <w:hideMark/>
          </w:tcPr>
          <w:p w14:paraId="17B56ECC"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7" w:type="dxa"/>
            <w:tcBorders>
              <w:top w:val="nil"/>
              <w:left w:val="nil"/>
              <w:bottom w:val="single" w:sz="8" w:space="0" w:color="ABE66A"/>
              <w:right w:val="single" w:sz="8" w:space="0" w:color="ABE66A"/>
            </w:tcBorders>
            <w:shd w:val="clear" w:color="auto" w:fill="auto"/>
            <w:noWrap/>
            <w:vAlign w:val="center"/>
            <w:hideMark/>
          </w:tcPr>
          <w:p w14:paraId="266855BD"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6" w:type="dxa"/>
            <w:tcBorders>
              <w:top w:val="nil"/>
              <w:left w:val="nil"/>
              <w:bottom w:val="single" w:sz="8" w:space="0" w:color="ABE66A"/>
              <w:right w:val="single" w:sz="8" w:space="0" w:color="ABE66A"/>
            </w:tcBorders>
            <w:shd w:val="clear" w:color="000000" w:fill="E3F7CD"/>
            <w:noWrap/>
            <w:vAlign w:val="center"/>
            <w:hideMark/>
          </w:tcPr>
          <w:p w14:paraId="0BADEE08"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7" w:type="dxa"/>
            <w:tcBorders>
              <w:top w:val="nil"/>
              <w:left w:val="nil"/>
              <w:bottom w:val="single" w:sz="8" w:space="0" w:color="ABE66A"/>
              <w:right w:val="single" w:sz="8" w:space="0" w:color="ABE66A"/>
            </w:tcBorders>
            <w:shd w:val="clear" w:color="auto" w:fill="auto"/>
            <w:noWrap/>
            <w:vAlign w:val="center"/>
            <w:hideMark/>
          </w:tcPr>
          <w:p w14:paraId="2A916F7E"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1102" w:type="dxa"/>
            <w:tcBorders>
              <w:top w:val="nil"/>
              <w:left w:val="nil"/>
              <w:bottom w:val="single" w:sz="8" w:space="0" w:color="ABE66A"/>
              <w:right w:val="single" w:sz="8" w:space="0" w:color="ABE66A"/>
            </w:tcBorders>
            <w:shd w:val="clear" w:color="auto" w:fill="auto"/>
            <w:noWrap/>
            <w:vAlign w:val="center"/>
            <w:hideMark/>
          </w:tcPr>
          <w:p w14:paraId="286EEC4C"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874D38" w:rsidRPr="00874D38" w14:paraId="11994DC3"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40FA7D38"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Finansiella intäkter</w:t>
            </w:r>
          </w:p>
        </w:tc>
        <w:tc>
          <w:tcPr>
            <w:tcW w:w="838" w:type="dxa"/>
            <w:tcBorders>
              <w:top w:val="nil"/>
              <w:left w:val="nil"/>
              <w:bottom w:val="single" w:sz="8" w:space="0" w:color="ABE66A"/>
              <w:right w:val="single" w:sz="8" w:space="0" w:color="ABE66A"/>
            </w:tcBorders>
            <w:shd w:val="clear" w:color="auto" w:fill="auto"/>
            <w:noWrap/>
            <w:vAlign w:val="center"/>
            <w:hideMark/>
          </w:tcPr>
          <w:p w14:paraId="64A2AFCC"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1,0</w:t>
            </w:r>
          </w:p>
        </w:tc>
        <w:tc>
          <w:tcPr>
            <w:tcW w:w="827" w:type="dxa"/>
            <w:tcBorders>
              <w:top w:val="nil"/>
              <w:left w:val="nil"/>
              <w:bottom w:val="single" w:sz="8" w:space="0" w:color="ABE66A"/>
              <w:right w:val="single" w:sz="8" w:space="0" w:color="ABE66A"/>
            </w:tcBorders>
            <w:shd w:val="clear" w:color="auto" w:fill="auto"/>
            <w:noWrap/>
            <w:vAlign w:val="center"/>
            <w:hideMark/>
          </w:tcPr>
          <w:p w14:paraId="503F18DF"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1,0</w:t>
            </w:r>
          </w:p>
        </w:tc>
        <w:tc>
          <w:tcPr>
            <w:tcW w:w="826" w:type="dxa"/>
            <w:tcBorders>
              <w:top w:val="nil"/>
              <w:left w:val="nil"/>
              <w:bottom w:val="single" w:sz="8" w:space="0" w:color="ABE66A"/>
              <w:right w:val="single" w:sz="8" w:space="0" w:color="ABE66A"/>
            </w:tcBorders>
            <w:shd w:val="clear" w:color="000000" w:fill="E3F7CD"/>
            <w:vAlign w:val="center"/>
            <w:hideMark/>
          </w:tcPr>
          <w:p w14:paraId="1FAA1534"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0,9</w:t>
            </w:r>
          </w:p>
        </w:tc>
        <w:tc>
          <w:tcPr>
            <w:tcW w:w="827" w:type="dxa"/>
            <w:tcBorders>
              <w:top w:val="nil"/>
              <w:left w:val="nil"/>
              <w:bottom w:val="single" w:sz="8" w:space="0" w:color="ABE66A"/>
              <w:right w:val="single" w:sz="8" w:space="0" w:color="ABE66A"/>
            </w:tcBorders>
            <w:shd w:val="clear" w:color="auto" w:fill="auto"/>
            <w:noWrap/>
            <w:vAlign w:val="center"/>
            <w:hideMark/>
          </w:tcPr>
          <w:p w14:paraId="5AFC3ED6"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0,9</w:t>
            </w:r>
          </w:p>
        </w:tc>
        <w:tc>
          <w:tcPr>
            <w:tcW w:w="1102" w:type="dxa"/>
            <w:tcBorders>
              <w:top w:val="nil"/>
              <w:left w:val="nil"/>
              <w:bottom w:val="single" w:sz="8" w:space="0" w:color="ABE66A"/>
              <w:right w:val="single" w:sz="8" w:space="0" w:color="ABE66A"/>
            </w:tcBorders>
            <w:shd w:val="clear" w:color="auto" w:fill="auto"/>
            <w:noWrap/>
            <w:vAlign w:val="center"/>
            <w:hideMark/>
          </w:tcPr>
          <w:p w14:paraId="1A037482"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0,9</w:t>
            </w:r>
          </w:p>
        </w:tc>
      </w:tr>
      <w:tr w:rsidR="00874D38" w:rsidRPr="00874D38" w14:paraId="6FFEED3F"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auto" w:fill="auto"/>
            <w:noWrap/>
            <w:vAlign w:val="center"/>
            <w:hideMark/>
          </w:tcPr>
          <w:p w14:paraId="4148DD99" w14:textId="77777777" w:rsidR="00874D38" w:rsidRPr="00D263E5" w:rsidRDefault="00874D38" w:rsidP="00874D38">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Finansiella kostnader</w:t>
            </w:r>
          </w:p>
        </w:tc>
        <w:tc>
          <w:tcPr>
            <w:tcW w:w="838" w:type="dxa"/>
            <w:tcBorders>
              <w:top w:val="nil"/>
              <w:left w:val="nil"/>
              <w:bottom w:val="single" w:sz="8" w:space="0" w:color="ABE66A"/>
              <w:right w:val="single" w:sz="8" w:space="0" w:color="ABE66A"/>
            </w:tcBorders>
            <w:shd w:val="clear" w:color="auto" w:fill="auto"/>
            <w:noWrap/>
            <w:vAlign w:val="center"/>
            <w:hideMark/>
          </w:tcPr>
          <w:p w14:paraId="236A136C"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-2,7</w:t>
            </w:r>
          </w:p>
        </w:tc>
        <w:tc>
          <w:tcPr>
            <w:tcW w:w="827" w:type="dxa"/>
            <w:tcBorders>
              <w:top w:val="nil"/>
              <w:left w:val="nil"/>
              <w:bottom w:val="single" w:sz="8" w:space="0" w:color="ABE66A"/>
              <w:right w:val="single" w:sz="8" w:space="0" w:color="ABE66A"/>
            </w:tcBorders>
            <w:shd w:val="clear" w:color="auto" w:fill="auto"/>
            <w:noWrap/>
            <w:vAlign w:val="center"/>
            <w:hideMark/>
          </w:tcPr>
          <w:p w14:paraId="3777CBBC"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-5,0</w:t>
            </w:r>
          </w:p>
        </w:tc>
        <w:tc>
          <w:tcPr>
            <w:tcW w:w="826" w:type="dxa"/>
            <w:tcBorders>
              <w:top w:val="nil"/>
              <w:left w:val="nil"/>
              <w:bottom w:val="single" w:sz="8" w:space="0" w:color="ABE66A"/>
              <w:right w:val="single" w:sz="8" w:space="0" w:color="ABE66A"/>
            </w:tcBorders>
            <w:shd w:val="clear" w:color="000000" w:fill="E3F7CD"/>
            <w:noWrap/>
            <w:vAlign w:val="center"/>
            <w:hideMark/>
          </w:tcPr>
          <w:p w14:paraId="09CFB94D"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-5,5</w:t>
            </w:r>
          </w:p>
        </w:tc>
        <w:tc>
          <w:tcPr>
            <w:tcW w:w="827" w:type="dxa"/>
            <w:tcBorders>
              <w:top w:val="nil"/>
              <w:left w:val="nil"/>
              <w:bottom w:val="single" w:sz="8" w:space="0" w:color="ABE66A"/>
              <w:right w:val="single" w:sz="8" w:space="0" w:color="ABE66A"/>
            </w:tcBorders>
            <w:shd w:val="clear" w:color="auto" w:fill="auto"/>
            <w:noWrap/>
            <w:vAlign w:val="center"/>
            <w:hideMark/>
          </w:tcPr>
          <w:p w14:paraId="010475D3"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-6,1</w:t>
            </w:r>
          </w:p>
        </w:tc>
        <w:tc>
          <w:tcPr>
            <w:tcW w:w="1102" w:type="dxa"/>
            <w:tcBorders>
              <w:top w:val="nil"/>
              <w:left w:val="nil"/>
              <w:bottom w:val="single" w:sz="8" w:space="0" w:color="ABE66A"/>
              <w:right w:val="single" w:sz="8" w:space="0" w:color="ABE66A"/>
            </w:tcBorders>
            <w:shd w:val="clear" w:color="auto" w:fill="auto"/>
            <w:noWrap/>
            <w:vAlign w:val="center"/>
            <w:hideMark/>
          </w:tcPr>
          <w:p w14:paraId="2328D1A2" w14:textId="77777777" w:rsidR="00874D38" w:rsidRPr="00D263E5" w:rsidRDefault="00874D38" w:rsidP="00874D38">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-7,1</w:t>
            </w:r>
          </w:p>
        </w:tc>
      </w:tr>
      <w:tr w:rsidR="00874D38" w:rsidRPr="00874D38" w14:paraId="34A2CC08" w14:textId="77777777" w:rsidTr="00D263E5">
        <w:trPr>
          <w:trHeight w:val="327"/>
        </w:trPr>
        <w:tc>
          <w:tcPr>
            <w:tcW w:w="2459" w:type="dxa"/>
            <w:tcBorders>
              <w:top w:val="nil"/>
              <w:left w:val="single" w:sz="8" w:space="0" w:color="ABE66A"/>
              <w:bottom w:val="single" w:sz="8" w:space="0" w:color="ABE66A"/>
              <w:right w:val="single" w:sz="8" w:space="0" w:color="ABE66A"/>
            </w:tcBorders>
            <w:shd w:val="clear" w:color="000000" w:fill="E3F7CD"/>
            <w:vAlign w:val="center"/>
            <w:hideMark/>
          </w:tcPr>
          <w:p w14:paraId="21E07479" w14:textId="77777777" w:rsidR="00874D38" w:rsidRPr="00D263E5" w:rsidRDefault="00874D38" w:rsidP="00874D38">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Resultat efter fin. Poster</w:t>
            </w:r>
          </w:p>
        </w:tc>
        <w:tc>
          <w:tcPr>
            <w:tcW w:w="838" w:type="dxa"/>
            <w:tcBorders>
              <w:top w:val="nil"/>
              <w:left w:val="nil"/>
              <w:bottom w:val="single" w:sz="8" w:space="0" w:color="ABE66A"/>
              <w:right w:val="single" w:sz="8" w:space="0" w:color="ABE66A"/>
            </w:tcBorders>
            <w:shd w:val="clear" w:color="000000" w:fill="E3F7CD"/>
            <w:vAlign w:val="center"/>
            <w:hideMark/>
          </w:tcPr>
          <w:p w14:paraId="3AE11B73"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28,1</w:t>
            </w:r>
          </w:p>
        </w:tc>
        <w:tc>
          <w:tcPr>
            <w:tcW w:w="827" w:type="dxa"/>
            <w:tcBorders>
              <w:top w:val="nil"/>
              <w:left w:val="nil"/>
              <w:bottom w:val="single" w:sz="8" w:space="0" w:color="ABE66A"/>
              <w:right w:val="single" w:sz="8" w:space="0" w:color="ABE66A"/>
            </w:tcBorders>
            <w:shd w:val="clear" w:color="000000" w:fill="E3F7CD"/>
            <w:vAlign w:val="center"/>
            <w:hideMark/>
          </w:tcPr>
          <w:p w14:paraId="68E6EE48"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12,1</w:t>
            </w:r>
          </w:p>
        </w:tc>
        <w:tc>
          <w:tcPr>
            <w:tcW w:w="826" w:type="dxa"/>
            <w:tcBorders>
              <w:top w:val="nil"/>
              <w:left w:val="nil"/>
              <w:bottom w:val="single" w:sz="8" w:space="0" w:color="ABE66A"/>
              <w:right w:val="single" w:sz="8" w:space="0" w:color="ABE66A"/>
            </w:tcBorders>
            <w:shd w:val="clear" w:color="000000" w:fill="E3F7CD"/>
            <w:vAlign w:val="center"/>
            <w:hideMark/>
          </w:tcPr>
          <w:p w14:paraId="7E502262"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30,3</w:t>
            </w:r>
          </w:p>
        </w:tc>
        <w:tc>
          <w:tcPr>
            <w:tcW w:w="827" w:type="dxa"/>
            <w:tcBorders>
              <w:top w:val="nil"/>
              <w:left w:val="nil"/>
              <w:bottom w:val="single" w:sz="8" w:space="0" w:color="ABE66A"/>
              <w:right w:val="single" w:sz="8" w:space="0" w:color="ABE66A"/>
            </w:tcBorders>
            <w:shd w:val="clear" w:color="000000" w:fill="E3F7CD"/>
            <w:vAlign w:val="center"/>
            <w:hideMark/>
          </w:tcPr>
          <w:p w14:paraId="63440ED2"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25,6</w:t>
            </w:r>
          </w:p>
        </w:tc>
        <w:tc>
          <w:tcPr>
            <w:tcW w:w="1102" w:type="dxa"/>
            <w:tcBorders>
              <w:top w:val="nil"/>
              <w:left w:val="nil"/>
              <w:bottom w:val="single" w:sz="8" w:space="0" w:color="ABE66A"/>
              <w:right w:val="single" w:sz="8" w:space="0" w:color="ABE66A"/>
            </w:tcBorders>
            <w:shd w:val="clear" w:color="000000" w:fill="E3F7CD"/>
            <w:vAlign w:val="center"/>
            <w:hideMark/>
          </w:tcPr>
          <w:p w14:paraId="44F98CFE" w14:textId="77777777" w:rsidR="00874D38" w:rsidRPr="00D263E5" w:rsidRDefault="00874D38" w:rsidP="00874D38">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23,0</w:t>
            </w:r>
          </w:p>
        </w:tc>
      </w:tr>
    </w:tbl>
    <w:p w14:paraId="4409EDE7" w14:textId="3F1DDD2A" w:rsidR="00DC513B" w:rsidRDefault="00550C15" w:rsidP="00DC513B">
      <w:pPr>
        <w:pStyle w:val="Rubrik2"/>
        <w:jc w:val="right"/>
      </w:pPr>
      <w:bookmarkStart w:id="104" w:name="_Toc84585243"/>
      <w:bookmarkStart w:id="105" w:name="_Toc84585969"/>
      <w:bookmarkStart w:id="106" w:name="_Toc85703142"/>
      <w:r>
        <w:rPr>
          <w:noProof/>
          <w:lang w:eastAsia="sv-SE"/>
        </w:rPr>
        <w:drawing>
          <wp:inline distT="0" distB="0" distL="0" distR="0" wp14:anchorId="3A8C7E86" wp14:editId="44ECEE77">
            <wp:extent cx="4071668" cy="3657600"/>
            <wp:effectExtent l="0" t="0" r="5080" b="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04"/>
      <w:bookmarkEnd w:id="105"/>
      <w:bookmarkEnd w:id="106"/>
    </w:p>
    <w:p w14:paraId="01E640CF" w14:textId="796EE58D" w:rsidR="00DC513B" w:rsidRPr="00DC513B" w:rsidRDefault="00DC513B" w:rsidP="00DC513B">
      <w:pPr>
        <w:sectPr w:rsidR="00DC513B" w:rsidRPr="00DC513B" w:rsidSect="007B6581">
          <w:pgSz w:w="16838" w:h="11906" w:orient="landscape" w:code="9"/>
          <w:pgMar w:top="1418" w:right="1418" w:bottom="1418" w:left="1418" w:header="709" w:footer="709" w:gutter="0"/>
          <w:cols w:num="2" w:space="708"/>
          <w:docGrid w:linePitch="360"/>
        </w:sectPr>
      </w:pPr>
      <w:r>
        <w:t>Diagrammet ovan visar fördelningen av årets budgeterade resultat  mellan kommunen och bolagen. Av det budgeterade resultaet om 30,8 mnkr står kommunen för 85 procent, Götene Vatten &amp; Värme för 12 procent och GöteneBostäder för 3 procent.</w:t>
      </w:r>
    </w:p>
    <w:p w14:paraId="7E33FA1E" w14:textId="52A2706A" w:rsidR="009B0852" w:rsidRDefault="000A4C5F" w:rsidP="00E307A4">
      <w:pPr>
        <w:pStyle w:val="Rubrik2"/>
      </w:pPr>
      <w:bookmarkStart w:id="107" w:name="_Toc85703143"/>
      <w:r>
        <w:lastRenderedPageBreak/>
        <w:t>Sammanställd b</w:t>
      </w:r>
      <w:r w:rsidR="00E307A4">
        <w:t>alansbudget</w:t>
      </w:r>
      <w:bookmarkEnd w:id="107"/>
    </w:p>
    <w:p w14:paraId="48C2F2CA" w14:textId="0344DE3A" w:rsidR="007B6581" w:rsidRPr="007B6581" w:rsidRDefault="007B6581" w:rsidP="007B6581">
      <w:r>
        <w:t>Tabellen nedan visar den sammanställda balansbudgeten för kommunen och dess helägda bolag för åren 2022 – 2024. Även balansräkning per 2020-12-31 samt balansbudget för 2021 visas. Balansräkningen visar en ögonblicksbild tillgångar och skulder. Den budgeterade balansomslutningen för 2022 är 1 187,6 mnkr, för 2023 är den 1 037,6 mnkr och för 2024 1 155,1 mnkr.</w:t>
      </w:r>
    </w:p>
    <w:tbl>
      <w:tblPr>
        <w:tblW w:w="6871" w:type="dxa"/>
        <w:tblCellMar>
          <w:left w:w="70" w:type="dxa"/>
          <w:right w:w="70" w:type="dxa"/>
        </w:tblCellMar>
        <w:tblLook w:val="04A0" w:firstRow="1" w:lastRow="0" w:firstColumn="1" w:lastColumn="0" w:noHBand="0" w:noVBand="1"/>
      </w:tblPr>
      <w:tblGrid>
        <w:gridCol w:w="2918"/>
        <w:gridCol w:w="862"/>
        <w:gridCol w:w="813"/>
        <w:gridCol w:w="813"/>
        <w:gridCol w:w="813"/>
        <w:gridCol w:w="813"/>
      </w:tblGrid>
      <w:tr w:rsidR="00D263E5" w:rsidRPr="00D263E5" w14:paraId="55C3ACAC" w14:textId="77777777" w:rsidTr="007B6581">
        <w:trPr>
          <w:trHeight w:val="1193"/>
        </w:trPr>
        <w:tc>
          <w:tcPr>
            <w:tcW w:w="2918" w:type="dxa"/>
            <w:tcBorders>
              <w:top w:val="single" w:sz="8" w:space="0" w:color="73BF1F"/>
              <w:left w:val="single" w:sz="8" w:space="0" w:color="73BF1F"/>
              <w:bottom w:val="single" w:sz="8" w:space="0" w:color="73BF1F"/>
              <w:right w:val="nil"/>
            </w:tcBorders>
            <w:shd w:val="clear" w:color="000000" w:fill="73BF1F"/>
            <w:vAlign w:val="center"/>
            <w:hideMark/>
          </w:tcPr>
          <w:p w14:paraId="7D4D99F6" w14:textId="77347A0E" w:rsidR="00D263E5" w:rsidRPr="00D263E5" w:rsidRDefault="00D263E5" w:rsidP="00D263E5">
            <w:pPr>
              <w:spacing w:after="0" w:line="240" w:lineRule="auto"/>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Götene kommun med helägda bolag (mnkr)</w:t>
            </w:r>
          </w:p>
        </w:tc>
        <w:tc>
          <w:tcPr>
            <w:tcW w:w="829" w:type="dxa"/>
            <w:tcBorders>
              <w:top w:val="single" w:sz="8" w:space="0" w:color="73BF1F"/>
              <w:left w:val="nil"/>
              <w:bottom w:val="single" w:sz="8" w:space="0" w:color="73BF1F"/>
              <w:right w:val="nil"/>
            </w:tcBorders>
            <w:shd w:val="clear" w:color="000000" w:fill="73BF1F"/>
            <w:vAlign w:val="center"/>
            <w:hideMark/>
          </w:tcPr>
          <w:p w14:paraId="25187678" w14:textId="77777777" w:rsidR="00D263E5" w:rsidRPr="00D263E5" w:rsidRDefault="00D263E5" w:rsidP="00D263E5">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Bokslut 2020</w:t>
            </w:r>
          </w:p>
        </w:tc>
        <w:tc>
          <w:tcPr>
            <w:tcW w:w="781" w:type="dxa"/>
            <w:tcBorders>
              <w:top w:val="single" w:sz="8" w:space="0" w:color="73BF1F"/>
              <w:left w:val="nil"/>
              <w:bottom w:val="single" w:sz="8" w:space="0" w:color="73BF1F"/>
              <w:right w:val="nil"/>
            </w:tcBorders>
            <w:shd w:val="clear" w:color="000000" w:fill="73BF1F"/>
            <w:vAlign w:val="center"/>
            <w:hideMark/>
          </w:tcPr>
          <w:p w14:paraId="36859610" w14:textId="77777777" w:rsidR="00D263E5" w:rsidRPr="00D263E5" w:rsidRDefault="00D263E5" w:rsidP="00D263E5">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2021</w:t>
            </w:r>
          </w:p>
        </w:tc>
        <w:tc>
          <w:tcPr>
            <w:tcW w:w="781" w:type="dxa"/>
            <w:tcBorders>
              <w:top w:val="single" w:sz="8" w:space="0" w:color="73BF1F"/>
              <w:left w:val="nil"/>
              <w:bottom w:val="single" w:sz="8" w:space="0" w:color="73BF1F"/>
              <w:right w:val="nil"/>
            </w:tcBorders>
            <w:shd w:val="clear" w:color="000000" w:fill="73BF1F"/>
            <w:vAlign w:val="center"/>
            <w:hideMark/>
          </w:tcPr>
          <w:p w14:paraId="3DDAADB1" w14:textId="77777777" w:rsidR="00D263E5" w:rsidRPr="00D263E5" w:rsidRDefault="00D263E5" w:rsidP="00D263E5">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2022</w:t>
            </w:r>
          </w:p>
        </w:tc>
        <w:tc>
          <w:tcPr>
            <w:tcW w:w="781" w:type="dxa"/>
            <w:tcBorders>
              <w:top w:val="single" w:sz="8" w:space="0" w:color="73BF1F"/>
              <w:left w:val="nil"/>
              <w:bottom w:val="single" w:sz="8" w:space="0" w:color="73BF1F"/>
              <w:right w:val="nil"/>
            </w:tcBorders>
            <w:shd w:val="clear" w:color="000000" w:fill="73BF1F"/>
            <w:vAlign w:val="center"/>
            <w:hideMark/>
          </w:tcPr>
          <w:p w14:paraId="09463CE4" w14:textId="77777777" w:rsidR="00D263E5" w:rsidRPr="00D263E5" w:rsidRDefault="00D263E5" w:rsidP="00D263E5">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2023</w:t>
            </w:r>
          </w:p>
        </w:tc>
        <w:tc>
          <w:tcPr>
            <w:tcW w:w="781" w:type="dxa"/>
            <w:tcBorders>
              <w:top w:val="single" w:sz="8" w:space="0" w:color="73BF1F"/>
              <w:left w:val="nil"/>
              <w:bottom w:val="single" w:sz="8" w:space="0" w:color="73BF1F"/>
              <w:right w:val="single" w:sz="8" w:space="0" w:color="73BF1F"/>
            </w:tcBorders>
            <w:shd w:val="clear" w:color="000000" w:fill="73BF1F"/>
            <w:vAlign w:val="center"/>
            <w:hideMark/>
          </w:tcPr>
          <w:p w14:paraId="669AA548" w14:textId="77777777" w:rsidR="00D263E5" w:rsidRPr="00D263E5" w:rsidRDefault="00D263E5" w:rsidP="00D263E5">
            <w:pPr>
              <w:spacing w:after="0" w:line="240" w:lineRule="auto"/>
              <w:jc w:val="right"/>
              <w:rPr>
                <w:rFonts w:ascii="Times New Roman" w:eastAsia="Times New Roman" w:hAnsi="Times New Roman" w:cs="Times New Roman"/>
                <w:b/>
                <w:bCs/>
                <w:color w:val="FFFFFF"/>
                <w:sz w:val="22"/>
                <w:lang w:eastAsia="sv-SE"/>
              </w:rPr>
            </w:pPr>
            <w:r w:rsidRPr="00D263E5">
              <w:rPr>
                <w:rFonts w:ascii="Times New Roman" w:eastAsia="Times New Roman" w:hAnsi="Times New Roman" w:cs="Times New Roman"/>
                <w:b/>
                <w:bCs/>
                <w:color w:val="FFFFFF"/>
                <w:sz w:val="22"/>
                <w:lang w:eastAsia="sv-SE"/>
              </w:rPr>
              <w:t>Budget 2024</w:t>
            </w:r>
          </w:p>
        </w:tc>
      </w:tr>
      <w:tr w:rsidR="00D263E5" w:rsidRPr="00D263E5" w14:paraId="25665420"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241548E9"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Tillgångar</w:t>
            </w:r>
          </w:p>
        </w:tc>
        <w:tc>
          <w:tcPr>
            <w:tcW w:w="829" w:type="dxa"/>
            <w:tcBorders>
              <w:top w:val="nil"/>
              <w:left w:val="nil"/>
              <w:bottom w:val="single" w:sz="8" w:space="0" w:color="ABE66A"/>
              <w:right w:val="single" w:sz="8" w:space="0" w:color="ABE66A"/>
            </w:tcBorders>
            <w:shd w:val="clear" w:color="auto" w:fill="auto"/>
            <w:noWrap/>
            <w:vAlign w:val="center"/>
            <w:hideMark/>
          </w:tcPr>
          <w:p w14:paraId="5F9AE36A"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5413525E"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044BB978"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6816D17C"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4E6F7848"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D263E5" w:rsidRPr="00D263E5" w14:paraId="2654B575"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61B60DAA"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Anläggningstillgångar</w:t>
            </w:r>
          </w:p>
        </w:tc>
        <w:tc>
          <w:tcPr>
            <w:tcW w:w="829" w:type="dxa"/>
            <w:tcBorders>
              <w:top w:val="nil"/>
              <w:left w:val="nil"/>
              <w:bottom w:val="single" w:sz="8" w:space="0" w:color="ABE66A"/>
              <w:right w:val="single" w:sz="8" w:space="0" w:color="ABE66A"/>
            </w:tcBorders>
            <w:shd w:val="clear" w:color="auto" w:fill="auto"/>
            <w:noWrap/>
            <w:vAlign w:val="center"/>
            <w:hideMark/>
          </w:tcPr>
          <w:p w14:paraId="20371BE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853,2</w:t>
            </w:r>
          </w:p>
        </w:tc>
        <w:tc>
          <w:tcPr>
            <w:tcW w:w="781" w:type="dxa"/>
            <w:tcBorders>
              <w:top w:val="nil"/>
              <w:left w:val="nil"/>
              <w:bottom w:val="single" w:sz="8" w:space="0" w:color="ABE66A"/>
              <w:right w:val="single" w:sz="8" w:space="0" w:color="ABE66A"/>
            </w:tcBorders>
            <w:shd w:val="clear" w:color="auto" w:fill="auto"/>
            <w:noWrap/>
            <w:vAlign w:val="center"/>
            <w:hideMark/>
          </w:tcPr>
          <w:p w14:paraId="7D3580D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922,3</w:t>
            </w:r>
          </w:p>
        </w:tc>
        <w:tc>
          <w:tcPr>
            <w:tcW w:w="781" w:type="dxa"/>
            <w:tcBorders>
              <w:top w:val="nil"/>
              <w:left w:val="nil"/>
              <w:bottom w:val="single" w:sz="8" w:space="0" w:color="ABE66A"/>
              <w:right w:val="single" w:sz="8" w:space="0" w:color="ABE66A"/>
            </w:tcBorders>
            <w:shd w:val="clear" w:color="000000" w:fill="E3F7CD"/>
            <w:noWrap/>
            <w:vAlign w:val="center"/>
            <w:hideMark/>
          </w:tcPr>
          <w:p w14:paraId="089DC7B4"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994,1</w:t>
            </w:r>
          </w:p>
        </w:tc>
        <w:tc>
          <w:tcPr>
            <w:tcW w:w="781" w:type="dxa"/>
            <w:tcBorders>
              <w:top w:val="nil"/>
              <w:left w:val="nil"/>
              <w:bottom w:val="single" w:sz="8" w:space="0" w:color="ABE66A"/>
              <w:right w:val="single" w:sz="8" w:space="0" w:color="ABE66A"/>
            </w:tcBorders>
            <w:shd w:val="clear" w:color="auto" w:fill="auto"/>
            <w:noWrap/>
            <w:vAlign w:val="center"/>
            <w:hideMark/>
          </w:tcPr>
          <w:p w14:paraId="2802EC08"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846,0</w:t>
            </w:r>
          </w:p>
        </w:tc>
        <w:tc>
          <w:tcPr>
            <w:tcW w:w="781" w:type="dxa"/>
            <w:tcBorders>
              <w:top w:val="nil"/>
              <w:left w:val="nil"/>
              <w:bottom w:val="single" w:sz="8" w:space="0" w:color="ABE66A"/>
              <w:right w:val="single" w:sz="8" w:space="0" w:color="ABE66A"/>
            </w:tcBorders>
            <w:shd w:val="clear" w:color="auto" w:fill="auto"/>
            <w:noWrap/>
            <w:vAlign w:val="center"/>
            <w:hideMark/>
          </w:tcPr>
          <w:p w14:paraId="1325A5C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990,1</w:t>
            </w:r>
          </w:p>
        </w:tc>
      </w:tr>
      <w:tr w:rsidR="00D263E5" w:rsidRPr="00D263E5" w14:paraId="541EF8F5"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1AC202E7"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Bidrag till infrastruktur</w:t>
            </w:r>
          </w:p>
        </w:tc>
        <w:tc>
          <w:tcPr>
            <w:tcW w:w="829" w:type="dxa"/>
            <w:tcBorders>
              <w:top w:val="nil"/>
              <w:left w:val="nil"/>
              <w:bottom w:val="single" w:sz="8" w:space="0" w:color="ABE66A"/>
              <w:right w:val="single" w:sz="8" w:space="0" w:color="ABE66A"/>
            </w:tcBorders>
            <w:shd w:val="clear" w:color="auto" w:fill="auto"/>
            <w:noWrap/>
            <w:vAlign w:val="center"/>
            <w:hideMark/>
          </w:tcPr>
          <w:p w14:paraId="1FF610A4"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3DE92A50"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35090486"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781" w:type="dxa"/>
            <w:tcBorders>
              <w:top w:val="nil"/>
              <w:left w:val="nil"/>
              <w:bottom w:val="single" w:sz="8" w:space="0" w:color="ABE66A"/>
              <w:right w:val="single" w:sz="8" w:space="0" w:color="ABE66A"/>
            </w:tcBorders>
            <w:shd w:val="clear" w:color="auto" w:fill="auto"/>
            <w:noWrap/>
            <w:vAlign w:val="center"/>
            <w:hideMark/>
          </w:tcPr>
          <w:p w14:paraId="35FF4AC4"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781" w:type="dxa"/>
            <w:tcBorders>
              <w:top w:val="nil"/>
              <w:left w:val="nil"/>
              <w:bottom w:val="single" w:sz="8" w:space="0" w:color="ABE66A"/>
              <w:right w:val="single" w:sz="8" w:space="0" w:color="ABE66A"/>
            </w:tcBorders>
            <w:shd w:val="clear" w:color="auto" w:fill="auto"/>
            <w:noWrap/>
            <w:vAlign w:val="center"/>
            <w:hideMark/>
          </w:tcPr>
          <w:p w14:paraId="1DE422FD"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r>
      <w:tr w:rsidR="00D263E5" w:rsidRPr="00D263E5" w14:paraId="039B34EB"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4341BFEC"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Omsättningstillgångar</w:t>
            </w:r>
          </w:p>
        </w:tc>
        <w:tc>
          <w:tcPr>
            <w:tcW w:w="829" w:type="dxa"/>
            <w:tcBorders>
              <w:top w:val="nil"/>
              <w:left w:val="nil"/>
              <w:bottom w:val="single" w:sz="8" w:space="0" w:color="ABE66A"/>
              <w:right w:val="single" w:sz="8" w:space="0" w:color="ABE66A"/>
            </w:tcBorders>
            <w:shd w:val="clear" w:color="auto" w:fill="auto"/>
            <w:noWrap/>
            <w:vAlign w:val="center"/>
            <w:hideMark/>
          </w:tcPr>
          <w:p w14:paraId="4C6C904F"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242,5</w:t>
            </w:r>
          </w:p>
        </w:tc>
        <w:tc>
          <w:tcPr>
            <w:tcW w:w="781" w:type="dxa"/>
            <w:tcBorders>
              <w:top w:val="nil"/>
              <w:left w:val="nil"/>
              <w:bottom w:val="single" w:sz="8" w:space="0" w:color="ABE66A"/>
              <w:right w:val="single" w:sz="8" w:space="0" w:color="ABE66A"/>
            </w:tcBorders>
            <w:shd w:val="clear" w:color="auto" w:fill="auto"/>
            <w:noWrap/>
            <w:vAlign w:val="center"/>
            <w:hideMark/>
          </w:tcPr>
          <w:p w14:paraId="7BE8FCCA"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118,5</w:t>
            </w:r>
          </w:p>
        </w:tc>
        <w:tc>
          <w:tcPr>
            <w:tcW w:w="781" w:type="dxa"/>
            <w:tcBorders>
              <w:top w:val="nil"/>
              <w:left w:val="nil"/>
              <w:bottom w:val="single" w:sz="8" w:space="0" w:color="ABE66A"/>
              <w:right w:val="single" w:sz="8" w:space="0" w:color="ABE66A"/>
            </w:tcBorders>
            <w:shd w:val="clear" w:color="000000" w:fill="E3F7CD"/>
            <w:noWrap/>
            <w:vAlign w:val="center"/>
            <w:hideMark/>
          </w:tcPr>
          <w:p w14:paraId="3436C646"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193,5</w:t>
            </w:r>
          </w:p>
        </w:tc>
        <w:tc>
          <w:tcPr>
            <w:tcW w:w="781" w:type="dxa"/>
            <w:tcBorders>
              <w:top w:val="nil"/>
              <w:left w:val="nil"/>
              <w:bottom w:val="single" w:sz="8" w:space="0" w:color="ABE66A"/>
              <w:right w:val="single" w:sz="8" w:space="0" w:color="ABE66A"/>
            </w:tcBorders>
            <w:shd w:val="clear" w:color="auto" w:fill="auto"/>
            <w:noWrap/>
            <w:vAlign w:val="center"/>
            <w:hideMark/>
          </w:tcPr>
          <w:p w14:paraId="34612CB1"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191,6</w:t>
            </w:r>
          </w:p>
        </w:tc>
        <w:tc>
          <w:tcPr>
            <w:tcW w:w="781" w:type="dxa"/>
            <w:tcBorders>
              <w:top w:val="nil"/>
              <w:left w:val="nil"/>
              <w:bottom w:val="single" w:sz="8" w:space="0" w:color="ABE66A"/>
              <w:right w:val="single" w:sz="8" w:space="0" w:color="ABE66A"/>
            </w:tcBorders>
            <w:shd w:val="clear" w:color="auto" w:fill="auto"/>
            <w:noWrap/>
            <w:vAlign w:val="center"/>
            <w:hideMark/>
          </w:tcPr>
          <w:p w14:paraId="0EFC6429"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165,0</w:t>
            </w:r>
          </w:p>
        </w:tc>
      </w:tr>
      <w:tr w:rsidR="00D263E5" w:rsidRPr="00D263E5" w14:paraId="6277FACD" w14:textId="77777777" w:rsidTr="007B6581">
        <w:trPr>
          <w:trHeight w:val="407"/>
        </w:trPr>
        <w:tc>
          <w:tcPr>
            <w:tcW w:w="2918" w:type="dxa"/>
            <w:tcBorders>
              <w:top w:val="nil"/>
              <w:left w:val="single" w:sz="8" w:space="0" w:color="ABE66A"/>
              <w:bottom w:val="single" w:sz="8" w:space="0" w:color="ABE66A"/>
              <w:right w:val="single" w:sz="8" w:space="0" w:color="ABE66A"/>
            </w:tcBorders>
            <w:shd w:val="clear" w:color="000000" w:fill="E3F7CD"/>
            <w:vAlign w:val="center"/>
            <w:hideMark/>
          </w:tcPr>
          <w:p w14:paraId="7449BB70"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Summa tillgångar</w:t>
            </w:r>
          </w:p>
        </w:tc>
        <w:tc>
          <w:tcPr>
            <w:tcW w:w="829" w:type="dxa"/>
            <w:tcBorders>
              <w:top w:val="nil"/>
              <w:left w:val="nil"/>
              <w:bottom w:val="single" w:sz="8" w:space="0" w:color="ABE66A"/>
              <w:right w:val="single" w:sz="8" w:space="0" w:color="ABE66A"/>
            </w:tcBorders>
            <w:shd w:val="clear" w:color="000000" w:fill="E3F7CD"/>
            <w:vAlign w:val="center"/>
            <w:hideMark/>
          </w:tcPr>
          <w:p w14:paraId="4BA8AE00"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1 095,7</w:t>
            </w:r>
          </w:p>
        </w:tc>
        <w:tc>
          <w:tcPr>
            <w:tcW w:w="781" w:type="dxa"/>
            <w:tcBorders>
              <w:top w:val="nil"/>
              <w:left w:val="nil"/>
              <w:bottom w:val="single" w:sz="8" w:space="0" w:color="ABE66A"/>
              <w:right w:val="single" w:sz="8" w:space="0" w:color="ABE66A"/>
            </w:tcBorders>
            <w:shd w:val="clear" w:color="000000" w:fill="E3F7CD"/>
            <w:vAlign w:val="center"/>
            <w:hideMark/>
          </w:tcPr>
          <w:p w14:paraId="212808A6"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1 040,8</w:t>
            </w:r>
          </w:p>
        </w:tc>
        <w:tc>
          <w:tcPr>
            <w:tcW w:w="781" w:type="dxa"/>
            <w:tcBorders>
              <w:top w:val="nil"/>
              <w:left w:val="nil"/>
              <w:bottom w:val="single" w:sz="8" w:space="0" w:color="ABE66A"/>
              <w:right w:val="single" w:sz="8" w:space="0" w:color="ABE66A"/>
            </w:tcBorders>
            <w:shd w:val="clear" w:color="000000" w:fill="E3F7CD"/>
            <w:vAlign w:val="center"/>
            <w:hideMark/>
          </w:tcPr>
          <w:p w14:paraId="17E08932"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1 187,6</w:t>
            </w:r>
          </w:p>
        </w:tc>
        <w:tc>
          <w:tcPr>
            <w:tcW w:w="781" w:type="dxa"/>
            <w:tcBorders>
              <w:top w:val="nil"/>
              <w:left w:val="nil"/>
              <w:bottom w:val="single" w:sz="8" w:space="0" w:color="ABE66A"/>
              <w:right w:val="single" w:sz="8" w:space="0" w:color="ABE66A"/>
            </w:tcBorders>
            <w:shd w:val="clear" w:color="000000" w:fill="E3F7CD"/>
            <w:vAlign w:val="center"/>
            <w:hideMark/>
          </w:tcPr>
          <w:p w14:paraId="1BFC022E"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1 037,6</w:t>
            </w:r>
          </w:p>
        </w:tc>
        <w:tc>
          <w:tcPr>
            <w:tcW w:w="781" w:type="dxa"/>
            <w:tcBorders>
              <w:top w:val="nil"/>
              <w:left w:val="nil"/>
              <w:bottom w:val="single" w:sz="8" w:space="0" w:color="ABE66A"/>
              <w:right w:val="single" w:sz="8" w:space="0" w:color="ABE66A"/>
            </w:tcBorders>
            <w:shd w:val="clear" w:color="000000" w:fill="E3F7CD"/>
            <w:vAlign w:val="center"/>
            <w:hideMark/>
          </w:tcPr>
          <w:p w14:paraId="2DEC6F56"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1 155,1</w:t>
            </w:r>
          </w:p>
        </w:tc>
      </w:tr>
      <w:tr w:rsidR="00D263E5" w:rsidRPr="00D263E5" w14:paraId="1CE1E3B6" w14:textId="77777777" w:rsidTr="007B6581">
        <w:trPr>
          <w:trHeight w:val="201"/>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2FDD6C08"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9" w:type="dxa"/>
            <w:tcBorders>
              <w:top w:val="nil"/>
              <w:left w:val="nil"/>
              <w:bottom w:val="single" w:sz="8" w:space="0" w:color="ABE66A"/>
              <w:right w:val="single" w:sz="8" w:space="0" w:color="ABE66A"/>
            </w:tcBorders>
            <w:shd w:val="clear" w:color="auto" w:fill="auto"/>
            <w:noWrap/>
            <w:vAlign w:val="center"/>
            <w:hideMark/>
          </w:tcPr>
          <w:p w14:paraId="5C86356A"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23BBFA6D"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7D82F60B"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24260B05"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62817E94"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D263E5" w:rsidRPr="00D263E5" w14:paraId="06792471"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20E97ED5"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Eget kapital och skulder</w:t>
            </w:r>
          </w:p>
        </w:tc>
        <w:tc>
          <w:tcPr>
            <w:tcW w:w="829" w:type="dxa"/>
            <w:tcBorders>
              <w:top w:val="nil"/>
              <w:left w:val="nil"/>
              <w:bottom w:val="single" w:sz="8" w:space="0" w:color="ABE66A"/>
              <w:right w:val="single" w:sz="8" w:space="0" w:color="ABE66A"/>
            </w:tcBorders>
            <w:shd w:val="clear" w:color="auto" w:fill="auto"/>
            <w:noWrap/>
            <w:vAlign w:val="center"/>
            <w:hideMark/>
          </w:tcPr>
          <w:p w14:paraId="38B37052"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56E8C371"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3A9EB518"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75963AE6"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1F5E79F3"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D263E5" w:rsidRPr="00D263E5" w14:paraId="413C8776"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7077A943"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Eget kapital</w:t>
            </w:r>
          </w:p>
        </w:tc>
        <w:tc>
          <w:tcPr>
            <w:tcW w:w="829" w:type="dxa"/>
            <w:tcBorders>
              <w:top w:val="nil"/>
              <w:left w:val="nil"/>
              <w:bottom w:val="single" w:sz="8" w:space="0" w:color="ABE66A"/>
              <w:right w:val="single" w:sz="8" w:space="0" w:color="ABE66A"/>
            </w:tcBorders>
            <w:shd w:val="clear" w:color="auto" w:fill="auto"/>
            <w:noWrap/>
            <w:vAlign w:val="center"/>
            <w:hideMark/>
          </w:tcPr>
          <w:p w14:paraId="39A5619B"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484,2</w:t>
            </w:r>
          </w:p>
        </w:tc>
        <w:tc>
          <w:tcPr>
            <w:tcW w:w="781" w:type="dxa"/>
            <w:tcBorders>
              <w:top w:val="nil"/>
              <w:left w:val="nil"/>
              <w:bottom w:val="single" w:sz="8" w:space="0" w:color="ABE66A"/>
              <w:right w:val="single" w:sz="8" w:space="0" w:color="ABE66A"/>
            </w:tcBorders>
            <w:shd w:val="clear" w:color="auto" w:fill="auto"/>
            <w:noWrap/>
            <w:vAlign w:val="center"/>
            <w:hideMark/>
          </w:tcPr>
          <w:p w14:paraId="189E514D"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437,5</w:t>
            </w:r>
          </w:p>
        </w:tc>
        <w:tc>
          <w:tcPr>
            <w:tcW w:w="781" w:type="dxa"/>
            <w:tcBorders>
              <w:top w:val="nil"/>
              <w:left w:val="nil"/>
              <w:bottom w:val="single" w:sz="8" w:space="0" w:color="ABE66A"/>
              <w:right w:val="single" w:sz="8" w:space="0" w:color="ABE66A"/>
            </w:tcBorders>
            <w:shd w:val="clear" w:color="000000" w:fill="E3F7CD"/>
            <w:noWrap/>
            <w:vAlign w:val="center"/>
            <w:hideMark/>
          </w:tcPr>
          <w:p w14:paraId="0CA1B039"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492,1</w:t>
            </w:r>
          </w:p>
        </w:tc>
        <w:tc>
          <w:tcPr>
            <w:tcW w:w="781" w:type="dxa"/>
            <w:tcBorders>
              <w:top w:val="nil"/>
              <w:left w:val="nil"/>
              <w:bottom w:val="single" w:sz="8" w:space="0" w:color="ABE66A"/>
              <w:right w:val="single" w:sz="8" w:space="0" w:color="ABE66A"/>
            </w:tcBorders>
            <w:shd w:val="clear" w:color="auto" w:fill="auto"/>
            <w:noWrap/>
            <w:vAlign w:val="center"/>
            <w:hideMark/>
          </w:tcPr>
          <w:p w14:paraId="31F2257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500,0</w:t>
            </w:r>
          </w:p>
        </w:tc>
        <w:tc>
          <w:tcPr>
            <w:tcW w:w="781" w:type="dxa"/>
            <w:tcBorders>
              <w:top w:val="nil"/>
              <w:left w:val="nil"/>
              <w:bottom w:val="single" w:sz="8" w:space="0" w:color="ABE66A"/>
              <w:right w:val="single" w:sz="8" w:space="0" w:color="ABE66A"/>
            </w:tcBorders>
            <w:shd w:val="clear" w:color="auto" w:fill="auto"/>
            <w:noWrap/>
            <w:vAlign w:val="center"/>
            <w:hideMark/>
          </w:tcPr>
          <w:p w14:paraId="319521C0"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521,6</w:t>
            </w:r>
          </w:p>
        </w:tc>
      </w:tr>
      <w:tr w:rsidR="00D263E5" w:rsidRPr="00D263E5" w14:paraId="21C06C3E"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4A2582FF"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Avsättningar för pensioner mm</w:t>
            </w:r>
          </w:p>
        </w:tc>
        <w:tc>
          <w:tcPr>
            <w:tcW w:w="829" w:type="dxa"/>
            <w:tcBorders>
              <w:top w:val="nil"/>
              <w:left w:val="nil"/>
              <w:bottom w:val="single" w:sz="8" w:space="0" w:color="ABE66A"/>
              <w:right w:val="single" w:sz="8" w:space="0" w:color="ABE66A"/>
            </w:tcBorders>
            <w:shd w:val="clear" w:color="auto" w:fill="auto"/>
            <w:noWrap/>
            <w:vAlign w:val="center"/>
            <w:hideMark/>
          </w:tcPr>
          <w:p w14:paraId="1C1F5545"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77,9</w:t>
            </w:r>
          </w:p>
        </w:tc>
        <w:tc>
          <w:tcPr>
            <w:tcW w:w="781" w:type="dxa"/>
            <w:tcBorders>
              <w:top w:val="nil"/>
              <w:left w:val="nil"/>
              <w:bottom w:val="single" w:sz="8" w:space="0" w:color="ABE66A"/>
              <w:right w:val="single" w:sz="8" w:space="0" w:color="ABE66A"/>
            </w:tcBorders>
            <w:shd w:val="clear" w:color="auto" w:fill="auto"/>
            <w:noWrap/>
            <w:vAlign w:val="center"/>
            <w:hideMark/>
          </w:tcPr>
          <w:p w14:paraId="7916E95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61,3</w:t>
            </w:r>
          </w:p>
        </w:tc>
        <w:tc>
          <w:tcPr>
            <w:tcW w:w="781" w:type="dxa"/>
            <w:tcBorders>
              <w:top w:val="nil"/>
              <w:left w:val="nil"/>
              <w:bottom w:val="single" w:sz="8" w:space="0" w:color="ABE66A"/>
              <w:right w:val="single" w:sz="8" w:space="0" w:color="ABE66A"/>
            </w:tcBorders>
            <w:shd w:val="clear" w:color="000000" w:fill="E3F7CD"/>
            <w:noWrap/>
            <w:vAlign w:val="center"/>
            <w:hideMark/>
          </w:tcPr>
          <w:p w14:paraId="7F03A8EA"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52,1</w:t>
            </w:r>
          </w:p>
        </w:tc>
        <w:tc>
          <w:tcPr>
            <w:tcW w:w="781" w:type="dxa"/>
            <w:tcBorders>
              <w:top w:val="nil"/>
              <w:left w:val="nil"/>
              <w:bottom w:val="single" w:sz="8" w:space="0" w:color="ABE66A"/>
              <w:right w:val="single" w:sz="8" w:space="0" w:color="ABE66A"/>
            </w:tcBorders>
            <w:shd w:val="clear" w:color="auto" w:fill="auto"/>
            <w:noWrap/>
            <w:vAlign w:val="center"/>
            <w:hideMark/>
          </w:tcPr>
          <w:p w14:paraId="4A741D4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47,7</w:t>
            </w:r>
          </w:p>
        </w:tc>
        <w:tc>
          <w:tcPr>
            <w:tcW w:w="781" w:type="dxa"/>
            <w:tcBorders>
              <w:top w:val="nil"/>
              <w:left w:val="nil"/>
              <w:bottom w:val="single" w:sz="8" w:space="0" w:color="ABE66A"/>
              <w:right w:val="single" w:sz="8" w:space="0" w:color="ABE66A"/>
            </w:tcBorders>
            <w:shd w:val="clear" w:color="auto" w:fill="auto"/>
            <w:noWrap/>
            <w:vAlign w:val="center"/>
            <w:hideMark/>
          </w:tcPr>
          <w:p w14:paraId="63933761"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39,2</w:t>
            </w:r>
          </w:p>
        </w:tc>
      </w:tr>
      <w:tr w:rsidR="00D263E5" w:rsidRPr="00D263E5" w14:paraId="31946A41"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6E053E7E"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Obeskattade reserver</w:t>
            </w:r>
          </w:p>
        </w:tc>
        <w:tc>
          <w:tcPr>
            <w:tcW w:w="829" w:type="dxa"/>
            <w:tcBorders>
              <w:top w:val="nil"/>
              <w:left w:val="nil"/>
              <w:bottom w:val="single" w:sz="8" w:space="0" w:color="ABE66A"/>
              <w:right w:val="single" w:sz="8" w:space="0" w:color="ABE66A"/>
            </w:tcBorders>
            <w:shd w:val="clear" w:color="auto" w:fill="auto"/>
            <w:noWrap/>
            <w:vAlign w:val="center"/>
            <w:hideMark/>
          </w:tcPr>
          <w:p w14:paraId="5A3B5BE9"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3241E877"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-13,4</w:t>
            </w:r>
          </w:p>
        </w:tc>
        <w:tc>
          <w:tcPr>
            <w:tcW w:w="781" w:type="dxa"/>
            <w:tcBorders>
              <w:top w:val="nil"/>
              <w:left w:val="nil"/>
              <w:bottom w:val="single" w:sz="8" w:space="0" w:color="ABE66A"/>
              <w:right w:val="single" w:sz="8" w:space="0" w:color="ABE66A"/>
            </w:tcBorders>
            <w:shd w:val="clear" w:color="000000" w:fill="E3F7CD"/>
            <w:noWrap/>
            <w:vAlign w:val="center"/>
            <w:hideMark/>
          </w:tcPr>
          <w:p w14:paraId="257FE98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67,3</w:t>
            </w:r>
          </w:p>
        </w:tc>
        <w:tc>
          <w:tcPr>
            <w:tcW w:w="781" w:type="dxa"/>
            <w:tcBorders>
              <w:top w:val="nil"/>
              <w:left w:val="nil"/>
              <w:bottom w:val="single" w:sz="8" w:space="0" w:color="ABE66A"/>
              <w:right w:val="single" w:sz="8" w:space="0" w:color="ABE66A"/>
            </w:tcBorders>
            <w:shd w:val="clear" w:color="auto" w:fill="auto"/>
            <w:noWrap/>
            <w:vAlign w:val="center"/>
            <w:hideMark/>
          </w:tcPr>
          <w:p w14:paraId="372DF69F"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70,3</w:t>
            </w:r>
          </w:p>
        </w:tc>
        <w:tc>
          <w:tcPr>
            <w:tcW w:w="781" w:type="dxa"/>
            <w:tcBorders>
              <w:top w:val="nil"/>
              <w:left w:val="nil"/>
              <w:bottom w:val="single" w:sz="8" w:space="0" w:color="ABE66A"/>
              <w:right w:val="single" w:sz="8" w:space="0" w:color="ABE66A"/>
            </w:tcBorders>
            <w:shd w:val="clear" w:color="auto" w:fill="auto"/>
            <w:noWrap/>
            <w:vAlign w:val="center"/>
            <w:hideMark/>
          </w:tcPr>
          <w:p w14:paraId="795AF5CB"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73,2</w:t>
            </w:r>
          </w:p>
        </w:tc>
      </w:tr>
      <w:tr w:rsidR="00D263E5" w:rsidRPr="00D263E5" w14:paraId="0A1C8944"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25BCFCAF"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Skulder</w:t>
            </w:r>
          </w:p>
        </w:tc>
        <w:tc>
          <w:tcPr>
            <w:tcW w:w="829" w:type="dxa"/>
            <w:tcBorders>
              <w:top w:val="nil"/>
              <w:left w:val="nil"/>
              <w:bottom w:val="single" w:sz="8" w:space="0" w:color="ABE66A"/>
              <w:right w:val="single" w:sz="8" w:space="0" w:color="ABE66A"/>
            </w:tcBorders>
            <w:shd w:val="clear" w:color="auto" w:fill="auto"/>
            <w:noWrap/>
            <w:vAlign w:val="center"/>
            <w:hideMark/>
          </w:tcPr>
          <w:p w14:paraId="5E367A79"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533,7</w:t>
            </w:r>
          </w:p>
        </w:tc>
        <w:tc>
          <w:tcPr>
            <w:tcW w:w="781" w:type="dxa"/>
            <w:tcBorders>
              <w:top w:val="nil"/>
              <w:left w:val="nil"/>
              <w:bottom w:val="single" w:sz="8" w:space="0" w:color="ABE66A"/>
              <w:right w:val="single" w:sz="8" w:space="0" w:color="ABE66A"/>
            </w:tcBorders>
            <w:shd w:val="clear" w:color="auto" w:fill="auto"/>
            <w:noWrap/>
            <w:vAlign w:val="center"/>
            <w:hideMark/>
          </w:tcPr>
          <w:p w14:paraId="6B0556EF"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555,4</w:t>
            </w:r>
          </w:p>
        </w:tc>
        <w:tc>
          <w:tcPr>
            <w:tcW w:w="781" w:type="dxa"/>
            <w:tcBorders>
              <w:top w:val="nil"/>
              <w:left w:val="nil"/>
              <w:bottom w:val="single" w:sz="8" w:space="0" w:color="ABE66A"/>
              <w:right w:val="single" w:sz="8" w:space="0" w:color="ABE66A"/>
            </w:tcBorders>
            <w:shd w:val="clear" w:color="000000" w:fill="E3F7CD"/>
            <w:noWrap/>
            <w:vAlign w:val="center"/>
            <w:hideMark/>
          </w:tcPr>
          <w:p w14:paraId="46E50D01"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576,1</w:t>
            </w:r>
          </w:p>
        </w:tc>
        <w:tc>
          <w:tcPr>
            <w:tcW w:w="781" w:type="dxa"/>
            <w:tcBorders>
              <w:top w:val="nil"/>
              <w:left w:val="nil"/>
              <w:bottom w:val="single" w:sz="8" w:space="0" w:color="ABE66A"/>
              <w:right w:val="single" w:sz="8" w:space="0" w:color="ABE66A"/>
            </w:tcBorders>
            <w:shd w:val="clear" w:color="auto" w:fill="auto"/>
            <w:noWrap/>
            <w:vAlign w:val="center"/>
            <w:hideMark/>
          </w:tcPr>
          <w:p w14:paraId="5C30B4B5"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419,6</w:t>
            </w:r>
          </w:p>
        </w:tc>
        <w:tc>
          <w:tcPr>
            <w:tcW w:w="781" w:type="dxa"/>
            <w:tcBorders>
              <w:top w:val="nil"/>
              <w:left w:val="nil"/>
              <w:bottom w:val="single" w:sz="8" w:space="0" w:color="ABE66A"/>
              <w:right w:val="single" w:sz="8" w:space="0" w:color="ABE66A"/>
            </w:tcBorders>
            <w:shd w:val="clear" w:color="auto" w:fill="auto"/>
            <w:noWrap/>
            <w:vAlign w:val="center"/>
            <w:hideMark/>
          </w:tcPr>
          <w:p w14:paraId="5391595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521,1</w:t>
            </w:r>
          </w:p>
        </w:tc>
      </w:tr>
      <w:tr w:rsidR="00D263E5" w:rsidRPr="00D263E5" w14:paraId="2897B68B"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000000" w:fill="E3F7CD"/>
            <w:vAlign w:val="center"/>
            <w:hideMark/>
          </w:tcPr>
          <w:p w14:paraId="03CAAD74"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Summa eget kapital och skulder</w:t>
            </w:r>
          </w:p>
        </w:tc>
        <w:tc>
          <w:tcPr>
            <w:tcW w:w="829" w:type="dxa"/>
            <w:tcBorders>
              <w:top w:val="nil"/>
              <w:left w:val="nil"/>
              <w:bottom w:val="single" w:sz="8" w:space="0" w:color="ABE66A"/>
              <w:right w:val="single" w:sz="8" w:space="0" w:color="ABE66A"/>
            </w:tcBorders>
            <w:shd w:val="clear" w:color="000000" w:fill="E3F7CD"/>
            <w:vAlign w:val="center"/>
            <w:hideMark/>
          </w:tcPr>
          <w:p w14:paraId="116CF404"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1 095,7</w:t>
            </w:r>
          </w:p>
        </w:tc>
        <w:tc>
          <w:tcPr>
            <w:tcW w:w="781" w:type="dxa"/>
            <w:tcBorders>
              <w:top w:val="nil"/>
              <w:left w:val="nil"/>
              <w:bottom w:val="single" w:sz="8" w:space="0" w:color="ABE66A"/>
              <w:right w:val="single" w:sz="8" w:space="0" w:color="ABE66A"/>
            </w:tcBorders>
            <w:shd w:val="clear" w:color="000000" w:fill="E3F7CD"/>
            <w:vAlign w:val="center"/>
            <w:hideMark/>
          </w:tcPr>
          <w:p w14:paraId="1BD9EBC3"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1 040,8</w:t>
            </w:r>
          </w:p>
        </w:tc>
        <w:tc>
          <w:tcPr>
            <w:tcW w:w="781" w:type="dxa"/>
            <w:tcBorders>
              <w:top w:val="nil"/>
              <w:left w:val="nil"/>
              <w:bottom w:val="single" w:sz="8" w:space="0" w:color="ABE66A"/>
              <w:right w:val="single" w:sz="8" w:space="0" w:color="ABE66A"/>
            </w:tcBorders>
            <w:shd w:val="clear" w:color="000000" w:fill="E3F7CD"/>
            <w:vAlign w:val="center"/>
            <w:hideMark/>
          </w:tcPr>
          <w:p w14:paraId="1236550F"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1 187,6</w:t>
            </w:r>
          </w:p>
        </w:tc>
        <w:tc>
          <w:tcPr>
            <w:tcW w:w="781" w:type="dxa"/>
            <w:tcBorders>
              <w:top w:val="nil"/>
              <w:left w:val="nil"/>
              <w:bottom w:val="single" w:sz="8" w:space="0" w:color="ABE66A"/>
              <w:right w:val="single" w:sz="8" w:space="0" w:color="ABE66A"/>
            </w:tcBorders>
            <w:shd w:val="clear" w:color="000000" w:fill="E3F7CD"/>
            <w:vAlign w:val="center"/>
            <w:hideMark/>
          </w:tcPr>
          <w:p w14:paraId="4969E349"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1 037,6</w:t>
            </w:r>
          </w:p>
        </w:tc>
        <w:tc>
          <w:tcPr>
            <w:tcW w:w="781" w:type="dxa"/>
            <w:tcBorders>
              <w:top w:val="nil"/>
              <w:left w:val="nil"/>
              <w:bottom w:val="single" w:sz="8" w:space="0" w:color="ABE66A"/>
              <w:right w:val="single" w:sz="8" w:space="0" w:color="ABE66A"/>
            </w:tcBorders>
            <w:shd w:val="clear" w:color="000000" w:fill="E3F7CD"/>
            <w:vAlign w:val="center"/>
            <w:hideMark/>
          </w:tcPr>
          <w:p w14:paraId="7E414241" w14:textId="77777777" w:rsidR="00D263E5" w:rsidRPr="00D263E5" w:rsidRDefault="00D263E5" w:rsidP="00D263E5">
            <w:pPr>
              <w:spacing w:after="0" w:line="240" w:lineRule="auto"/>
              <w:jc w:val="right"/>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1 155,1</w:t>
            </w:r>
          </w:p>
        </w:tc>
      </w:tr>
      <w:tr w:rsidR="00D263E5" w:rsidRPr="00D263E5" w14:paraId="5BBAC52A" w14:textId="77777777" w:rsidTr="007B6581">
        <w:trPr>
          <w:trHeight w:val="213"/>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5F42C0F2"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829" w:type="dxa"/>
            <w:tcBorders>
              <w:top w:val="nil"/>
              <w:left w:val="nil"/>
              <w:bottom w:val="single" w:sz="8" w:space="0" w:color="ABE66A"/>
              <w:right w:val="single" w:sz="8" w:space="0" w:color="ABE66A"/>
            </w:tcBorders>
            <w:shd w:val="clear" w:color="auto" w:fill="auto"/>
            <w:noWrap/>
            <w:vAlign w:val="center"/>
            <w:hideMark/>
          </w:tcPr>
          <w:p w14:paraId="1EF0E493"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1A7D9B05"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5FB0CA75"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1C53DAD3"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57FE8ED7"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 </w:t>
            </w:r>
          </w:p>
        </w:tc>
      </w:tr>
      <w:tr w:rsidR="00D263E5" w:rsidRPr="00D263E5" w14:paraId="0EF51245"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272ACE27"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Ansvarsförbindelse</w:t>
            </w:r>
          </w:p>
        </w:tc>
        <w:tc>
          <w:tcPr>
            <w:tcW w:w="829" w:type="dxa"/>
            <w:tcBorders>
              <w:top w:val="nil"/>
              <w:left w:val="nil"/>
              <w:bottom w:val="single" w:sz="8" w:space="0" w:color="ABE66A"/>
              <w:right w:val="single" w:sz="8" w:space="0" w:color="ABE66A"/>
            </w:tcBorders>
            <w:shd w:val="clear" w:color="auto" w:fill="auto"/>
            <w:noWrap/>
            <w:vAlign w:val="center"/>
            <w:hideMark/>
          </w:tcPr>
          <w:p w14:paraId="3033653E"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auto" w:fill="auto"/>
            <w:noWrap/>
            <w:vAlign w:val="center"/>
            <w:hideMark/>
          </w:tcPr>
          <w:p w14:paraId="3EBFC268" w14:textId="77777777" w:rsidR="00D263E5" w:rsidRPr="00D263E5" w:rsidRDefault="00D263E5" w:rsidP="00D263E5">
            <w:pPr>
              <w:spacing w:after="0" w:line="240" w:lineRule="auto"/>
              <w:rPr>
                <w:rFonts w:ascii="Times New Roman" w:eastAsia="Times New Roman" w:hAnsi="Times New Roman" w:cs="Times New Roman"/>
                <w:b/>
                <w:bCs/>
                <w:color w:val="000000"/>
                <w:sz w:val="22"/>
                <w:lang w:eastAsia="sv-SE"/>
              </w:rPr>
            </w:pPr>
            <w:r w:rsidRPr="00D263E5">
              <w:rPr>
                <w:rFonts w:ascii="Times New Roman" w:eastAsia="Times New Roman" w:hAnsi="Times New Roman" w:cs="Times New Roman"/>
                <w:b/>
                <w:bCs/>
                <w:color w:val="000000"/>
                <w:sz w:val="22"/>
                <w:lang w:eastAsia="sv-SE"/>
              </w:rPr>
              <w:t> </w:t>
            </w:r>
          </w:p>
        </w:tc>
        <w:tc>
          <w:tcPr>
            <w:tcW w:w="781" w:type="dxa"/>
            <w:tcBorders>
              <w:top w:val="nil"/>
              <w:left w:val="nil"/>
              <w:bottom w:val="single" w:sz="8" w:space="0" w:color="ABE66A"/>
              <w:right w:val="single" w:sz="8" w:space="0" w:color="ABE66A"/>
            </w:tcBorders>
            <w:shd w:val="clear" w:color="000000" w:fill="E3F7CD"/>
            <w:noWrap/>
            <w:vAlign w:val="center"/>
            <w:hideMark/>
          </w:tcPr>
          <w:p w14:paraId="5D91E32D"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781" w:type="dxa"/>
            <w:tcBorders>
              <w:top w:val="nil"/>
              <w:left w:val="nil"/>
              <w:bottom w:val="single" w:sz="8" w:space="0" w:color="ABE66A"/>
              <w:right w:val="single" w:sz="8" w:space="0" w:color="ABE66A"/>
            </w:tcBorders>
            <w:shd w:val="clear" w:color="auto" w:fill="auto"/>
            <w:noWrap/>
            <w:vAlign w:val="center"/>
            <w:hideMark/>
          </w:tcPr>
          <w:p w14:paraId="40C5158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c>
          <w:tcPr>
            <w:tcW w:w="781" w:type="dxa"/>
            <w:tcBorders>
              <w:top w:val="nil"/>
              <w:left w:val="nil"/>
              <w:bottom w:val="single" w:sz="8" w:space="0" w:color="ABE66A"/>
              <w:right w:val="single" w:sz="8" w:space="0" w:color="ABE66A"/>
            </w:tcBorders>
            <w:shd w:val="clear" w:color="auto" w:fill="auto"/>
            <w:noWrap/>
            <w:vAlign w:val="center"/>
            <w:hideMark/>
          </w:tcPr>
          <w:p w14:paraId="63D8CB1D"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0,0</w:t>
            </w:r>
          </w:p>
        </w:tc>
      </w:tr>
      <w:tr w:rsidR="00D263E5" w:rsidRPr="00D263E5" w14:paraId="75B273B9" w14:textId="77777777" w:rsidTr="007B6581">
        <w:trPr>
          <w:trHeight w:val="284"/>
        </w:trPr>
        <w:tc>
          <w:tcPr>
            <w:tcW w:w="2918" w:type="dxa"/>
            <w:tcBorders>
              <w:top w:val="nil"/>
              <w:left w:val="single" w:sz="8" w:space="0" w:color="ABE66A"/>
              <w:bottom w:val="single" w:sz="8" w:space="0" w:color="ABE66A"/>
              <w:right w:val="single" w:sz="8" w:space="0" w:color="ABE66A"/>
            </w:tcBorders>
            <w:shd w:val="clear" w:color="auto" w:fill="auto"/>
            <w:noWrap/>
            <w:vAlign w:val="center"/>
            <w:hideMark/>
          </w:tcPr>
          <w:p w14:paraId="6ACAA8C5" w14:textId="77777777" w:rsidR="00D263E5" w:rsidRPr="00D263E5" w:rsidRDefault="00D263E5" w:rsidP="00D263E5">
            <w:pPr>
              <w:spacing w:after="0" w:line="240" w:lineRule="auto"/>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Pensionsförpliktelse</w:t>
            </w:r>
          </w:p>
        </w:tc>
        <w:tc>
          <w:tcPr>
            <w:tcW w:w="829" w:type="dxa"/>
            <w:tcBorders>
              <w:top w:val="nil"/>
              <w:left w:val="nil"/>
              <w:bottom w:val="single" w:sz="8" w:space="0" w:color="ABE66A"/>
              <w:right w:val="single" w:sz="8" w:space="0" w:color="ABE66A"/>
            </w:tcBorders>
            <w:shd w:val="clear" w:color="auto" w:fill="auto"/>
            <w:noWrap/>
            <w:vAlign w:val="center"/>
            <w:hideMark/>
          </w:tcPr>
          <w:p w14:paraId="7BB9873F"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198,5</w:t>
            </w:r>
          </w:p>
        </w:tc>
        <w:tc>
          <w:tcPr>
            <w:tcW w:w="781" w:type="dxa"/>
            <w:tcBorders>
              <w:top w:val="nil"/>
              <w:left w:val="nil"/>
              <w:bottom w:val="single" w:sz="8" w:space="0" w:color="ABE66A"/>
              <w:right w:val="single" w:sz="8" w:space="0" w:color="ABE66A"/>
            </w:tcBorders>
            <w:shd w:val="clear" w:color="auto" w:fill="auto"/>
            <w:noWrap/>
            <w:vAlign w:val="center"/>
            <w:hideMark/>
          </w:tcPr>
          <w:p w14:paraId="17867B7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233,2</w:t>
            </w:r>
          </w:p>
        </w:tc>
        <w:tc>
          <w:tcPr>
            <w:tcW w:w="781" w:type="dxa"/>
            <w:tcBorders>
              <w:top w:val="nil"/>
              <w:left w:val="nil"/>
              <w:bottom w:val="single" w:sz="8" w:space="0" w:color="ABE66A"/>
              <w:right w:val="single" w:sz="8" w:space="0" w:color="ABE66A"/>
            </w:tcBorders>
            <w:shd w:val="clear" w:color="000000" w:fill="E3F7CD"/>
            <w:noWrap/>
            <w:vAlign w:val="center"/>
            <w:hideMark/>
          </w:tcPr>
          <w:p w14:paraId="1D3C5124"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204,6</w:t>
            </w:r>
          </w:p>
        </w:tc>
        <w:tc>
          <w:tcPr>
            <w:tcW w:w="781" w:type="dxa"/>
            <w:tcBorders>
              <w:top w:val="nil"/>
              <w:left w:val="nil"/>
              <w:bottom w:val="single" w:sz="8" w:space="0" w:color="ABE66A"/>
              <w:right w:val="single" w:sz="8" w:space="0" w:color="ABE66A"/>
            </w:tcBorders>
            <w:shd w:val="clear" w:color="auto" w:fill="auto"/>
            <w:noWrap/>
            <w:vAlign w:val="center"/>
            <w:hideMark/>
          </w:tcPr>
          <w:p w14:paraId="2E0186AE"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184,4</w:t>
            </w:r>
          </w:p>
        </w:tc>
        <w:tc>
          <w:tcPr>
            <w:tcW w:w="781" w:type="dxa"/>
            <w:tcBorders>
              <w:top w:val="nil"/>
              <w:left w:val="nil"/>
              <w:bottom w:val="single" w:sz="8" w:space="0" w:color="ABE66A"/>
              <w:right w:val="single" w:sz="8" w:space="0" w:color="ABE66A"/>
            </w:tcBorders>
            <w:shd w:val="clear" w:color="auto" w:fill="auto"/>
            <w:noWrap/>
            <w:vAlign w:val="center"/>
            <w:hideMark/>
          </w:tcPr>
          <w:p w14:paraId="0B988852" w14:textId="77777777" w:rsidR="00D263E5" w:rsidRPr="00D263E5" w:rsidRDefault="00D263E5" w:rsidP="00D263E5">
            <w:pPr>
              <w:spacing w:after="0" w:line="240" w:lineRule="auto"/>
              <w:jc w:val="right"/>
              <w:rPr>
                <w:rFonts w:ascii="Times New Roman" w:eastAsia="Times New Roman" w:hAnsi="Times New Roman" w:cs="Times New Roman"/>
                <w:color w:val="000000"/>
                <w:sz w:val="22"/>
                <w:lang w:eastAsia="sv-SE"/>
              </w:rPr>
            </w:pPr>
            <w:r w:rsidRPr="00D263E5">
              <w:rPr>
                <w:rFonts w:ascii="Times New Roman" w:eastAsia="Times New Roman" w:hAnsi="Times New Roman" w:cs="Times New Roman"/>
                <w:color w:val="000000"/>
                <w:sz w:val="22"/>
                <w:lang w:eastAsia="sv-SE"/>
              </w:rPr>
              <w:t>176,1</w:t>
            </w:r>
          </w:p>
        </w:tc>
      </w:tr>
    </w:tbl>
    <w:p w14:paraId="28246FED" w14:textId="376524E0" w:rsidR="00825CFF" w:rsidRPr="002F0DF8" w:rsidRDefault="00550C15" w:rsidP="00386BE3">
      <w:pPr>
        <w:rPr>
          <w:noProof/>
          <w:szCs w:val="24"/>
          <w:lang w:eastAsia="sv-SE"/>
        </w:rPr>
        <w:sectPr w:rsidR="00825CFF" w:rsidRPr="002F0DF8" w:rsidSect="00F262D4">
          <w:pgSz w:w="16838" w:h="11906" w:orient="landscape" w:code="9"/>
          <w:pgMar w:top="1418" w:right="1418" w:bottom="1418" w:left="1418" w:header="709" w:footer="709" w:gutter="0"/>
          <w:cols w:num="2" w:space="708"/>
          <w:docGrid w:linePitch="360"/>
        </w:sectPr>
      </w:pPr>
      <w:r w:rsidRPr="008C0608">
        <w:rPr>
          <w:sz w:val="20"/>
          <w:szCs w:val="20"/>
        </w:rPr>
        <w:br w:type="column"/>
      </w:r>
      <w:r w:rsidR="002F0DF8">
        <w:rPr>
          <w:noProof/>
          <w:lang w:eastAsia="sv-SE"/>
        </w:rPr>
        <w:t xml:space="preserve"> </w:t>
      </w:r>
      <w:r w:rsidR="002F0DF8">
        <w:rPr>
          <w:noProof/>
          <w:lang w:eastAsia="sv-SE"/>
        </w:rPr>
        <w:drawing>
          <wp:inline distT="0" distB="0" distL="0" distR="0" wp14:anchorId="22A47A33" wp14:editId="633E61D5">
            <wp:extent cx="4220845" cy="3363588"/>
            <wp:effectExtent l="0" t="0" r="8255" b="8890"/>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F07D76" w14:textId="77777777" w:rsidR="00297660" w:rsidRDefault="00825CFF" w:rsidP="00297660">
      <w:r>
        <w:lastRenderedPageBreak/>
        <w:t xml:space="preserve">Diagrammet </w:t>
      </w:r>
      <w:r w:rsidR="00912925">
        <w:t>ovan</w:t>
      </w:r>
      <w:r>
        <w:t xml:space="preserve"> visar hur fördelningen av balansomslutningen ser ut mellan kommunen och dess helägda bolag. I en balansräkning delas tillgångar och skulder. Balansomslutning är summan av kommunen/bolagets tillgångar eller skulder i balansräkningen. </w:t>
      </w:r>
      <w:r w:rsidR="00912925">
        <w:t xml:space="preserve">  Av den totala balansomslutningen i budget 2022 om 1</w:t>
      </w:r>
      <w:r w:rsidR="006E7390">
        <w:t> </w:t>
      </w:r>
      <w:r w:rsidR="00912925">
        <w:t>187</w:t>
      </w:r>
      <w:r w:rsidR="006E7390">
        <w:t>,6 mnkr står kommunen för 58 procent, Götene Vatten  &amp; Värme för 24 procent och GöteneBostäder för 18 procent.</w:t>
      </w:r>
    </w:p>
    <w:p w14:paraId="71A83270" w14:textId="0909DA68" w:rsidR="00E532BB" w:rsidRDefault="000A4C5F" w:rsidP="00297660">
      <w:pPr>
        <w:pStyle w:val="Rubrik2"/>
      </w:pPr>
      <w:bookmarkStart w:id="108" w:name="_Toc85703144"/>
      <w:r>
        <w:t>Sammanställd f</w:t>
      </w:r>
      <w:r w:rsidR="00E532BB">
        <w:t>inansieringsbudget</w:t>
      </w:r>
      <w:bookmarkEnd w:id="108"/>
    </w:p>
    <w:tbl>
      <w:tblPr>
        <w:tblW w:w="11400" w:type="dxa"/>
        <w:tblCellMar>
          <w:left w:w="70" w:type="dxa"/>
          <w:right w:w="70" w:type="dxa"/>
        </w:tblCellMar>
        <w:tblLook w:val="04A0" w:firstRow="1" w:lastRow="0" w:firstColumn="1" w:lastColumn="0" w:noHBand="0" w:noVBand="1"/>
      </w:tblPr>
      <w:tblGrid>
        <w:gridCol w:w="5485"/>
        <w:gridCol w:w="1255"/>
        <w:gridCol w:w="1132"/>
        <w:gridCol w:w="1132"/>
        <w:gridCol w:w="1197"/>
        <w:gridCol w:w="1199"/>
      </w:tblGrid>
      <w:tr w:rsidR="00D263E5" w:rsidRPr="00D263E5" w14:paraId="4D621E9C" w14:textId="77777777" w:rsidTr="00D263E5">
        <w:trPr>
          <w:trHeight w:val="948"/>
          <w:tblHeader/>
        </w:trPr>
        <w:tc>
          <w:tcPr>
            <w:tcW w:w="5485" w:type="dxa"/>
            <w:tcBorders>
              <w:top w:val="single" w:sz="8" w:space="0" w:color="73BF1F"/>
              <w:left w:val="single" w:sz="8" w:space="0" w:color="73BF1F"/>
              <w:bottom w:val="single" w:sz="8" w:space="0" w:color="73BF1F"/>
              <w:right w:val="nil"/>
            </w:tcBorders>
            <w:shd w:val="clear" w:color="000000" w:fill="73BF1F"/>
            <w:vAlign w:val="center"/>
            <w:hideMark/>
          </w:tcPr>
          <w:p w14:paraId="7FE90344" w14:textId="1B74BBA7" w:rsidR="00D263E5" w:rsidRPr="002F0DF8" w:rsidRDefault="00D263E5" w:rsidP="00D263E5">
            <w:pPr>
              <w:spacing w:after="0" w:line="240" w:lineRule="auto"/>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Götene kommun med helägda bolag (mnkr)</w:t>
            </w:r>
          </w:p>
        </w:tc>
        <w:tc>
          <w:tcPr>
            <w:tcW w:w="1255" w:type="dxa"/>
            <w:tcBorders>
              <w:top w:val="single" w:sz="8" w:space="0" w:color="73BF1F"/>
              <w:left w:val="nil"/>
              <w:bottom w:val="single" w:sz="8" w:space="0" w:color="73BF1F"/>
              <w:right w:val="nil"/>
            </w:tcBorders>
            <w:shd w:val="clear" w:color="000000" w:fill="73BF1F"/>
            <w:vAlign w:val="center"/>
            <w:hideMark/>
          </w:tcPr>
          <w:p w14:paraId="292F376C" w14:textId="77777777" w:rsidR="00D263E5" w:rsidRPr="002F0DF8" w:rsidRDefault="00D263E5" w:rsidP="00D263E5">
            <w:pPr>
              <w:spacing w:after="0" w:line="240" w:lineRule="auto"/>
              <w:jc w:val="right"/>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Bokslut 2020</w:t>
            </w:r>
          </w:p>
        </w:tc>
        <w:tc>
          <w:tcPr>
            <w:tcW w:w="1132" w:type="dxa"/>
            <w:tcBorders>
              <w:top w:val="single" w:sz="8" w:space="0" w:color="73BF1F"/>
              <w:left w:val="nil"/>
              <w:bottom w:val="single" w:sz="8" w:space="0" w:color="73BF1F"/>
              <w:right w:val="nil"/>
            </w:tcBorders>
            <w:shd w:val="clear" w:color="000000" w:fill="73BF1F"/>
            <w:vAlign w:val="center"/>
            <w:hideMark/>
          </w:tcPr>
          <w:p w14:paraId="136DFD7C" w14:textId="77777777" w:rsidR="00D263E5" w:rsidRPr="002F0DF8" w:rsidRDefault="00D263E5" w:rsidP="00D263E5">
            <w:pPr>
              <w:spacing w:after="0" w:line="240" w:lineRule="auto"/>
              <w:jc w:val="right"/>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Budget 2021</w:t>
            </w:r>
          </w:p>
        </w:tc>
        <w:tc>
          <w:tcPr>
            <w:tcW w:w="1132" w:type="dxa"/>
            <w:tcBorders>
              <w:top w:val="single" w:sz="8" w:space="0" w:color="73BF1F"/>
              <w:left w:val="nil"/>
              <w:bottom w:val="single" w:sz="8" w:space="0" w:color="73BF1F"/>
              <w:right w:val="nil"/>
            </w:tcBorders>
            <w:shd w:val="clear" w:color="000000" w:fill="73BF1F"/>
            <w:vAlign w:val="center"/>
            <w:hideMark/>
          </w:tcPr>
          <w:p w14:paraId="7DA229F4" w14:textId="77777777" w:rsidR="00D263E5" w:rsidRPr="002F0DF8" w:rsidRDefault="00D263E5" w:rsidP="00D263E5">
            <w:pPr>
              <w:spacing w:after="0" w:line="240" w:lineRule="auto"/>
              <w:jc w:val="right"/>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Budget 2022</w:t>
            </w:r>
          </w:p>
        </w:tc>
        <w:tc>
          <w:tcPr>
            <w:tcW w:w="1197" w:type="dxa"/>
            <w:tcBorders>
              <w:top w:val="single" w:sz="8" w:space="0" w:color="73BF1F"/>
              <w:left w:val="nil"/>
              <w:bottom w:val="single" w:sz="8" w:space="0" w:color="73BF1F"/>
              <w:right w:val="nil"/>
            </w:tcBorders>
            <w:shd w:val="clear" w:color="000000" w:fill="73BF1F"/>
            <w:vAlign w:val="center"/>
            <w:hideMark/>
          </w:tcPr>
          <w:p w14:paraId="5130606A" w14:textId="77777777" w:rsidR="00D263E5" w:rsidRPr="002F0DF8" w:rsidRDefault="00D263E5" w:rsidP="00D263E5">
            <w:pPr>
              <w:spacing w:after="0" w:line="240" w:lineRule="auto"/>
              <w:jc w:val="right"/>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Budget 2023</w:t>
            </w:r>
          </w:p>
        </w:tc>
        <w:tc>
          <w:tcPr>
            <w:tcW w:w="1199" w:type="dxa"/>
            <w:tcBorders>
              <w:top w:val="single" w:sz="8" w:space="0" w:color="73BF1F"/>
              <w:left w:val="nil"/>
              <w:bottom w:val="single" w:sz="8" w:space="0" w:color="73BF1F"/>
              <w:right w:val="single" w:sz="8" w:space="0" w:color="73BF1F"/>
            </w:tcBorders>
            <w:shd w:val="clear" w:color="000000" w:fill="73BF1F"/>
            <w:vAlign w:val="center"/>
            <w:hideMark/>
          </w:tcPr>
          <w:p w14:paraId="47EF9634" w14:textId="77777777" w:rsidR="00D263E5" w:rsidRPr="002F0DF8" w:rsidRDefault="00D263E5" w:rsidP="00D263E5">
            <w:pPr>
              <w:spacing w:after="0" w:line="240" w:lineRule="auto"/>
              <w:jc w:val="right"/>
              <w:rPr>
                <w:rFonts w:ascii="Times New Roman" w:eastAsia="Times New Roman" w:hAnsi="Times New Roman" w:cs="Times New Roman"/>
                <w:b/>
                <w:bCs/>
                <w:color w:val="FFFFFF"/>
                <w:szCs w:val="24"/>
                <w:lang w:eastAsia="sv-SE"/>
              </w:rPr>
            </w:pPr>
            <w:r w:rsidRPr="002F0DF8">
              <w:rPr>
                <w:rFonts w:ascii="Times New Roman" w:eastAsia="Times New Roman" w:hAnsi="Times New Roman" w:cs="Times New Roman"/>
                <w:b/>
                <w:bCs/>
                <w:color w:val="FFFFFF"/>
                <w:szCs w:val="24"/>
                <w:lang w:eastAsia="sv-SE"/>
              </w:rPr>
              <w:t>Budget 2024</w:t>
            </w:r>
          </w:p>
        </w:tc>
      </w:tr>
      <w:tr w:rsidR="00D263E5" w:rsidRPr="00D263E5" w14:paraId="14003278"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68BEDC85"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Medel från verksamheten</w:t>
            </w:r>
          </w:p>
        </w:tc>
        <w:tc>
          <w:tcPr>
            <w:tcW w:w="1255" w:type="dxa"/>
            <w:tcBorders>
              <w:top w:val="nil"/>
              <w:left w:val="nil"/>
              <w:bottom w:val="single" w:sz="8" w:space="0" w:color="ABE66A"/>
              <w:right w:val="single" w:sz="8" w:space="0" w:color="ABE66A"/>
            </w:tcBorders>
            <w:shd w:val="clear" w:color="auto" w:fill="auto"/>
            <w:noWrap/>
            <w:vAlign w:val="center"/>
            <w:hideMark/>
          </w:tcPr>
          <w:p w14:paraId="7D1EBDBE"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1F6223A7"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12FE7A7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47ABDA1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26D9FE5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4A3CEEC6"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669CE2A9"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Budgeterat resultat</w:t>
            </w:r>
          </w:p>
        </w:tc>
        <w:tc>
          <w:tcPr>
            <w:tcW w:w="1255" w:type="dxa"/>
            <w:tcBorders>
              <w:top w:val="nil"/>
              <w:left w:val="nil"/>
              <w:bottom w:val="single" w:sz="8" w:space="0" w:color="ABE66A"/>
              <w:right w:val="single" w:sz="8" w:space="0" w:color="ABE66A"/>
            </w:tcBorders>
            <w:shd w:val="clear" w:color="auto" w:fill="auto"/>
            <w:noWrap/>
            <w:vAlign w:val="center"/>
            <w:hideMark/>
          </w:tcPr>
          <w:p w14:paraId="2BB048A9" w14:textId="0CD702A3"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28</w:t>
            </w:r>
            <w:r w:rsidR="00A32AA1">
              <w:rPr>
                <w:rFonts w:ascii="Times New Roman" w:eastAsia="Times New Roman" w:hAnsi="Times New Roman" w:cs="Times New Roman"/>
                <w:color w:val="000000"/>
                <w:szCs w:val="24"/>
                <w:lang w:eastAsia="sv-SE"/>
              </w:rPr>
              <w:t>,0</w:t>
            </w:r>
          </w:p>
        </w:tc>
        <w:tc>
          <w:tcPr>
            <w:tcW w:w="1132" w:type="dxa"/>
            <w:tcBorders>
              <w:top w:val="nil"/>
              <w:left w:val="nil"/>
              <w:bottom w:val="single" w:sz="8" w:space="0" w:color="ABE66A"/>
              <w:right w:val="single" w:sz="8" w:space="0" w:color="ABE66A"/>
            </w:tcBorders>
            <w:shd w:val="clear" w:color="auto" w:fill="auto"/>
            <w:noWrap/>
            <w:vAlign w:val="center"/>
            <w:hideMark/>
          </w:tcPr>
          <w:p w14:paraId="24E0380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10,4</w:t>
            </w:r>
          </w:p>
        </w:tc>
        <w:tc>
          <w:tcPr>
            <w:tcW w:w="1132" w:type="dxa"/>
            <w:tcBorders>
              <w:top w:val="nil"/>
              <w:left w:val="nil"/>
              <w:bottom w:val="single" w:sz="8" w:space="0" w:color="ABE66A"/>
              <w:right w:val="single" w:sz="8" w:space="0" w:color="ABE66A"/>
            </w:tcBorders>
            <w:shd w:val="clear" w:color="000000" w:fill="E3F7CD"/>
            <w:noWrap/>
            <w:vAlign w:val="center"/>
            <w:hideMark/>
          </w:tcPr>
          <w:p w14:paraId="48D1A2E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26,3</w:t>
            </w:r>
          </w:p>
        </w:tc>
        <w:tc>
          <w:tcPr>
            <w:tcW w:w="1197" w:type="dxa"/>
            <w:tcBorders>
              <w:top w:val="nil"/>
              <w:left w:val="nil"/>
              <w:bottom w:val="single" w:sz="8" w:space="0" w:color="ABE66A"/>
              <w:right w:val="single" w:sz="8" w:space="0" w:color="ABE66A"/>
            </w:tcBorders>
            <w:shd w:val="clear" w:color="auto" w:fill="auto"/>
            <w:noWrap/>
            <w:vAlign w:val="center"/>
            <w:hideMark/>
          </w:tcPr>
          <w:p w14:paraId="2D6373A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22,4</w:t>
            </w:r>
          </w:p>
        </w:tc>
        <w:tc>
          <w:tcPr>
            <w:tcW w:w="1199" w:type="dxa"/>
            <w:tcBorders>
              <w:top w:val="nil"/>
              <w:left w:val="nil"/>
              <w:bottom w:val="single" w:sz="8" w:space="0" w:color="ABE66A"/>
              <w:right w:val="single" w:sz="8" w:space="0" w:color="ABE66A"/>
            </w:tcBorders>
            <w:shd w:val="clear" w:color="auto" w:fill="auto"/>
            <w:noWrap/>
            <w:vAlign w:val="center"/>
            <w:hideMark/>
          </w:tcPr>
          <w:p w14:paraId="5B5796B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19,9</w:t>
            </w:r>
          </w:p>
        </w:tc>
      </w:tr>
      <w:tr w:rsidR="00D263E5" w:rsidRPr="00D263E5" w14:paraId="1559E12E"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1EA1000B"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Avskrivningar</w:t>
            </w:r>
          </w:p>
        </w:tc>
        <w:tc>
          <w:tcPr>
            <w:tcW w:w="1255" w:type="dxa"/>
            <w:tcBorders>
              <w:top w:val="nil"/>
              <w:left w:val="nil"/>
              <w:bottom w:val="single" w:sz="8" w:space="0" w:color="ABE66A"/>
              <w:right w:val="single" w:sz="8" w:space="0" w:color="ABE66A"/>
            </w:tcBorders>
            <w:shd w:val="clear" w:color="auto" w:fill="auto"/>
            <w:noWrap/>
            <w:vAlign w:val="center"/>
            <w:hideMark/>
          </w:tcPr>
          <w:p w14:paraId="218B5ED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48,7</w:t>
            </w:r>
          </w:p>
        </w:tc>
        <w:tc>
          <w:tcPr>
            <w:tcW w:w="1132" w:type="dxa"/>
            <w:tcBorders>
              <w:top w:val="nil"/>
              <w:left w:val="nil"/>
              <w:bottom w:val="single" w:sz="8" w:space="0" w:color="ABE66A"/>
              <w:right w:val="single" w:sz="8" w:space="0" w:color="ABE66A"/>
            </w:tcBorders>
            <w:shd w:val="clear" w:color="auto" w:fill="auto"/>
            <w:noWrap/>
            <w:vAlign w:val="center"/>
            <w:hideMark/>
          </w:tcPr>
          <w:p w14:paraId="7AC33F5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28,0</w:t>
            </w:r>
          </w:p>
        </w:tc>
        <w:tc>
          <w:tcPr>
            <w:tcW w:w="1132" w:type="dxa"/>
            <w:tcBorders>
              <w:top w:val="nil"/>
              <w:left w:val="nil"/>
              <w:bottom w:val="single" w:sz="8" w:space="0" w:color="ABE66A"/>
              <w:right w:val="single" w:sz="8" w:space="0" w:color="ABE66A"/>
            </w:tcBorders>
            <w:shd w:val="clear" w:color="000000" w:fill="E3F7CD"/>
            <w:noWrap/>
            <w:vAlign w:val="center"/>
            <w:hideMark/>
          </w:tcPr>
          <w:p w14:paraId="2F60EA02"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51,2</w:t>
            </w:r>
          </w:p>
        </w:tc>
        <w:tc>
          <w:tcPr>
            <w:tcW w:w="1197" w:type="dxa"/>
            <w:tcBorders>
              <w:top w:val="nil"/>
              <w:left w:val="nil"/>
              <w:bottom w:val="single" w:sz="8" w:space="0" w:color="ABE66A"/>
              <w:right w:val="single" w:sz="8" w:space="0" w:color="ABE66A"/>
            </w:tcBorders>
            <w:shd w:val="clear" w:color="auto" w:fill="auto"/>
            <w:noWrap/>
            <w:vAlign w:val="center"/>
            <w:hideMark/>
          </w:tcPr>
          <w:p w14:paraId="33FE11A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54,1</w:t>
            </w:r>
          </w:p>
        </w:tc>
        <w:tc>
          <w:tcPr>
            <w:tcW w:w="1199" w:type="dxa"/>
            <w:tcBorders>
              <w:top w:val="nil"/>
              <w:left w:val="nil"/>
              <w:bottom w:val="single" w:sz="8" w:space="0" w:color="ABE66A"/>
              <w:right w:val="single" w:sz="8" w:space="0" w:color="ABE66A"/>
            </w:tcBorders>
            <w:shd w:val="clear" w:color="auto" w:fill="auto"/>
            <w:noWrap/>
            <w:vAlign w:val="center"/>
            <w:hideMark/>
          </w:tcPr>
          <w:p w14:paraId="34F77BEC"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60,7</w:t>
            </w:r>
          </w:p>
        </w:tc>
      </w:tr>
      <w:tr w:rsidR="00D263E5" w:rsidRPr="00D263E5" w14:paraId="7ED53BE3"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34207063"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Övriga poster som inte ingår i kassaflödet</w:t>
            </w:r>
          </w:p>
        </w:tc>
        <w:tc>
          <w:tcPr>
            <w:tcW w:w="1255" w:type="dxa"/>
            <w:tcBorders>
              <w:top w:val="nil"/>
              <w:left w:val="nil"/>
              <w:bottom w:val="single" w:sz="8" w:space="0" w:color="ABE66A"/>
              <w:right w:val="single" w:sz="8" w:space="0" w:color="ABE66A"/>
            </w:tcBorders>
            <w:shd w:val="clear" w:color="auto" w:fill="auto"/>
            <w:noWrap/>
            <w:vAlign w:val="center"/>
            <w:hideMark/>
          </w:tcPr>
          <w:p w14:paraId="5B84552A" w14:textId="2F8CDF1D"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r w:rsidR="00A32AA1">
              <w:rPr>
                <w:rFonts w:ascii="Times New Roman" w:eastAsia="Times New Roman" w:hAnsi="Times New Roman" w:cs="Times New Roman"/>
                <w:color w:val="000000"/>
                <w:szCs w:val="24"/>
                <w:lang w:eastAsia="sv-SE"/>
              </w:rPr>
              <w:t>0,4</w:t>
            </w:r>
          </w:p>
        </w:tc>
        <w:tc>
          <w:tcPr>
            <w:tcW w:w="1132" w:type="dxa"/>
            <w:tcBorders>
              <w:top w:val="nil"/>
              <w:left w:val="nil"/>
              <w:bottom w:val="single" w:sz="8" w:space="0" w:color="ABE66A"/>
              <w:right w:val="single" w:sz="8" w:space="0" w:color="ABE66A"/>
            </w:tcBorders>
            <w:shd w:val="clear" w:color="auto" w:fill="auto"/>
            <w:noWrap/>
            <w:vAlign w:val="center"/>
            <w:hideMark/>
          </w:tcPr>
          <w:p w14:paraId="7EC405D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41221F2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55118DE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1D7DD15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651FB8E4"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5677DA2"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Erhållen och erlagd ränta</w:t>
            </w:r>
          </w:p>
        </w:tc>
        <w:tc>
          <w:tcPr>
            <w:tcW w:w="1255" w:type="dxa"/>
            <w:tcBorders>
              <w:top w:val="nil"/>
              <w:left w:val="nil"/>
              <w:bottom w:val="single" w:sz="8" w:space="0" w:color="ABE66A"/>
              <w:right w:val="single" w:sz="8" w:space="0" w:color="ABE66A"/>
            </w:tcBorders>
            <w:shd w:val="clear" w:color="auto" w:fill="auto"/>
            <w:noWrap/>
            <w:vAlign w:val="center"/>
            <w:hideMark/>
          </w:tcPr>
          <w:p w14:paraId="7E4B8797"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329DA09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6426C10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3DC92E1F"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69FB34A6"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13B496DD"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0D04F4F3"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Avsättningar, förändring under året</w:t>
            </w:r>
          </w:p>
        </w:tc>
        <w:tc>
          <w:tcPr>
            <w:tcW w:w="1255" w:type="dxa"/>
            <w:tcBorders>
              <w:top w:val="nil"/>
              <w:left w:val="nil"/>
              <w:bottom w:val="single" w:sz="8" w:space="0" w:color="ABE66A"/>
              <w:right w:val="single" w:sz="8" w:space="0" w:color="ABE66A"/>
            </w:tcBorders>
            <w:shd w:val="clear" w:color="auto" w:fill="auto"/>
            <w:noWrap/>
            <w:vAlign w:val="center"/>
            <w:hideMark/>
          </w:tcPr>
          <w:p w14:paraId="1235B3E5"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314312B6"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-12,9</w:t>
            </w:r>
          </w:p>
        </w:tc>
        <w:tc>
          <w:tcPr>
            <w:tcW w:w="1132" w:type="dxa"/>
            <w:tcBorders>
              <w:top w:val="nil"/>
              <w:left w:val="nil"/>
              <w:bottom w:val="single" w:sz="8" w:space="0" w:color="ABE66A"/>
              <w:right w:val="single" w:sz="8" w:space="0" w:color="ABE66A"/>
            </w:tcBorders>
            <w:shd w:val="clear" w:color="000000" w:fill="E3F7CD"/>
            <w:noWrap/>
            <w:vAlign w:val="center"/>
            <w:hideMark/>
          </w:tcPr>
          <w:p w14:paraId="7531A4A2"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-1,8</w:t>
            </w:r>
          </w:p>
        </w:tc>
        <w:tc>
          <w:tcPr>
            <w:tcW w:w="1197" w:type="dxa"/>
            <w:tcBorders>
              <w:top w:val="nil"/>
              <w:left w:val="nil"/>
              <w:bottom w:val="single" w:sz="8" w:space="0" w:color="ABE66A"/>
              <w:right w:val="single" w:sz="8" w:space="0" w:color="ABE66A"/>
            </w:tcBorders>
            <w:shd w:val="clear" w:color="auto" w:fill="auto"/>
            <w:noWrap/>
            <w:vAlign w:val="center"/>
            <w:hideMark/>
          </w:tcPr>
          <w:p w14:paraId="0C85D6DD"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-6,5</w:t>
            </w:r>
          </w:p>
        </w:tc>
        <w:tc>
          <w:tcPr>
            <w:tcW w:w="1199" w:type="dxa"/>
            <w:tcBorders>
              <w:top w:val="nil"/>
              <w:left w:val="nil"/>
              <w:bottom w:val="single" w:sz="8" w:space="0" w:color="ABE66A"/>
              <w:right w:val="single" w:sz="8" w:space="0" w:color="ABE66A"/>
            </w:tcBorders>
            <w:shd w:val="clear" w:color="auto" w:fill="auto"/>
            <w:noWrap/>
            <w:vAlign w:val="center"/>
            <w:hideMark/>
          </w:tcPr>
          <w:p w14:paraId="0590811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-8,8</w:t>
            </w:r>
          </w:p>
        </w:tc>
      </w:tr>
      <w:tr w:rsidR="00D263E5" w:rsidRPr="00D263E5" w14:paraId="5B3ED5A1"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120C516A"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Kortsiktiga fordringar/skulder, förändring</w:t>
            </w:r>
          </w:p>
        </w:tc>
        <w:tc>
          <w:tcPr>
            <w:tcW w:w="1255" w:type="dxa"/>
            <w:tcBorders>
              <w:top w:val="nil"/>
              <w:left w:val="nil"/>
              <w:bottom w:val="single" w:sz="8" w:space="0" w:color="ABE66A"/>
              <w:right w:val="single" w:sz="8" w:space="0" w:color="ABE66A"/>
            </w:tcBorders>
            <w:shd w:val="clear" w:color="auto" w:fill="auto"/>
            <w:noWrap/>
            <w:vAlign w:val="center"/>
            <w:hideMark/>
          </w:tcPr>
          <w:p w14:paraId="7D9BFAA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29,7</w:t>
            </w:r>
          </w:p>
        </w:tc>
        <w:tc>
          <w:tcPr>
            <w:tcW w:w="1132" w:type="dxa"/>
            <w:tcBorders>
              <w:top w:val="nil"/>
              <w:left w:val="nil"/>
              <w:bottom w:val="single" w:sz="8" w:space="0" w:color="ABE66A"/>
              <w:right w:val="single" w:sz="8" w:space="0" w:color="ABE66A"/>
            </w:tcBorders>
            <w:shd w:val="clear" w:color="auto" w:fill="auto"/>
            <w:noWrap/>
            <w:vAlign w:val="center"/>
            <w:hideMark/>
          </w:tcPr>
          <w:p w14:paraId="63EC3D92"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790306F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-4,7</w:t>
            </w:r>
          </w:p>
        </w:tc>
        <w:tc>
          <w:tcPr>
            <w:tcW w:w="1197" w:type="dxa"/>
            <w:tcBorders>
              <w:top w:val="nil"/>
              <w:left w:val="nil"/>
              <w:bottom w:val="single" w:sz="8" w:space="0" w:color="ABE66A"/>
              <w:right w:val="single" w:sz="8" w:space="0" w:color="ABE66A"/>
            </w:tcBorders>
            <w:shd w:val="clear" w:color="auto" w:fill="auto"/>
            <w:noWrap/>
            <w:vAlign w:val="center"/>
            <w:hideMark/>
          </w:tcPr>
          <w:p w14:paraId="042E43E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-4,8</w:t>
            </w:r>
          </w:p>
        </w:tc>
        <w:tc>
          <w:tcPr>
            <w:tcW w:w="1199" w:type="dxa"/>
            <w:tcBorders>
              <w:top w:val="nil"/>
              <w:left w:val="nil"/>
              <w:bottom w:val="single" w:sz="8" w:space="0" w:color="ABE66A"/>
              <w:right w:val="single" w:sz="8" w:space="0" w:color="ABE66A"/>
            </w:tcBorders>
            <w:shd w:val="clear" w:color="auto" w:fill="auto"/>
            <w:noWrap/>
            <w:vAlign w:val="center"/>
            <w:hideMark/>
          </w:tcPr>
          <w:p w14:paraId="7DEF2A8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-21,2</w:t>
            </w:r>
          </w:p>
        </w:tc>
      </w:tr>
      <w:tr w:rsidR="00D263E5" w:rsidRPr="00D263E5" w14:paraId="327E37D9" w14:textId="77777777" w:rsidTr="00D263E5">
        <w:trPr>
          <w:trHeight w:val="336"/>
        </w:trPr>
        <w:tc>
          <w:tcPr>
            <w:tcW w:w="5485" w:type="dxa"/>
            <w:tcBorders>
              <w:top w:val="nil"/>
              <w:left w:val="single" w:sz="8" w:space="0" w:color="ABE66A"/>
              <w:bottom w:val="single" w:sz="8" w:space="0" w:color="ABE66A"/>
              <w:right w:val="single" w:sz="8" w:space="0" w:color="ABE66A"/>
            </w:tcBorders>
            <w:shd w:val="clear" w:color="000000" w:fill="E2F7CC"/>
            <w:noWrap/>
            <w:vAlign w:val="center"/>
            <w:hideMark/>
          </w:tcPr>
          <w:p w14:paraId="14966D03"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Summa medel från verksamheten</w:t>
            </w:r>
          </w:p>
        </w:tc>
        <w:tc>
          <w:tcPr>
            <w:tcW w:w="1255" w:type="dxa"/>
            <w:tcBorders>
              <w:top w:val="nil"/>
              <w:left w:val="nil"/>
              <w:bottom w:val="single" w:sz="8" w:space="0" w:color="ABE66A"/>
              <w:right w:val="single" w:sz="8" w:space="0" w:color="ABE66A"/>
            </w:tcBorders>
            <w:shd w:val="clear" w:color="000000" w:fill="E3F7CD"/>
            <w:vAlign w:val="center"/>
            <w:hideMark/>
          </w:tcPr>
          <w:p w14:paraId="69E0D8AA" w14:textId="322A5666" w:rsidR="00D263E5" w:rsidRPr="002F0DF8" w:rsidRDefault="00A32AA1" w:rsidP="00D263E5">
            <w:pPr>
              <w:spacing w:after="0" w:line="240" w:lineRule="auto"/>
              <w:jc w:val="right"/>
              <w:rPr>
                <w:rFonts w:ascii="Times New Roman" w:eastAsia="Times New Roman" w:hAnsi="Times New Roman" w:cs="Times New Roman"/>
                <w:b/>
                <w:bCs/>
                <w:i/>
                <w:iCs/>
                <w:color w:val="000000"/>
                <w:szCs w:val="24"/>
                <w:lang w:eastAsia="sv-SE"/>
              </w:rPr>
            </w:pPr>
            <w:r>
              <w:rPr>
                <w:rFonts w:ascii="Times New Roman" w:eastAsia="Times New Roman" w:hAnsi="Times New Roman" w:cs="Times New Roman"/>
                <w:b/>
                <w:bCs/>
                <w:i/>
                <w:iCs/>
                <w:color w:val="000000"/>
                <w:szCs w:val="24"/>
                <w:lang w:eastAsia="sv-SE"/>
              </w:rPr>
              <w:t>106,8</w:t>
            </w:r>
          </w:p>
        </w:tc>
        <w:tc>
          <w:tcPr>
            <w:tcW w:w="1132" w:type="dxa"/>
            <w:tcBorders>
              <w:top w:val="nil"/>
              <w:left w:val="nil"/>
              <w:bottom w:val="single" w:sz="8" w:space="0" w:color="ABE66A"/>
              <w:right w:val="single" w:sz="8" w:space="0" w:color="ABE66A"/>
            </w:tcBorders>
            <w:shd w:val="clear" w:color="000000" w:fill="E3F7CD"/>
            <w:vAlign w:val="center"/>
            <w:hideMark/>
          </w:tcPr>
          <w:p w14:paraId="71E4E405"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25,5</w:t>
            </w:r>
          </w:p>
        </w:tc>
        <w:tc>
          <w:tcPr>
            <w:tcW w:w="1132" w:type="dxa"/>
            <w:tcBorders>
              <w:top w:val="nil"/>
              <w:left w:val="nil"/>
              <w:bottom w:val="single" w:sz="8" w:space="0" w:color="ABE66A"/>
              <w:right w:val="single" w:sz="8" w:space="0" w:color="ABE66A"/>
            </w:tcBorders>
            <w:shd w:val="clear" w:color="000000" w:fill="E3F7CD"/>
            <w:vAlign w:val="center"/>
            <w:hideMark/>
          </w:tcPr>
          <w:p w14:paraId="750C9417"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70,9</w:t>
            </w:r>
          </w:p>
        </w:tc>
        <w:tc>
          <w:tcPr>
            <w:tcW w:w="1197" w:type="dxa"/>
            <w:tcBorders>
              <w:top w:val="nil"/>
              <w:left w:val="nil"/>
              <w:bottom w:val="single" w:sz="8" w:space="0" w:color="ABE66A"/>
              <w:right w:val="single" w:sz="8" w:space="0" w:color="ABE66A"/>
            </w:tcBorders>
            <w:shd w:val="clear" w:color="000000" w:fill="E3F7CD"/>
            <w:vAlign w:val="center"/>
            <w:hideMark/>
          </w:tcPr>
          <w:p w14:paraId="7E9A355B"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65,1</w:t>
            </w:r>
          </w:p>
        </w:tc>
        <w:tc>
          <w:tcPr>
            <w:tcW w:w="1199" w:type="dxa"/>
            <w:tcBorders>
              <w:top w:val="nil"/>
              <w:left w:val="nil"/>
              <w:bottom w:val="single" w:sz="8" w:space="0" w:color="ABE66A"/>
              <w:right w:val="single" w:sz="8" w:space="0" w:color="ABE66A"/>
            </w:tcBorders>
            <w:shd w:val="clear" w:color="000000" w:fill="E3F7CD"/>
            <w:vAlign w:val="center"/>
            <w:hideMark/>
          </w:tcPr>
          <w:p w14:paraId="7CFDDFC3"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50,5</w:t>
            </w:r>
          </w:p>
        </w:tc>
      </w:tr>
      <w:tr w:rsidR="00D263E5" w:rsidRPr="00D263E5" w14:paraId="4AF96BC5"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2F314AFD"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255" w:type="dxa"/>
            <w:tcBorders>
              <w:top w:val="nil"/>
              <w:left w:val="nil"/>
              <w:bottom w:val="single" w:sz="8" w:space="0" w:color="ABE66A"/>
              <w:right w:val="single" w:sz="8" w:space="0" w:color="ABE66A"/>
            </w:tcBorders>
            <w:shd w:val="clear" w:color="auto" w:fill="auto"/>
            <w:noWrap/>
            <w:vAlign w:val="center"/>
            <w:hideMark/>
          </w:tcPr>
          <w:p w14:paraId="11168682"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2832DE5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4288F43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1B0DD3CD"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7C830F9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0AB21281"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DA837A9"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Använda medel</w:t>
            </w:r>
          </w:p>
        </w:tc>
        <w:tc>
          <w:tcPr>
            <w:tcW w:w="1255" w:type="dxa"/>
            <w:tcBorders>
              <w:top w:val="nil"/>
              <w:left w:val="nil"/>
              <w:bottom w:val="single" w:sz="8" w:space="0" w:color="ABE66A"/>
              <w:right w:val="single" w:sz="8" w:space="0" w:color="ABE66A"/>
            </w:tcBorders>
            <w:shd w:val="clear" w:color="auto" w:fill="auto"/>
            <w:noWrap/>
            <w:vAlign w:val="center"/>
            <w:hideMark/>
          </w:tcPr>
          <w:p w14:paraId="196C3918"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67D71A5E"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421B8162"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343F6265"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7EAE95B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70EBBB81"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6C7C98EE"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Investeringar</w:t>
            </w:r>
          </w:p>
        </w:tc>
        <w:tc>
          <w:tcPr>
            <w:tcW w:w="1255" w:type="dxa"/>
            <w:tcBorders>
              <w:top w:val="nil"/>
              <w:left w:val="nil"/>
              <w:bottom w:val="single" w:sz="8" w:space="0" w:color="ABE66A"/>
              <w:right w:val="single" w:sz="8" w:space="0" w:color="ABE66A"/>
            </w:tcBorders>
            <w:shd w:val="clear" w:color="auto" w:fill="auto"/>
            <w:noWrap/>
            <w:vAlign w:val="center"/>
            <w:hideMark/>
          </w:tcPr>
          <w:p w14:paraId="0303D9E7"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-57,6</w:t>
            </w:r>
          </w:p>
        </w:tc>
        <w:tc>
          <w:tcPr>
            <w:tcW w:w="1132" w:type="dxa"/>
            <w:tcBorders>
              <w:top w:val="nil"/>
              <w:left w:val="nil"/>
              <w:bottom w:val="single" w:sz="8" w:space="0" w:color="ABE66A"/>
              <w:right w:val="single" w:sz="8" w:space="0" w:color="ABE66A"/>
            </w:tcBorders>
            <w:shd w:val="clear" w:color="auto" w:fill="auto"/>
            <w:noWrap/>
            <w:vAlign w:val="center"/>
            <w:hideMark/>
          </w:tcPr>
          <w:p w14:paraId="45CB14B6"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-73,6</w:t>
            </w:r>
          </w:p>
        </w:tc>
        <w:tc>
          <w:tcPr>
            <w:tcW w:w="1132" w:type="dxa"/>
            <w:tcBorders>
              <w:top w:val="nil"/>
              <w:left w:val="nil"/>
              <w:bottom w:val="single" w:sz="8" w:space="0" w:color="ABE66A"/>
              <w:right w:val="single" w:sz="8" w:space="0" w:color="ABE66A"/>
            </w:tcBorders>
            <w:shd w:val="clear" w:color="000000" w:fill="E3F7CD"/>
            <w:noWrap/>
            <w:vAlign w:val="center"/>
            <w:hideMark/>
          </w:tcPr>
          <w:p w14:paraId="1AE660E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-132,6</w:t>
            </w:r>
          </w:p>
        </w:tc>
        <w:tc>
          <w:tcPr>
            <w:tcW w:w="1197" w:type="dxa"/>
            <w:tcBorders>
              <w:top w:val="nil"/>
              <w:left w:val="nil"/>
              <w:bottom w:val="single" w:sz="8" w:space="0" w:color="ABE66A"/>
              <w:right w:val="single" w:sz="8" w:space="0" w:color="ABE66A"/>
            </w:tcBorders>
            <w:shd w:val="clear" w:color="auto" w:fill="auto"/>
            <w:noWrap/>
            <w:vAlign w:val="center"/>
            <w:hideMark/>
          </w:tcPr>
          <w:p w14:paraId="131FBBFC"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-262,4</w:t>
            </w:r>
          </w:p>
        </w:tc>
        <w:tc>
          <w:tcPr>
            <w:tcW w:w="1199" w:type="dxa"/>
            <w:tcBorders>
              <w:top w:val="nil"/>
              <w:left w:val="nil"/>
              <w:bottom w:val="single" w:sz="8" w:space="0" w:color="ABE66A"/>
              <w:right w:val="single" w:sz="8" w:space="0" w:color="ABE66A"/>
            </w:tcBorders>
            <w:shd w:val="clear" w:color="auto" w:fill="auto"/>
            <w:noWrap/>
            <w:vAlign w:val="center"/>
            <w:hideMark/>
          </w:tcPr>
          <w:p w14:paraId="437B6C0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-71,3</w:t>
            </w:r>
          </w:p>
        </w:tc>
      </w:tr>
      <w:tr w:rsidR="00D263E5" w:rsidRPr="00D263E5" w14:paraId="143F10EF" w14:textId="77777777" w:rsidTr="00D263E5">
        <w:trPr>
          <w:trHeight w:val="336"/>
        </w:trPr>
        <w:tc>
          <w:tcPr>
            <w:tcW w:w="5485" w:type="dxa"/>
            <w:tcBorders>
              <w:top w:val="nil"/>
              <w:left w:val="single" w:sz="8" w:space="0" w:color="ABE66A"/>
              <w:bottom w:val="single" w:sz="8" w:space="0" w:color="ABE66A"/>
              <w:right w:val="single" w:sz="8" w:space="0" w:color="ABE66A"/>
            </w:tcBorders>
            <w:shd w:val="clear" w:color="000000" w:fill="E2F7CC"/>
            <w:noWrap/>
            <w:vAlign w:val="center"/>
            <w:hideMark/>
          </w:tcPr>
          <w:p w14:paraId="1E852CD7"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Summa använda medel</w:t>
            </w:r>
          </w:p>
        </w:tc>
        <w:tc>
          <w:tcPr>
            <w:tcW w:w="1255" w:type="dxa"/>
            <w:tcBorders>
              <w:top w:val="nil"/>
              <w:left w:val="nil"/>
              <w:bottom w:val="single" w:sz="8" w:space="0" w:color="ABE66A"/>
              <w:right w:val="single" w:sz="8" w:space="0" w:color="ABE66A"/>
            </w:tcBorders>
            <w:shd w:val="clear" w:color="000000" w:fill="E3F7CD"/>
            <w:vAlign w:val="center"/>
            <w:hideMark/>
          </w:tcPr>
          <w:p w14:paraId="7615FA03"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-57,6</w:t>
            </w:r>
          </w:p>
        </w:tc>
        <w:tc>
          <w:tcPr>
            <w:tcW w:w="1132" w:type="dxa"/>
            <w:tcBorders>
              <w:top w:val="nil"/>
              <w:left w:val="nil"/>
              <w:bottom w:val="single" w:sz="8" w:space="0" w:color="ABE66A"/>
              <w:right w:val="single" w:sz="8" w:space="0" w:color="ABE66A"/>
            </w:tcBorders>
            <w:shd w:val="clear" w:color="000000" w:fill="E3F7CD"/>
            <w:vAlign w:val="center"/>
            <w:hideMark/>
          </w:tcPr>
          <w:p w14:paraId="442530FD"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-73,6</w:t>
            </w:r>
          </w:p>
        </w:tc>
        <w:tc>
          <w:tcPr>
            <w:tcW w:w="1132" w:type="dxa"/>
            <w:tcBorders>
              <w:top w:val="nil"/>
              <w:left w:val="nil"/>
              <w:bottom w:val="single" w:sz="8" w:space="0" w:color="ABE66A"/>
              <w:right w:val="single" w:sz="8" w:space="0" w:color="ABE66A"/>
            </w:tcBorders>
            <w:shd w:val="clear" w:color="000000" w:fill="E3F7CD"/>
            <w:vAlign w:val="center"/>
            <w:hideMark/>
          </w:tcPr>
          <w:p w14:paraId="61D522F7"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-132,6</w:t>
            </w:r>
          </w:p>
        </w:tc>
        <w:tc>
          <w:tcPr>
            <w:tcW w:w="1197" w:type="dxa"/>
            <w:tcBorders>
              <w:top w:val="nil"/>
              <w:left w:val="nil"/>
              <w:bottom w:val="single" w:sz="8" w:space="0" w:color="ABE66A"/>
              <w:right w:val="single" w:sz="8" w:space="0" w:color="ABE66A"/>
            </w:tcBorders>
            <w:shd w:val="clear" w:color="auto" w:fill="auto"/>
            <w:vAlign w:val="center"/>
            <w:hideMark/>
          </w:tcPr>
          <w:p w14:paraId="48AB3B64"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-262,4</w:t>
            </w:r>
          </w:p>
        </w:tc>
        <w:tc>
          <w:tcPr>
            <w:tcW w:w="1199" w:type="dxa"/>
            <w:tcBorders>
              <w:top w:val="nil"/>
              <w:left w:val="nil"/>
              <w:bottom w:val="single" w:sz="8" w:space="0" w:color="ABE66A"/>
              <w:right w:val="single" w:sz="8" w:space="0" w:color="ABE66A"/>
            </w:tcBorders>
            <w:shd w:val="clear" w:color="auto" w:fill="auto"/>
            <w:vAlign w:val="center"/>
            <w:hideMark/>
          </w:tcPr>
          <w:p w14:paraId="6C12471D"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-71,3</w:t>
            </w:r>
          </w:p>
        </w:tc>
      </w:tr>
      <w:tr w:rsidR="00D263E5" w:rsidRPr="00D263E5" w14:paraId="0A46E337"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2795BCB"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255" w:type="dxa"/>
            <w:tcBorders>
              <w:top w:val="nil"/>
              <w:left w:val="nil"/>
              <w:bottom w:val="single" w:sz="8" w:space="0" w:color="ABE66A"/>
              <w:right w:val="single" w:sz="8" w:space="0" w:color="ABE66A"/>
            </w:tcBorders>
            <w:shd w:val="clear" w:color="auto" w:fill="auto"/>
            <w:noWrap/>
            <w:vAlign w:val="center"/>
            <w:hideMark/>
          </w:tcPr>
          <w:p w14:paraId="14C352B7"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2448F366"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1DAE5D62"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45413D76"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72DFAEE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6FCB9CD2"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C87671B"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Medel från finansieringsverksamheten</w:t>
            </w:r>
          </w:p>
        </w:tc>
        <w:tc>
          <w:tcPr>
            <w:tcW w:w="1255" w:type="dxa"/>
            <w:tcBorders>
              <w:top w:val="nil"/>
              <w:left w:val="nil"/>
              <w:bottom w:val="single" w:sz="8" w:space="0" w:color="ABE66A"/>
              <w:right w:val="single" w:sz="8" w:space="0" w:color="ABE66A"/>
            </w:tcBorders>
            <w:shd w:val="clear" w:color="auto" w:fill="auto"/>
            <w:noWrap/>
            <w:vAlign w:val="center"/>
            <w:hideMark/>
          </w:tcPr>
          <w:p w14:paraId="518B6481"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6B9B7FB4"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477F0A3C"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6FB884B9"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14C8A0C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D263E5" w14:paraId="6B4A6EA7"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714C1188"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Nyupptagna lån</w:t>
            </w:r>
          </w:p>
        </w:tc>
        <w:tc>
          <w:tcPr>
            <w:tcW w:w="1255" w:type="dxa"/>
            <w:tcBorders>
              <w:top w:val="nil"/>
              <w:left w:val="nil"/>
              <w:bottom w:val="single" w:sz="8" w:space="0" w:color="ABE66A"/>
              <w:right w:val="single" w:sz="8" w:space="0" w:color="ABE66A"/>
            </w:tcBorders>
            <w:shd w:val="clear" w:color="auto" w:fill="auto"/>
            <w:noWrap/>
            <w:vAlign w:val="center"/>
            <w:hideMark/>
          </w:tcPr>
          <w:p w14:paraId="0E498851"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35FF534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1F2AD26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74,3</w:t>
            </w:r>
          </w:p>
        </w:tc>
        <w:tc>
          <w:tcPr>
            <w:tcW w:w="1197" w:type="dxa"/>
            <w:tcBorders>
              <w:top w:val="nil"/>
              <w:left w:val="nil"/>
              <w:bottom w:val="single" w:sz="8" w:space="0" w:color="ABE66A"/>
              <w:right w:val="single" w:sz="8" w:space="0" w:color="ABE66A"/>
            </w:tcBorders>
            <w:shd w:val="clear" w:color="auto" w:fill="auto"/>
            <w:noWrap/>
            <w:vAlign w:val="center"/>
            <w:hideMark/>
          </w:tcPr>
          <w:p w14:paraId="48D6FD8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184,0</w:t>
            </w:r>
          </w:p>
        </w:tc>
        <w:tc>
          <w:tcPr>
            <w:tcW w:w="1199" w:type="dxa"/>
            <w:tcBorders>
              <w:top w:val="nil"/>
              <w:left w:val="nil"/>
              <w:bottom w:val="single" w:sz="8" w:space="0" w:color="ABE66A"/>
              <w:right w:val="single" w:sz="8" w:space="0" w:color="ABE66A"/>
            </w:tcBorders>
            <w:shd w:val="clear" w:color="auto" w:fill="auto"/>
            <w:noWrap/>
            <w:vAlign w:val="center"/>
            <w:hideMark/>
          </w:tcPr>
          <w:p w14:paraId="7AC8254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30,0</w:t>
            </w:r>
          </w:p>
        </w:tc>
      </w:tr>
      <w:tr w:rsidR="00D263E5" w:rsidRPr="00D263E5" w14:paraId="009F0919"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2183EB7D"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lastRenderedPageBreak/>
              <w:t>Minskning av långfristig skuld</w:t>
            </w:r>
          </w:p>
        </w:tc>
        <w:tc>
          <w:tcPr>
            <w:tcW w:w="1255" w:type="dxa"/>
            <w:tcBorders>
              <w:top w:val="nil"/>
              <w:left w:val="nil"/>
              <w:bottom w:val="single" w:sz="8" w:space="0" w:color="ABE66A"/>
              <w:right w:val="single" w:sz="8" w:space="0" w:color="ABE66A"/>
            </w:tcBorders>
            <w:shd w:val="clear" w:color="auto" w:fill="auto"/>
            <w:noWrap/>
            <w:vAlign w:val="center"/>
            <w:hideMark/>
          </w:tcPr>
          <w:p w14:paraId="5CEDE6C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-24,1</w:t>
            </w:r>
          </w:p>
        </w:tc>
        <w:tc>
          <w:tcPr>
            <w:tcW w:w="1132" w:type="dxa"/>
            <w:tcBorders>
              <w:top w:val="nil"/>
              <w:left w:val="nil"/>
              <w:bottom w:val="single" w:sz="8" w:space="0" w:color="ABE66A"/>
              <w:right w:val="single" w:sz="8" w:space="0" w:color="ABE66A"/>
            </w:tcBorders>
            <w:shd w:val="clear" w:color="auto" w:fill="auto"/>
            <w:noWrap/>
            <w:vAlign w:val="center"/>
            <w:hideMark/>
          </w:tcPr>
          <w:p w14:paraId="2DBAA434"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6C3A1ECD"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-18,2</w:t>
            </w:r>
          </w:p>
        </w:tc>
        <w:tc>
          <w:tcPr>
            <w:tcW w:w="1197" w:type="dxa"/>
            <w:tcBorders>
              <w:top w:val="nil"/>
              <w:left w:val="nil"/>
              <w:bottom w:val="single" w:sz="8" w:space="0" w:color="ABE66A"/>
              <w:right w:val="single" w:sz="8" w:space="0" w:color="ABE66A"/>
            </w:tcBorders>
            <w:shd w:val="clear" w:color="auto" w:fill="auto"/>
            <w:noWrap/>
            <w:vAlign w:val="center"/>
            <w:hideMark/>
          </w:tcPr>
          <w:p w14:paraId="0CBC9C5B"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-17,7</w:t>
            </w:r>
          </w:p>
        </w:tc>
        <w:tc>
          <w:tcPr>
            <w:tcW w:w="1199" w:type="dxa"/>
            <w:tcBorders>
              <w:top w:val="nil"/>
              <w:left w:val="nil"/>
              <w:bottom w:val="single" w:sz="8" w:space="0" w:color="ABE66A"/>
              <w:right w:val="single" w:sz="8" w:space="0" w:color="ABE66A"/>
            </w:tcBorders>
            <w:shd w:val="clear" w:color="auto" w:fill="auto"/>
            <w:noWrap/>
            <w:vAlign w:val="center"/>
            <w:hideMark/>
          </w:tcPr>
          <w:p w14:paraId="3AC70887"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-19,3</w:t>
            </w:r>
          </w:p>
        </w:tc>
      </w:tr>
      <w:tr w:rsidR="00D263E5" w:rsidRPr="00D263E5" w14:paraId="00F9D16B"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702CC6B1"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Förändring övriga medel från finansieringsverksamheten</w:t>
            </w:r>
          </w:p>
        </w:tc>
        <w:tc>
          <w:tcPr>
            <w:tcW w:w="1255" w:type="dxa"/>
            <w:tcBorders>
              <w:top w:val="nil"/>
              <w:left w:val="nil"/>
              <w:bottom w:val="single" w:sz="8" w:space="0" w:color="ABE66A"/>
              <w:right w:val="single" w:sz="8" w:space="0" w:color="ABE66A"/>
            </w:tcBorders>
            <w:shd w:val="clear" w:color="auto" w:fill="auto"/>
            <w:vAlign w:val="center"/>
            <w:hideMark/>
          </w:tcPr>
          <w:p w14:paraId="00CF608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2,2</w:t>
            </w:r>
          </w:p>
        </w:tc>
        <w:tc>
          <w:tcPr>
            <w:tcW w:w="1132" w:type="dxa"/>
            <w:tcBorders>
              <w:top w:val="nil"/>
              <w:left w:val="nil"/>
              <w:bottom w:val="single" w:sz="8" w:space="0" w:color="ABE66A"/>
              <w:right w:val="single" w:sz="8" w:space="0" w:color="ABE66A"/>
            </w:tcBorders>
            <w:shd w:val="clear" w:color="auto" w:fill="auto"/>
            <w:vAlign w:val="center"/>
            <w:hideMark/>
          </w:tcPr>
          <w:p w14:paraId="2EB5D89B"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11437E7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1,4</w:t>
            </w:r>
          </w:p>
        </w:tc>
        <w:tc>
          <w:tcPr>
            <w:tcW w:w="1197" w:type="dxa"/>
            <w:tcBorders>
              <w:top w:val="nil"/>
              <w:left w:val="nil"/>
              <w:bottom w:val="single" w:sz="8" w:space="0" w:color="ABE66A"/>
              <w:right w:val="single" w:sz="8" w:space="0" w:color="ABE66A"/>
            </w:tcBorders>
            <w:shd w:val="clear" w:color="auto" w:fill="auto"/>
            <w:noWrap/>
            <w:vAlign w:val="center"/>
            <w:hideMark/>
          </w:tcPr>
          <w:p w14:paraId="655662A5"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2,9</w:t>
            </w:r>
          </w:p>
        </w:tc>
        <w:tc>
          <w:tcPr>
            <w:tcW w:w="1199" w:type="dxa"/>
            <w:tcBorders>
              <w:top w:val="nil"/>
              <w:left w:val="nil"/>
              <w:bottom w:val="single" w:sz="8" w:space="0" w:color="ABE66A"/>
              <w:right w:val="single" w:sz="8" w:space="0" w:color="ABE66A"/>
            </w:tcBorders>
            <w:shd w:val="clear" w:color="auto" w:fill="auto"/>
            <w:noWrap/>
            <w:vAlign w:val="center"/>
            <w:hideMark/>
          </w:tcPr>
          <w:p w14:paraId="3E132ED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2,9</w:t>
            </w:r>
          </w:p>
        </w:tc>
      </w:tr>
      <w:tr w:rsidR="00D263E5" w:rsidRPr="002F0DF8" w14:paraId="01CD9459" w14:textId="77777777" w:rsidTr="00D263E5">
        <w:trPr>
          <w:trHeight w:val="645"/>
        </w:trPr>
        <w:tc>
          <w:tcPr>
            <w:tcW w:w="5485" w:type="dxa"/>
            <w:tcBorders>
              <w:top w:val="nil"/>
              <w:left w:val="single" w:sz="8" w:space="0" w:color="ABE66A"/>
              <w:bottom w:val="single" w:sz="8" w:space="0" w:color="ABE66A"/>
              <w:right w:val="single" w:sz="8" w:space="0" w:color="ABE66A"/>
            </w:tcBorders>
            <w:shd w:val="clear" w:color="000000" w:fill="E2F7CC"/>
            <w:noWrap/>
            <w:vAlign w:val="center"/>
            <w:hideMark/>
          </w:tcPr>
          <w:p w14:paraId="0AE3B663"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Summa medel från finansieringsverksamhet</w:t>
            </w:r>
          </w:p>
        </w:tc>
        <w:tc>
          <w:tcPr>
            <w:tcW w:w="1255" w:type="dxa"/>
            <w:tcBorders>
              <w:top w:val="nil"/>
              <w:left w:val="nil"/>
              <w:bottom w:val="single" w:sz="8" w:space="0" w:color="ABE66A"/>
              <w:right w:val="single" w:sz="8" w:space="0" w:color="ABE66A"/>
            </w:tcBorders>
            <w:shd w:val="clear" w:color="000000" w:fill="E3F7CD"/>
            <w:vAlign w:val="center"/>
            <w:hideMark/>
          </w:tcPr>
          <w:p w14:paraId="5CD8B680"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-21,9</w:t>
            </w:r>
          </w:p>
        </w:tc>
        <w:tc>
          <w:tcPr>
            <w:tcW w:w="1132" w:type="dxa"/>
            <w:tcBorders>
              <w:top w:val="nil"/>
              <w:left w:val="nil"/>
              <w:bottom w:val="single" w:sz="8" w:space="0" w:color="ABE66A"/>
              <w:right w:val="single" w:sz="8" w:space="0" w:color="ABE66A"/>
            </w:tcBorders>
            <w:shd w:val="clear" w:color="000000" w:fill="E3F7CD"/>
            <w:vAlign w:val="center"/>
            <w:hideMark/>
          </w:tcPr>
          <w:p w14:paraId="00DE3D3C"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0,0</w:t>
            </w:r>
          </w:p>
        </w:tc>
        <w:tc>
          <w:tcPr>
            <w:tcW w:w="1132" w:type="dxa"/>
            <w:tcBorders>
              <w:top w:val="nil"/>
              <w:left w:val="nil"/>
              <w:bottom w:val="single" w:sz="8" w:space="0" w:color="ABE66A"/>
              <w:right w:val="single" w:sz="8" w:space="0" w:color="ABE66A"/>
            </w:tcBorders>
            <w:shd w:val="clear" w:color="000000" w:fill="E3F7CD"/>
            <w:vAlign w:val="center"/>
            <w:hideMark/>
          </w:tcPr>
          <w:p w14:paraId="68DFD1CE"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57,5</w:t>
            </w:r>
          </w:p>
        </w:tc>
        <w:tc>
          <w:tcPr>
            <w:tcW w:w="1197" w:type="dxa"/>
            <w:tcBorders>
              <w:top w:val="nil"/>
              <w:left w:val="nil"/>
              <w:bottom w:val="single" w:sz="8" w:space="0" w:color="ABE66A"/>
              <w:right w:val="single" w:sz="8" w:space="0" w:color="ABE66A"/>
            </w:tcBorders>
            <w:shd w:val="clear" w:color="auto" w:fill="auto"/>
            <w:vAlign w:val="center"/>
            <w:hideMark/>
          </w:tcPr>
          <w:p w14:paraId="6D80AFB7"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169,2</w:t>
            </w:r>
          </w:p>
        </w:tc>
        <w:tc>
          <w:tcPr>
            <w:tcW w:w="1199" w:type="dxa"/>
            <w:tcBorders>
              <w:top w:val="nil"/>
              <w:left w:val="nil"/>
              <w:bottom w:val="single" w:sz="8" w:space="0" w:color="ABE66A"/>
              <w:right w:val="single" w:sz="8" w:space="0" w:color="ABE66A"/>
            </w:tcBorders>
            <w:shd w:val="clear" w:color="auto" w:fill="auto"/>
            <w:vAlign w:val="center"/>
            <w:hideMark/>
          </w:tcPr>
          <w:p w14:paraId="7CE1E9A7" w14:textId="77777777" w:rsidR="00D263E5" w:rsidRPr="002F0DF8" w:rsidRDefault="00D263E5" w:rsidP="00D263E5">
            <w:pPr>
              <w:spacing w:after="0" w:line="240" w:lineRule="auto"/>
              <w:jc w:val="right"/>
              <w:rPr>
                <w:rFonts w:ascii="Times New Roman" w:eastAsia="Times New Roman" w:hAnsi="Times New Roman" w:cs="Times New Roman"/>
                <w:b/>
                <w:bCs/>
                <w:i/>
                <w:iCs/>
                <w:color w:val="000000"/>
                <w:szCs w:val="24"/>
                <w:lang w:eastAsia="sv-SE"/>
              </w:rPr>
            </w:pPr>
            <w:r w:rsidRPr="002F0DF8">
              <w:rPr>
                <w:rFonts w:ascii="Times New Roman" w:eastAsia="Times New Roman" w:hAnsi="Times New Roman" w:cs="Times New Roman"/>
                <w:b/>
                <w:bCs/>
                <w:i/>
                <w:iCs/>
                <w:color w:val="000000"/>
                <w:szCs w:val="24"/>
                <w:lang w:eastAsia="sv-SE"/>
              </w:rPr>
              <w:t>13,6</w:t>
            </w:r>
          </w:p>
        </w:tc>
      </w:tr>
      <w:tr w:rsidR="00D263E5" w:rsidRPr="002F0DF8" w14:paraId="53FAA59C" w14:textId="77777777" w:rsidTr="00D263E5">
        <w:trPr>
          <w:trHeight w:val="375"/>
        </w:trPr>
        <w:tc>
          <w:tcPr>
            <w:tcW w:w="5485" w:type="dxa"/>
            <w:tcBorders>
              <w:top w:val="nil"/>
              <w:left w:val="single" w:sz="8" w:space="0" w:color="ABE66A"/>
              <w:bottom w:val="single" w:sz="8" w:space="0" w:color="ABE66A"/>
              <w:right w:val="single" w:sz="8" w:space="0" w:color="ABE66A"/>
            </w:tcBorders>
            <w:shd w:val="clear" w:color="000000" w:fill="E2F7CC"/>
            <w:noWrap/>
            <w:vAlign w:val="center"/>
            <w:hideMark/>
          </w:tcPr>
          <w:p w14:paraId="23F39EF7"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Summa kassaflöde från verksamheten</w:t>
            </w:r>
          </w:p>
        </w:tc>
        <w:tc>
          <w:tcPr>
            <w:tcW w:w="1255" w:type="dxa"/>
            <w:tcBorders>
              <w:top w:val="nil"/>
              <w:left w:val="nil"/>
              <w:bottom w:val="single" w:sz="8" w:space="0" w:color="ABE66A"/>
              <w:right w:val="single" w:sz="8" w:space="0" w:color="ABE66A"/>
            </w:tcBorders>
            <w:shd w:val="clear" w:color="000000" w:fill="E2F7CC"/>
            <w:vAlign w:val="center"/>
            <w:hideMark/>
          </w:tcPr>
          <w:p w14:paraId="54262034"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26,9</w:t>
            </w:r>
          </w:p>
        </w:tc>
        <w:tc>
          <w:tcPr>
            <w:tcW w:w="1132" w:type="dxa"/>
            <w:tcBorders>
              <w:top w:val="nil"/>
              <w:left w:val="nil"/>
              <w:bottom w:val="single" w:sz="8" w:space="0" w:color="ABE66A"/>
              <w:right w:val="single" w:sz="8" w:space="0" w:color="ABE66A"/>
            </w:tcBorders>
            <w:shd w:val="clear" w:color="000000" w:fill="E2F7CC"/>
            <w:vAlign w:val="center"/>
            <w:hideMark/>
          </w:tcPr>
          <w:p w14:paraId="55AE5DC1"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-48,1</w:t>
            </w:r>
          </w:p>
        </w:tc>
        <w:tc>
          <w:tcPr>
            <w:tcW w:w="1132" w:type="dxa"/>
            <w:tcBorders>
              <w:top w:val="nil"/>
              <w:left w:val="nil"/>
              <w:bottom w:val="single" w:sz="8" w:space="0" w:color="ABE66A"/>
              <w:right w:val="single" w:sz="8" w:space="0" w:color="ABE66A"/>
            </w:tcBorders>
            <w:shd w:val="clear" w:color="000000" w:fill="E2F7CC"/>
            <w:vAlign w:val="center"/>
            <w:hideMark/>
          </w:tcPr>
          <w:p w14:paraId="1D4FA06A"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-4,1</w:t>
            </w:r>
          </w:p>
        </w:tc>
        <w:tc>
          <w:tcPr>
            <w:tcW w:w="1197" w:type="dxa"/>
            <w:tcBorders>
              <w:top w:val="nil"/>
              <w:left w:val="nil"/>
              <w:bottom w:val="single" w:sz="8" w:space="0" w:color="ABE66A"/>
              <w:right w:val="single" w:sz="8" w:space="0" w:color="ABE66A"/>
            </w:tcBorders>
            <w:shd w:val="clear" w:color="000000" w:fill="E2F7CC"/>
            <w:vAlign w:val="center"/>
            <w:hideMark/>
          </w:tcPr>
          <w:p w14:paraId="12C9BA2F"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-28,1</w:t>
            </w:r>
          </w:p>
        </w:tc>
        <w:tc>
          <w:tcPr>
            <w:tcW w:w="1199" w:type="dxa"/>
            <w:tcBorders>
              <w:top w:val="nil"/>
              <w:left w:val="nil"/>
              <w:bottom w:val="single" w:sz="8" w:space="0" w:color="ABE66A"/>
              <w:right w:val="single" w:sz="8" w:space="0" w:color="ABE66A"/>
            </w:tcBorders>
            <w:shd w:val="clear" w:color="000000" w:fill="E2F7CC"/>
            <w:vAlign w:val="center"/>
            <w:hideMark/>
          </w:tcPr>
          <w:p w14:paraId="5FF84EFA"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-7,2</w:t>
            </w:r>
          </w:p>
        </w:tc>
      </w:tr>
      <w:tr w:rsidR="00D263E5" w:rsidRPr="002F0DF8" w14:paraId="682B2BC0"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1B034E0"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255" w:type="dxa"/>
            <w:tcBorders>
              <w:top w:val="nil"/>
              <w:left w:val="nil"/>
              <w:bottom w:val="single" w:sz="8" w:space="0" w:color="ABE66A"/>
              <w:right w:val="single" w:sz="8" w:space="0" w:color="ABE66A"/>
            </w:tcBorders>
            <w:shd w:val="clear" w:color="auto" w:fill="auto"/>
            <w:noWrap/>
            <w:vAlign w:val="center"/>
            <w:hideMark/>
          </w:tcPr>
          <w:p w14:paraId="6FE96218"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auto" w:fill="auto"/>
            <w:noWrap/>
            <w:vAlign w:val="center"/>
            <w:hideMark/>
          </w:tcPr>
          <w:p w14:paraId="6765220F"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32" w:type="dxa"/>
            <w:tcBorders>
              <w:top w:val="nil"/>
              <w:left w:val="nil"/>
              <w:bottom w:val="single" w:sz="8" w:space="0" w:color="ABE66A"/>
              <w:right w:val="single" w:sz="8" w:space="0" w:color="ABE66A"/>
            </w:tcBorders>
            <w:shd w:val="clear" w:color="000000" w:fill="E3F7CD"/>
            <w:noWrap/>
            <w:vAlign w:val="center"/>
            <w:hideMark/>
          </w:tcPr>
          <w:p w14:paraId="2DD896A8"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7" w:type="dxa"/>
            <w:tcBorders>
              <w:top w:val="nil"/>
              <w:left w:val="nil"/>
              <w:bottom w:val="single" w:sz="8" w:space="0" w:color="ABE66A"/>
              <w:right w:val="single" w:sz="8" w:space="0" w:color="ABE66A"/>
            </w:tcBorders>
            <w:shd w:val="clear" w:color="auto" w:fill="auto"/>
            <w:noWrap/>
            <w:vAlign w:val="center"/>
            <w:hideMark/>
          </w:tcPr>
          <w:p w14:paraId="69187283"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c>
          <w:tcPr>
            <w:tcW w:w="1199" w:type="dxa"/>
            <w:tcBorders>
              <w:top w:val="nil"/>
              <w:left w:val="nil"/>
              <w:bottom w:val="single" w:sz="8" w:space="0" w:color="ABE66A"/>
              <w:right w:val="single" w:sz="8" w:space="0" w:color="ABE66A"/>
            </w:tcBorders>
            <w:shd w:val="clear" w:color="auto" w:fill="auto"/>
            <w:noWrap/>
            <w:vAlign w:val="center"/>
            <w:hideMark/>
          </w:tcPr>
          <w:p w14:paraId="69EDF05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 </w:t>
            </w:r>
          </w:p>
        </w:tc>
      </w:tr>
      <w:tr w:rsidR="00D263E5" w:rsidRPr="002F0DF8" w14:paraId="4075ED16"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5B3A4A47"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Likvida medel vid årets början</w:t>
            </w:r>
          </w:p>
        </w:tc>
        <w:tc>
          <w:tcPr>
            <w:tcW w:w="1255" w:type="dxa"/>
            <w:tcBorders>
              <w:top w:val="nil"/>
              <w:left w:val="nil"/>
              <w:bottom w:val="single" w:sz="8" w:space="0" w:color="ABE66A"/>
              <w:right w:val="single" w:sz="8" w:space="0" w:color="ABE66A"/>
            </w:tcBorders>
            <w:shd w:val="clear" w:color="auto" w:fill="auto"/>
            <w:noWrap/>
            <w:vAlign w:val="center"/>
            <w:hideMark/>
          </w:tcPr>
          <w:p w14:paraId="6640645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96,5</w:t>
            </w:r>
          </w:p>
        </w:tc>
        <w:tc>
          <w:tcPr>
            <w:tcW w:w="1132" w:type="dxa"/>
            <w:tcBorders>
              <w:top w:val="nil"/>
              <w:left w:val="nil"/>
              <w:bottom w:val="single" w:sz="8" w:space="0" w:color="ABE66A"/>
              <w:right w:val="single" w:sz="8" w:space="0" w:color="ABE66A"/>
            </w:tcBorders>
            <w:shd w:val="clear" w:color="auto" w:fill="auto"/>
            <w:noWrap/>
            <w:vAlign w:val="center"/>
            <w:hideMark/>
          </w:tcPr>
          <w:p w14:paraId="4F56B36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109,8</w:t>
            </w:r>
          </w:p>
        </w:tc>
        <w:tc>
          <w:tcPr>
            <w:tcW w:w="1132" w:type="dxa"/>
            <w:tcBorders>
              <w:top w:val="nil"/>
              <w:left w:val="nil"/>
              <w:bottom w:val="single" w:sz="8" w:space="0" w:color="ABE66A"/>
              <w:right w:val="single" w:sz="8" w:space="0" w:color="ABE66A"/>
            </w:tcBorders>
            <w:shd w:val="clear" w:color="000000" w:fill="E3F7CD"/>
            <w:noWrap/>
            <w:vAlign w:val="center"/>
            <w:hideMark/>
          </w:tcPr>
          <w:p w14:paraId="4C2C4C2E"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83,5</w:t>
            </w:r>
          </w:p>
        </w:tc>
        <w:tc>
          <w:tcPr>
            <w:tcW w:w="1197" w:type="dxa"/>
            <w:tcBorders>
              <w:top w:val="nil"/>
              <w:left w:val="nil"/>
              <w:bottom w:val="single" w:sz="8" w:space="0" w:color="ABE66A"/>
              <w:right w:val="single" w:sz="8" w:space="0" w:color="ABE66A"/>
            </w:tcBorders>
            <w:shd w:val="clear" w:color="auto" w:fill="auto"/>
            <w:noWrap/>
            <w:vAlign w:val="center"/>
            <w:hideMark/>
          </w:tcPr>
          <w:p w14:paraId="5A73668A"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81,9</w:t>
            </w:r>
          </w:p>
        </w:tc>
        <w:tc>
          <w:tcPr>
            <w:tcW w:w="1199" w:type="dxa"/>
            <w:tcBorders>
              <w:top w:val="nil"/>
              <w:left w:val="nil"/>
              <w:bottom w:val="single" w:sz="8" w:space="0" w:color="ABE66A"/>
              <w:right w:val="single" w:sz="8" w:space="0" w:color="ABE66A"/>
            </w:tcBorders>
            <w:shd w:val="clear" w:color="auto" w:fill="auto"/>
            <w:noWrap/>
            <w:vAlign w:val="center"/>
            <w:hideMark/>
          </w:tcPr>
          <w:p w14:paraId="18319035"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55,5</w:t>
            </w:r>
          </w:p>
        </w:tc>
      </w:tr>
      <w:tr w:rsidR="00D263E5" w:rsidRPr="002F0DF8" w14:paraId="72640F96" w14:textId="77777777" w:rsidTr="00D263E5">
        <w:trPr>
          <w:trHeight w:val="324"/>
        </w:trPr>
        <w:tc>
          <w:tcPr>
            <w:tcW w:w="5485" w:type="dxa"/>
            <w:tcBorders>
              <w:top w:val="nil"/>
              <w:left w:val="single" w:sz="8" w:space="0" w:color="ABE66A"/>
              <w:bottom w:val="single" w:sz="8" w:space="0" w:color="ABE66A"/>
              <w:right w:val="single" w:sz="8" w:space="0" w:color="ABE66A"/>
            </w:tcBorders>
            <w:shd w:val="clear" w:color="auto" w:fill="auto"/>
            <w:noWrap/>
            <w:vAlign w:val="center"/>
            <w:hideMark/>
          </w:tcPr>
          <w:p w14:paraId="071548CD" w14:textId="77777777" w:rsidR="00D263E5" w:rsidRPr="002F0DF8" w:rsidRDefault="00D263E5" w:rsidP="00D263E5">
            <w:pPr>
              <w:spacing w:after="0" w:line="240" w:lineRule="auto"/>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Likvida medel vid årets slut</w:t>
            </w:r>
          </w:p>
        </w:tc>
        <w:tc>
          <w:tcPr>
            <w:tcW w:w="1255" w:type="dxa"/>
            <w:tcBorders>
              <w:top w:val="nil"/>
              <w:left w:val="nil"/>
              <w:bottom w:val="single" w:sz="8" w:space="0" w:color="ABE66A"/>
              <w:right w:val="single" w:sz="8" w:space="0" w:color="ABE66A"/>
            </w:tcBorders>
            <w:shd w:val="clear" w:color="auto" w:fill="auto"/>
            <w:noWrap/>
            <w:vAlign w:val="center"/>
            <w:hideMark/>
          </w:tcPr>
          <w:p w14:paraId="569691D9"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123,8</w:t>
            </w:r>
          </w:p>
        </w:tc>
        <w:tc>
          <w:tcPr>
            <w:tcW w:w="1132" w:type="dxa"/>
            <w:tcBorders>
              <w:top w:val="nil"/>
              <w:left w:val="nil"/>
              <w:bottom w:val="single" w:sz="8" w:space="0" w:color="ABE66A"/>
              <w:right w:val="single" w:sz="8" w:space="0" w:color="ABE66A"/>
            </w:tcBorders>
            <w:shd w:val="clear" w:color="auto" w:fill="auto"/>
            <w:noWrap/>
            <w:vAlign w:val="center"/>
            <w:hideMark/>
          </w:tcPr>
          <w:p w14:paraId="69662691"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61,7</w:t>
            </w:r>
          </w:p>
        </w:tc>
        <w:tc>
          <w:tcPr>
            <w:tcW w:w="1132" w:type="dxa"/>
            <w:tcBorders>
              <w:top w:val="nil"/>
              <w:left w:val="nil"/>
              <w:bottom w:val="single" w:sz="8" w:space="0" w:color="ABE66A"/>
              <w:right w:val="single" w:sz="8" w:space="0" w:color="ABE66A"/>
            </w:tcBorders>
            <w:shd w:val="clear" w:color="000000" w:fill="E3F7CD"/>
            <w:noWrap/>
            <w:vAlign w:val="center"/>
            <w:hideMark/>
          </w:tcPr>
          <w:p w14:paraId="0EE288BB"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81,9</w:t>
            </w:r>
          </w:p>
        </w:tc>
        <w:tc>
          <w:tcPr>
            <w:tcW w:w="1197" w:type="dxa"/>
            <w:tcBorders>
              <w:top w:val="nil"/>
              <w:left w:val="nil"/>
              <w:bottom w:val="single" w:sz="8" w:space="0" w:color="ABE66A"/>
              <w:right w:val="single" w:sz="8" w:space="0" w:color="ABE66A"/>
            </w:tcBorders>
            <w:shd w:val="clear" w:color="auto" w:fill="auto"/>
            <w:noWrap/>
            <w:vAlign w:val="center"/>
            <w:hideMark/>
          </w:tcPr>
          <w:p w14:paraId="23A431AC"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55,5</w:t>
            </w:r>
          </w:p>
        </w:tc>
        <w:tc>
          <w:tcPr>
            <w:tcW w:w="1199" w:type="dxa"/>
            <w:tcBorders>
              <w:top w:val="nil"/>
              <w:left w:val="nil"/>
              <w:bottom w:val="single" w:sz="8" w:space="0" w:color="ABE66A"/>
              <w:right w:val="single" w:sz="8" w:space="0" w:color="ABE66A"/>
            </w:tcBorders>
            <w:shd w:val="clear" w:color="auto" w:fill="auto"/>
            <w:noWrap/>
            <w:vAlign w:val="center"/>
            <w:hideMark/>
          </w:tcPr>
          <w:p w14:paraId="6D124EC0" w14:textId="77777777" w:rsidR="00D263E5" w:rsidRPr="002F0DF8" w:rsidRDefault="00D263E5" w:rsidP="00D263E5">
            <w:pPr>
              <w:spacing w:after="0" w:line="240" w:lineRule="auto"/>
              <w:jc w:val="right"/>
              <w:rPr>
                <w:rFonts w:ascii="Times New Roman" w:eastAsia="Times New Roman" w:hAnsi="Times New Roman" w:cs="Times New Roman"/>
                <w:color w:val="000000"/>
                <w:szCs w:val="24"/>
                <w:lang w:eastAsia="sv-SE"/>
              </w:rPr>
            </w:pPr>
            <w:r w:rsidRPr="002F0DF8">
              <w:rPr>
                <w:rFonts w:ascii="Times New Roman" w:eastAsia="Times New Roman" w:hAnsi="Times New Roman" w:cs="Times New Roman"/>
                <w:color w:val="000000"/>
                <w:szCs w:val="24"/>
                <w:lang w:eastAsia="sv-SE"/>
              </w:rPr>
              <w:t>49,8</w:t>
            </w:r>
          </w:p>
        </w:tc>
      </w:tr>
      <w:tr w:rsidR="00D263E5" w:rsidRPr="002F0DF8" w14:paraId="7A827D36" w14:textId="77777777" w:rsidTr="00D263E5">
        <w:trPr>
          <w:trHeight w:val="345"/>
        </w:trPr>
        <w:tc>
          <w:tcPr>
            <w:tcW w:w="5485" w:type="dxa"/>
            <w:tcBorders>
              <w:top w:val="nil"/>
              <w:left w:val="single" w:sz="8" w:space="0" w:color="ABE66A"/>
              <w:bottom w:val="single" w:sz="8" w:space="0" w:color="ABE66A"/>
              <w:right w:val="single" w:sz="8" w:space="0" w:color="ABE66A"/>
            </w:tcBorders>
            <w:shd w:val="clear" w:color="000000" w:fill="E2F7CC"/>
            <w:noWrap/>
            <w:vAlign w:val="center"/>
            <w:hideMark/>
          </w:tcPr>
          <w:p w14:paraId="03B6E6CE" w14:textId="77777777" w:rsidR="00D263E5" w:rsidRPr="002F0DF8" w:rsidRDefault="00D263E5" w:rsidP="00D263E5">
            <w:pPr>
              <w:spacing w:after="0" w:line="240" w:lineRule="auto"/>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Likvida medel, förändring under året</w:t>
            </w:r>
          </w:p>
        </w:tc>
        <w:tc>
          <w:tcPr>
            <w:tcW w:w="1255" w:type="dxa"/>
            <w:tcBorders>
              <w:top w:val="nil"/>
              <w:left w:val="nil"/>
              <w:bottom w:val="single" w:sz="8" w:space="0" w:color="ABE66A"/>
              <w:right w:val="single" w:sz="8" w:space="0" w:color="ABE66A"/>
            </w:tcBorders>
            <w:shd w:val="clear" w:color="000000" w:fill="E3F7CD"/>
            <w:vAlign w:val="center"/>
            <w:hideMark/>
          </w:tcPr>
          <w:p w14:paraId="1AC12350"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27,3</w:t>
            </w:r>
          </w:p>
        </w:tc>
        <w:tc>
          <w:tcPr>
            <w:tcW w:w="1132" w:type="dxa"/>
            <w:tcBorders>
              <w:top w:val="nil"/>
              <w:left w:val="nil"/>
              <w:bottom w:val="single" w:sz="8" w:space="0" w:color="ABE66A"/>
              <w:right w:val="single" w:sz="8" w:space="0" w:color="ABE66A"/>
            </w:tcBorders>
            <w:shd w:val="clear" w:color="000000" w:fill="E3F7CD"/>
            <w:vAlign w:val="center"/>
            <w:hideMark/>
          </w:tcPr>
          <w:p w14:paraId="7E74698F"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-48,1</w:t>
            </w:r>
          </w:p>
        </w:tc>
        <w:tc>
          <w:tcPr>
            <w:tcW w:w="1132" w:type="dxa"/>
            <w:tcBorders>
              <w:top w:val="nil"/>
              <w:left w:val="nil"/>
              <w:bottom w:val="single" w:sz="8" w:space="0" w:color="ABE66A"/>
              <w:right w:val="single" w:sz="8" w:space="0" w:color="ABE66A"/>
            </w:tcBorders>
            <w:shd w:val="clear" w:color="000000" w:fill="E3F7CD"/>
            <w:vAlign w:val="center"/>
            <w:hideMark/>
          </w:tcPr>
          <w:p w14:paraId="53028750"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-1,6</w:t>
            </w:r>
          </w:p>
        </w:tc>
        <w:tc>
          <w:tcPr>
            <w:tcW w:w="1197" w:type="dxa"/>
            <w:tcBorders>
              <w:top w:val="nil"/>
              <w:left w:val="nil"/>
              <w:bottom w:val="single" w:sz="8" w:space="0" w:color="ABE66A"/>
              <w:right w:val="single" w:sz="8" w:space="0" w:color="ABE66A"/>
            </w:tcBorders>
            <w:shd w:val="clear" w:color="000000" w:fill="E3F7CD"/>
            <w:vAlign w:val="center"/>
            <w:hideMark/>
          </w:tcPr>
          <w:p w14:paraId="230DE55A"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-26,4</w:t>
            </w:r>
          </w:p>
        </w:tc>
        <w:tc>
          <w:tcPr>
            <w:tcW w:w="1199" w:type="dxa"/>
            <w:tcBorders>
              <w:top w:val="nil"/>
              <w:left w:val="nil"/>
              <w:bottom w:val="single" w:sz="8" w:space="0" w:color="ABE66A"/>
              <w:right w:val="single" w:sz="8" w:space="0" w:color="ABE66A"/>
            </w:tcBorders>
            <w:shd w:val="clear" w:color="000000" w:fill="E3F7CD"/>
            <w:vAlign w:val="center"/>
            <w:hideMark/>
          </w:tcPr>
          <w:p w14:paraId="672466A4" w14:textId="77777777" w:rsidR="00D263E5" w:rsidRPr="002F0DF8" w:rsidRDefault="00D263E5" w:rsidP="00D263E5">
            <w:pPr>
              <w:spacing w:after="0" w:line="240" w:lineRule="auto"/>
              <w:jc w:val="right"/>
              <w:rPr>
                <w:rFonts w:ascii="Times New Roman" w:eastAsia="Times New Roman" w:hAnsi="Times New Roman" w:cs="Times New Roman"/>
                <w:b/>
                <w:bCs/>
                <w:color w:val="000000"/>
                <w:szCs w:val="24"/>
                <w:lang w:eastAsia="sv-SE"/>
              </w:rPr>
            </w:pPr>
            <w:r w:rsidRPr="002F0DF8">
              <w:rPr>
                <w:rFonts w:ascii="Times New Roman" w:eastAsia="Times New Roman" w:hAnsi="Times New Roman" w:cs="Times New Roman"/>
                <w:b/>
                <w:bCs/>
                <w:color w:val="000000"/>
                <w:szCs w:val="24"/>
                <w:lang w:eastAsia="sv-SE"/>
              </w:rPr>
              <w:t>-5,7</w:t>
            </w:r>
          </w:p>
        </w:tc>
      </w:tr>
    </w:tbl>
    <w:p w14:paraId="3E1F875B" w14:textId="77777777" w:rsidR="00D263E5" w:rsidRDefault="00D263E5" w:rsidP="001C1EA5">
      <w:pPr>
        <w:pStyle w:val="Rubrik2"/>
        <w:sectPr w:rsidR="00D263E5" w:rsidSect="001C1EA5">
          <w:pgSz w:w="16838" w:h="11906" w:orient="landscape" w:code="9"/>
          <w:pgMar w:top="1418" w:right="1418" w:bottom="1985" w:left="1418" w:header="709" w:footer="510" w:gutter="0"/>
          <w:cols w:space="708"/>
          <w:docGrid w:linePitch="360"/>
        </w:sectPr>
      </w:pPr>
    </w:p>
    <w:p w14:paraId="05A5AE96" w14:textId="6AE5A90E" w:rsidR="001C1EA5" w:rsidRDefault="001C1EA5" w:rsidP="006E7390">
      <w:pPr>
        <w:pStyle w:val="Rubrik2"/>
      </w:pPr>
      <w:bookmarkStart w:id="109" w:name="_Toc85703145"/>
      <w:r>
        <w:t>Investeringsbudget</w:t>
      </w:r>
      <w:bookmarkEnd w:id="109"/>
    </w:p>
    <w:tbl>
      <w:tblPr>
        <w:tblW w:w="9891" w:type="dxa"/>
        <w:tblCellMar>
          <w:left w:w="70" w:type="dxa"/>
          <w:right w:w="70" w:type="dxa"/>
        </w:tblCellMar>
        <w:tblLook w:val="04A0" w:firstRow="1" w:lastRow="0" w:firstColumn="1" w:lastColumn="0" w:noHBand="0" w:noVBand="1"/>
      </w:tblPr>
      <w:tblGrid>
        <w:gridCol w:w="3138"/>
        <w:gridCol w:w="1125"/>
        <w:gridCol w:w="1125"/>
        <w:gridCol w:w="1125"/>
        <w:gridCol w:w="467"/>
        <w:gridCol w:w="434"/>
        <w:gridCol w:w="227"/>
        <w:gridCol w:w="207"/>
        <w:gridCol w:w="146"/>
        <w:gridCol w:w="772"/>
        <w:gridCol w:w="1125"/>
      </w:tblGrid>
      <w:tr w:rsidR="001C1EA5" w:rsidRPr="001C1EA5" w14:paraId="3096821E" w14:textId="77777777" w:rsidTr="00297660">
        <w:trPr>
          <w:trHeight w:val="834"/>
        </w:trPr>
        <w:tc>
          <w:tcPr>
            <w:tcW w:w="3138" w:type="dxa"/>
            <w:tcBorders>
              <w:top w:val="single" w:sz="8" w:space="0" w:color="73BF1F"/>
              <w:left w:val="single" w:sz="8" w:space="0" w:color="73BF1F"/>
              <w:bottom w:val="nil"/>
              <w:right w:val="nil"/>
            </w:tcBorders>
            <w:shd w:val="clear" w:color="000000" w:fill="73BF1F"/>
            <w:noWrap/>
            <w:vAlign w:val="center"/>
            <w:hideMark/>
          </w:tcPr>
          <w:p w14:paraId="26179E1D" w14:textId="2FFB41F5" w:rsidR="001C1EA5" w:rsidRPr="00D263E5" w:rsidRDefault="001C1EA5" w:rsidP="001C1EA5">
            <w:pPr>
              <w:spacing w:after="0" w:line="240" w:lineRule="auto"/>
              <w:rPr>
                <w:rFonts w:eastAsia="Times New Roman" w:cstheme="minorHAnsi"/>
                <w:b/>
                <w:bCs/>
                <w:color w:val="FFFFFF"/>
                <w:szCs w:val="24"/>
                <w:lang w:eastAsia="sv-SE"/>
              </w:rPr>
            </w:pPr>
            <w:r w:rsidRPr="00D263E5">
              <w:rPr>
                <w:rFonts w:eastAsia="Times New Roman" w:cstheme="minorHAnsi"/>
                <w:b/>
                <w:bCs/>
                <w:color w:val="FFFFFF"/>
                <w:szCs w:val="24"/>
                <w:lang w:eastAsia="sv-SE"/>
              </w:rPr>
              <w:t>Götene kommun med helägds bolag  (mnkr)</w:t>
            </w:r>
          </w:p>
        </w:tc>
        <w:tc>
          <w:tcPr>
            <w:tcW w:w="1125" w:type="dxa"/>
            <w:tcBorders>
              <w:top w:val="single" w:sz="8" w:space="0" w:color="73BF1F"/>
              <w:left w:val="nil"/>
              <w:bottom w:val="nil"/>
              <w:right w:val="nil"/>
            </w:tcBorders>
            <w:shd w:val="clear" w:color="000000" w:fill="73BF1F"/>
            <w:vAlign w:val="center"/>
            <w:hideMark/>
          </w:tcPr>
          <w:p w14:paraId="73198D95"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2021</w:t>
            </w:r>
          </w:p>
        </w:tc>
        <w:tc>
          <w:tcPr>
            <w:tcW w:w="1125" w:type="dxa"/>
            <w:tcBorders>
              <w:top w:val="single" w:sz="8" w:space="0" w:color="73BF1F"/>
              <w:left w:val="nil"/>
              <w:bottom w:val="nil"/>
              <w:right w:val="nil"/>
            </w:tcBorders>
            <w:shd w:val="clear" w:color="000000" w:fill="73BF1F"/>
            <w:vAlign w:val="center"/>
            <w:hideMark/>
          </w:tcPr>
          <w:p w14:paraId="36597F2C"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2022</w:t>
            </w:r>
          </w:p>
        </w:tc>
        <w:tc>
          <w:tcPr>
            <w:tcW w:w="1125" w:type="dxa"/>
            <w:tcBorders>
              <w:top w:val="single" w:sz="8" w:space="0" w:color="73BF1F"/>
              <w:left w:val="nil"/>
              <w:bottom w:val="nil"/>
              <w:right w:val="single" w:sz="8" w:space="0" w:color="73BF1F"/>
            </w:tcBorders>
            <w:shd w:val="clear" w:color="000000" w:fill="73BF1F"/>
            <w:vAlign w:val="center"/>
            <w:hideMark/>
          </w:tcPr>
          <w:p w14:paraId="22708025"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2023</w:t>
            </w:r>
          </w:p>
        </w:tc>
        <w:tc>
          <w:tcPr>
            <w:tcW w:w="1128" w:type="dxa"/>
            <w:gridSpan w:val="3"/>
            <w:tcBorders>
              <w:top w:val="single" w:sz="8" w:space="0" w:color="73BF1F"/>
              <w:left w:val="nil"/>
              <w:bottom w:val="nil"/>
              <w:right w:val="single" w:sz="8" w:space="0" w:color="73BF1F"/>
            </w:tcBorders>
            <w:shd w:val="clear" w:color="000000" w:fill="73BF1F"/>
            <w:vAlign w:val="center"/>
            <w:hideMark/>
          </w:tcPr>
          <w:p w14:paraId="50F0D804"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2024</w:t>
            </w:r>
          </w:p>
        </w:tc>
        <w:tc>
          <w:tcPr>
            <w:tcW w:w="1125" w:type="dxa"/>
            <w:gridSpan w:val="3"/>
            <w:tcBorders>
              <w:top w:val="single" w:sz="8" w:space="0" w:color="73BF1F"/>
              <w:left w:val="nil"/>
              <w:bottom w:val="nil"/>
              <w:right w:val="single" w:sz="8" w:space="0" w:color="73BF1F"/>
            </w:tcBorders>
            <w:shd w:val="clear" w:color="000000" w:fill="73BF1F"/>
            <w:vAlign w:val="center"/>
            <w:hideMark/>
          </w:tcPr>
          <w:p w14:paraId="429C03B8"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2025</w:t>
            </w:r>
          </w:p>
        </w:tc>
        <w:tc>
          <w:tcPr>
            <w:tcW w:w="1125" w:type="dxa"/>
            <w:tcBorders>
              <w:top w:val="single" w:sz="8" w:space="0" w:color="73BF1F"/>
              <w:left w:val="nil"/>
              <w:bottom w:val="nil"/>
              <w:right w:val="single" w:sz="8" w:space="0" w:color="73BF1F"/>
            </w:tcBorders>
            <w:shd w:val="clear" w:color="000000" w:fill="73BF1F"/>
            <w:vAlign w:val="center"/>
            <w:hideMark/>
          </w:tcPr>
          <w:p w14:paraId="764783C1" w14:textId="77777777" w:rsidR="001C1EA5" w:rsidRPr="00D263E5" w:rsidRDefault="001C1EA5" w:rsidP="001C1EA5">
            <w:pPr>
              <w:spacing w:after="0" w:line="240" w:lineRule="auto"/>
              <w:jc w:val="right"/>
              <w:rPr>
                <w:rFonts w:eastAsia="Times New Roman" w:cstheme="minorHAnsi"/>
                <w:b/>
                <w:bCs/>
                <w:color w:val="FFFFFF"/>
                <w:szCs w:val="24"/>
                <w:lang w:eastAsia="sv-SE"/>
              </w:rPr>
            </w:pPr>
            <w:r w:rsidRPr="00D263E5">
              <w:rPr>
                <w:rFonts w:eastAsia="Times New Roman" w:cstheme="minorHAnsi"/>
                <w:b/>
                <w:bCs/>
                <w:color w:val="FFFFFF"/>
                <w:szCs w:val="24"/>
                <w:lang w:eastAsia="sv-SE"/>
              </w:rPr>
              <w:t>Budget 2026</w:t>
            </w:r>
          </w:p>
        </w:tc>
      </w:tr>
      <w:tr w:rsidR="001C1EA5" w:rsidRPr="001C1EA5" w14:paraId="36EA0286" w14:textId="77777777" w:rsidTr="00297660">
        <w:trPr>
          <w:trHeight w:val="215"/>
        </w:trPr>
        <w:tc>
          <w:tcPr>
            <w:tcW w:w="3138" w:type="dxa"/>
            <w:tcBorders>
              <w:top w:val="nil"/>
              <w:left w:val="single" w:sz="8" w:space="0" w:color="ABE66A"/>
              <w:bottom w:val="single" w:sz="8" w:space="0" w:color="ABE66A"/>
              <w:right w:val="single" w:sz="8" w:space="0" w:color="ABE66A"/>
            </w:tcBorders>
            <w:shd w:val="clear" w:color="auto" w:fill="auto"/>
            <w:noWrap/>
            <w:vAlign w:val="center"/>
            <w:hideMark/>
          </w:tcPr>
          <w:p w14:paraId="190A8E3F" w14:textId="77777777" w:rsidR="001C1EA5" w:rsidRPr="00D263E5" w:rsidRDefault="001C1EA5" w:rsidP="001C1EA5">
            <w:pPr>
              <w:spacing w:after="0" w:line="240" w:lineRule="auto"/>
              <w:rPr>
                <w:rFonts w:eastAsia="Times New Roman" w:cstheme="minorHAnsi"/>
                <w:szCs w:val="24"/>
                <w:lang w:eastAsia="sv-SE"/>
              </w:rPr>
            </w:pPr>
            <w:r w:rsidRPr="00D263E5">
              <w:rPr>
                <w:rFonts w:eastAsia="Times New Roman" w:cstheme="minorHAnsi"/>
                <w:szCs w:val="24"/>
                <w:lang w:eastAsia="sv-SE"/>
              </w:rPr>
              <w:t>Götene Kommun</w:t>
            </w:r>
          </w:p>
        </w:tc>
        <w:tc>
          <w:tcPr>
            <w:tcW w:w="1125" w:type="dxa"/>
            <w:tcBorders>
              <w:top w:val="nil"/>
              <w:left w:val="nil"/>
              <w:bottom w:val="single" w:sz="8" w:space="0" w:color="ABE66A"/>
              <w:right w:val="single" w:sz="8" w:space="0" w:color="ABE66A"/>
            </w:tcBorders>
            <w:shd w:val="clear" w:color="000000" w:fill="D9D9D9"/>
            <w:noWrap/>
            <w:vAlign w:val="center"/>
            <w:hideMark/>
          </w:tcPr>
          <w:p w14:paraId="44FFB617"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65,6</w:t>
            </w:r>
          </w:p>
        </w:tc>
        <w:tc>
          <w:tcPr>
            <w:tcW w:w="1125" w:type="dxa"/>
            <w:tcBorders>
              <w:top w:val="nil"/>
              <w:left w:val="nil"/>
              <w:bottom w:val="single" w:sz="8" w:space="0" w:color="ABE66A"/>
              <w:right w:val="single" w:sz="8" w:space="0" w:color="ABE66A"/>
            </w:tcBorders>
            <w:shd w:val="clear" w:color="000000" w:fill="E2F7CC"/>
            <w:noWrap/>
            <w:vAlign w:val="center"/>
            <w:hideMark/>
          </w:tcPr>
          <w:p w14:paraId="20F97AD5"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60,7</w:t>
            </w:r>
          </w:p>
        </w:tc>
        <w:tc>
          <w:tcPr>
            <w:tcW w:w="1125" w:type="dxa"/>
            <w:tcBorders>
              <w:top w:val="nil"/>
              <w:left w:val="nil"/>
              <w:bottom w:val="single" w:sz="8" w:space="0" w:color="ABE66A"/>
              <w:right w:val="single" w:sz="8" w:space="0" w:color="ABE66A"/>
            </w:tcBorders>
            <w:shd w:val="clear" w:color="auto" w:fill="auto"/>
            <w:noWrap/>
            <w:vAlign w:val="center"/>
            <w:hideMark/>
          </w:tcPr>
          <w:p w14:paraId="1DE9F521"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146,6</w:t>
            </w:r>
          </w:p>
        </w:tc>
        <w:tc>
          <w:tcPr>
            <w:tcW w:w="1128" w:type="dxa"/>
            <w:gridSpan w:val="3"/>
            <w:tcBorders>
              <w:top w:val="nil"/>
              <w:left w:val="nil"/>
              <w:bottom w:val="single" w:sz="8" w:space="0" w:color="ABE66A"/>
              <w:right w:val="single" w:sz="8" w:space="0" w:color="ABE66A"/>
            </w:tcBorders>
            <w:shd w:val="clear" w:color="auto" w:fill="auto"/>
            <w:noWrap/>
            <w:vAlign w:val="center"/>
            <w:hideMark/>
          </w:tcPr>
          <w:p w14:paraId="336DABDC"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58,3</w:t>
            </w:r>
          </w:p>
        </w:tc>
        <w:tc>
          <w:tcPr>
            <w:tcW w:w="1125" w:type="dxa"/>
            <w:gridSpan w:val="3"/>
            <w:tcBorders>
              <w:top w:val="nil"/>
              <w:left w:val="nil"/>
              <w:bottom w:val="single" w:sz="8" w:space="0" w:color="ABE66A"/>
              <w:right w:val="single" w:sz="8" w:space="0" w:color="ABE66A"/>
            </w:tcBorders>
            <w:shd w:val="clear" w:color="auto" w:fill="auto"/>
            <w:noWrap/>
            <w:vAlign w:val="center"/>
            <w:hideMark/>
          </w:tcPr>
          <w:p w14:paraId="1166EB98"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20,2</w:t>
            </w:r>
          </w:p>
        </w:tc>
        <w:tc>
          <w:tcPr>
            <w:tcW w:w="1125" w:type="dxa"/>
            <w:tcBorders>
              <w:top w:val="nil"/>
              <w:left w:val="nil"/>
              <w:bottom w:val="single" w:sz="8" w:space="0" w:color="ABE66A"/>
              <w:right w:val="single" w:sz="8" w:space="0" w:color="ABE66A"/>
            </w:tcBorders>
            <w:shd w:val="clear" w:color="auto" w:fill="auto"/>
            <w:noWrap/>
            <w:vAlign w:val="center"/>
            <w:hideMark/>
          </w:tcPr>
          <w:p w14:paraId="3468E370"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20,8</w:t>
            </w:r>
          </w:p>
        </w:tc>
      </w:tr>
      <w:tr w:rsidR="001C1EA5" w:rsidRPr="001C1EA5" w14:paraId="7E5BE635" w14:textId="77777777" w:rsidTr="00297660">
        <w:trPr>
          <w:trHeight w:val="215"/>
        </w:trPr>
        <w:tc>
          <w:tcPr>
            <w:tcW w:w="3138" w:type="dxa"/>
            <w:tcBorders>
              <w:top w:val="nil"/>
              <w:left w:val="single" w:sz="8" w:space="0" w:color="ABE66A"/>
              <w:bottom w:val="single" w:sz="8" w:space="0" w:color="ABE66A"/>
              <w:right w:val="single" w:sz="8" w:space="0" w:color="ABE66A"/>
            </w:tcBorders>
            <w:shd w:val="clear" w:color="auto" w:fill="auto"/>
            <w:noWrap/>
            <w:vAlign w:val="center"/>
            <w:hideMark/>
          </w:tcPr>
          <w:p w14:paraId="4A6FA96B" w14:textId="77777777" w:rsidR="001C1EA5" w:rsidRPr="00D263E5" w:rsidRDefault="001C1EA5" w:rsidP="001C1EA5">
            <w:pPr>
              <w:spacing w:after="0" w:line="240" w:lineRule="auto"/>
              <w:rPr>
                <w:rFonts w:eastAsia="Times New Roman" w:cstheme="minorHAnsi"/>
                <w:szCs w:val="24"/>
                <w:lang w:eastAsia="sv-SE"/>
              </w:rPr>
            </w:pPr>
            <w:r w:rsidRPr="00D263E5">
              <w:rPr>
                <w:rFonts w:eastAsia="Times New Roman" w:cstheme="minorHAnsi"/>
                <w:szCs w:val="24"/>
                <w:lang w:eastAsia="sv-SE"/>
              </w:rPr>
              <w:t>AB GöteneBostäder</w:t>
            </w:r>
          </w:p>
        </w:tc>
        <w:tc>
          <w:tcPr>
            <w:tcW w:w="1125" w:type="dxa"/>
            <w:tcBorders>
              <w:top w:val="nil"/>
              <w:left w:val="nil"/>
              <w:bottom w:val="single" w:sz="8" w:space="0" w:color="ABE66A"/>
              <w:right w:val="single" w:sz="8" w:space="0" w:color="ABE66A"/>
            </w:tcBorders>
            <w:shd w:val="clear" w:color="000000" w:fill="D9D9D9"/>
            <w:noWrap/>
            <w:vAlign w:val="center"/>
            <w:hideMark/>
          </w:tcPr>
          <w:p w14:paraId="38C34670"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5,5</w:t>
            </w:r>
          </w:p>
        </w:tc>
        <w:tc>
          <w:tcPr>
            <w:tcW w:w="1125" w:type="dxa"/>
            <w:tcBorders>
              <w:top w:val="nil"/>
              <w:left w:val="nil"/>
              <w:bottom w:val="single" w:sz="8" w:space="0" w:color="ABE66A"/>
              <w:right w:val="single" w:sz="8" w:space="0" w:color="ABE66A"/>
            </w:tcBorders>
            <w:shd w:val="clear" w:color="000000" w:fill="E2F7CC"/>
            <w:noWrap/>
            <w:vAlign w:val="center"/>
            <w:hideMark/>
          </w:tcPr>
          <w:p w14:paraId="367204FD"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58,0</w:t>
            </w:r>
          </w:p>
        </w:tc>
        <w:tc>
          <w:tcPr>
            <w:tcW w:w="1125" w:type="dxa"/>
            <w:tcBorders>
              <w:top w:val="nil"/>
              <w:left w:val="nil"/>
              <w:bottom w:val="single" w:sz="8" w:space="0" w:color="ABE66A"/>
              <w:right w:val="single" w:sz="8" w:space="0" w:color="ABE66A"/>
            </w:tcBorders>
            <w:shd w:val="clear" w:color="auto" w:fill="auto"/>
            <w:noWrap/>
            <w:vAlign w:val="center"/>
            <w:hideMark/>
          </w:tcPr>
          <w:p w14:paraId="4F3630A1"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59,5</w:t>
            </w:r>
          </w:p>
        </w:tc>
        <w:tc>
          <w:tcPr>
            <w:tcW w:w="1128" w:type="dxa"/>
            <w:gridSpan w:val="3"/>
            <w:tcBorders>
              <w:top w:val="nil"/>
              <w:left w:val="nil"/>
              <w:bottom w:val="single" w:sz="8" w:space="0" w:color="ABE66A"/>
              <w:right w:val="single" w:sz="8" w:space="0" w:color="ABE66A"/>
            </w:tcBorders>
            <w:shd w:val="clear" w:color="auto" w:fill="auto"/>
            <w:noWrap/>
            <w:vAlign w:val="center"/>
            <w:hideMark/>
          </w:tcPr>
          <w:p w14:paraId="6CF47EB5"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-18,5</w:t>
            </w:r>
          </w:p>
        </w:tc>
        <w:tc>
          <w:tcPr>
            <w:tcW w:w="1125" w:type="dxa"/>
            <w:gridSpan w:val="3"/>
            <w:tcBorders>
              <w:top w:val="nil"/>
              <w:left w:val="nil"/>
              <w:bottom w:val="single" w:sz="8" w:space="0" w:color="ABE66A"/>
              <w:right w:val="single" w:sz="8" w:space="0" w:color="ABE66A"/>
            </w:tcBorders>
            <w:shd w:val="clear" w:color="auto" w:fill="auto"/>
            <w:noWrap/>
            <w:vAlign w:val="center"/>
            <w:hideMark/>
          </w:tcPr>
          <w:p w14:paraId="7AADC702"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1,7</w:t>
            </w:r>
          </w:p>
        </w:tc>
        <w:tc>
          <w:tcPr>
            <w:tcW w:w="1125" w:type="dxa"/>
            <w:tcBorders>
              <w:top w:val="nil"/>
              <w:left w:val="nil"/>
              <w:bottom w:val="single" w:sz="8" w:space="0" w:color="ABE66A"/>
              <w:right w:val="single" w:sz="8" w:space="0" w:color="ABE66A"/>
            </w:tcBorders>
            <w:shd w:val="clear" w:color="auto" w:fill="auto"/>
            <w:noWrap/>
            <w:vAlign w:val="center"/>
            <w:hideMark/>
          </w:tcPr>
          <w:p w14:paraId="77B88F3C"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25,0</w:t>
            </w:r>
          </w:p>
        </w:tc>
      </w:tr>
      <w:tr w:rsidR="001C1EA5" w:rsidRPr="001C1EA5" w14:paraId="541B5F8F" w14:textId="77777777" w:rsidTr="00297660">
        <w:trPr>
          <w:trHeight w:val="215"/>
        </w:trPr>
        <w:tc>
          <w:tcPr>
            <w:tcW w:w="3138" w:type="dxa"/>
            <w:tcBorders>
              <w:top w:val="nil"/>
              <w:left w:val="single" w:sz="8" w:space="0" w:color="ABE66A"/>
              <w:bottom w:val="single" w:sz="8" w:space="0" w:color="ABE66A"/>
              <w:right w:val="single" w:sz="8" w:space="0" w:color="ABE66A"/>
            </w:tcBorders>
            <w:shd w:val="clear" w:color="auto" w:fill="auto"/>
            <w:noWrap/>
            <w:vAlign w:val="center"/>
            <w:hideMark/>
          </w:tcPr>
          <w:p w14:paraId="269B715F" w14:textId="77777777" w:rsidR="001C1EA5" w:rsidRPr="00D263E5" w:rsidRDefault="001C1EA5" w:rsidP="001C1EA5">
            <w:pPr>
              <w:spacing w:after="0" w:line="240" w:lineRule="auto"/>
              <w:rPr>
                <w:rFonts w:eastAsia="Times New Roman" w:cstheme="minorHAnsi"/>
                <w:szCs w:val="24"/>
                <w:lang w:eastAsia="sv-SE"/>
              </w:rPr>
            </w:pPr>
            <w:r w:rsidRPr="00D263E5">
              <w:rPr>
                <w:rFonts w:eastAsia="Times New Roman" w:cstheme="minorHAnsi"/>
                <w:szCs w:val="24"/>
                <w:lang w:eastAsia="sv-SE"/>
              </w:rPr>
              <w:t>Götene Vatten &amp; Värme AB</w:t>
            </w:r>
          </w:p>
        </w:tc>
        <w:tc>
          <w:tcPr>
            <w:tcW w:w="1125" w:type="dxa"/>
            <w:tcBorders>
              <w:top w:val="nil"/>
              <w:left w:val="nil"/>
              <w:bottom w:val="single" w:sz="8" w:space="0" w:color="ABE66A"/>
              <w:right w:val="single" w:sz="8" w:space="0" w:color="ABE66A"/>
            </w:tcBorders>
            <w:shd w:val="clear" w:color="000000" w:fill="D9D9D9"/>
            <w:noWrap/>
            <w:vAlign w:val="center"/>
            <w:hideMark/>
          </w:tcPr>
          <w:p w14:paraId="34591591"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23</w:t>
            </w:r>
          </w:p>
        </w:tc>
        <w:tc>
          <w:tcPr>
            <w:tcW w:w="1125" w:type="dxa"/>
            <w:tcBorders>
              <w:top w:val="nil"/>
              <w:left w:val="nil"/>
              <w:bottom w:val="single" w:sz="8" w:space="0" w:color="ABE66A"/>
              <w:right w:val="single" w:sz="8" w:space="0" w:color="ABE66A"/>
            </w:tcBorders>
            <w:shd w:val="clear" w:color="000000" w:fill="E2F7CC"/>
            <w:noWrap/>
            <w:vAlign w:val="center"/>
            <w:hideMark/>
          </w:tcPr>
          <w:p w14:paraId="589D1D29"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29,7</w:t>
            </w:r>
          </w:p>
        </w:tc>
        <w:tc>
          <w:tcPr>
            <w:tcW w:w="1125" w:type="dxa"/>
            <w:tcBorders>
              <w:top w:val="nil"/>
              <w:left w:val="nil"/>
              <w:bottom w:val="single" w:sz="8" w:space="0" w:color="ABE66A"/>
              <w:right w:val="single" w:sz="8" w:space="0" w:color="ABE66A"/>
            </w:tcBorders>
            <w:shd w:val="clear" w:color="auto" w:fill="auto"/>
            <w:noWrap/>
            <w:vAlign w:val="center"/>
            <w:hideMark/>
          </w:tcPr>
          <w:p w14:paraId="1E74A4A9"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56,0</w:t>
            </w:r>
          </w:p>
        </w:tc>
        <w:tc>
          <w:tcPr>
            <w:tcW w:w="1128" w:type="dxa"/>
            <w:gridSpan w:val="3"/>
            <w:tcBorders>
              <w:top w:val="nil"/>
              <w:left w:val="nil"/>
              <w:bottom w:val="single" w:sz="8" w:space="0" w:color="ABE66A"/>
              <w:right w:val="single" w:sz="8" w:space="0" w:color="ABE66A"/>
            </w:tcBorders>
            <w:shd w:val="clear" w:color="auto" w:fill="auto"/>
            <w:noWrap/>
            <w:vAlign w:val="center"/>
            <w:hideMark/>
          </w:tcPr>
          <w:p w14:paraId="7BDD970C"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41,5</w:t>
            </w:r>
          </w:p>
        </w:tc>
        <w:tc>
          <w:tcPr>
            <w:tcW w:w="1125" w:type="dxa"/>
            <w:gridSpan w:val="3"/>
            <w:tcBorders>
              <w:top w:val="nil"/>
              <w:left w:val="nil"/>
              <w:bottom w:val="single" w:sz="8" w:space="0" w:color="ABE66A"/>
              <w:right w:val="single" w:sz="8" w:space="0" w:color="ABE66A"/>
            </w:tcBorders>
            <w:shd w:val="clear" w:color="auto" w:fill="auto"/>
            <w:noWrap/>
            <w:vAlign w:val="center"/>
            <w:hideMark/>
          </w:tcPr>
          <w:p w14:paraId="7EF89547"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w:t>
            </w:r>
          </w:p>
        </w:tc>
        <w:tc>
          <w:tcPr>
            <w:tcW w:w="1125" w:type="dxa"/>
            <w:tcBorders>
              <w:top w:val="nil"/>
              <w:left w:val="nil"/>
              <w:bottom w:val="single" w:sz="8" w:space="0" w:color="ABE66A"/>
              <w:right w:val="single" w:sz="8" w:space="0" w:color="ABE66A"/>
            </w:tcBorders>
            <w:shd w:val="clear" w:color="auto" w:fill="auto"/>
            <w:noWrap/>
            <w:vAlign w:val="center"/>
            <w:hideMark/>
          </w:tcPr>
          <w:p w14:paraId="2183B09E"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w:t>
            </w:r>
          </w:p>
        </w:tc>
      </w:tr>
      <w:tr w:rsidR="001C1EA5" w:rsidRPr="001C1EA5" w14:paraId="2C8ADAF2" w14:textId="77777777" w:rsidTr="00297660">
        <w:trPr>
          <w:trHeight w:val="215"/>
        </w:trPr>
        <w:tc>
          <w:tcPr>
            <w:tcW w:w="3138" w:type="dxa"/>
            <w:tcBorders>
              <w:top w:val="nil"/>
              <w:left w:val="single" w:sz="8" w:space="0" w:color="ABE66A"/>
              <w:bottom w:val="single" w:sz="8" w:space="0" w:color="ABE66A"/>
              <w:right w:val="single" w:sz="8" w:space="0" w:color="ABE66A"/>
            </w:tcBorders>
            <w:shd w:val="clear" w:color="auto" w:fill="auto"/>
            <w:noWrap/>
            <w:vAlign w:val="center"/>
            <w:hideMark/>
          </w:tcPr>
          <w:p w14:paraId="392DD9B3" w14:textId="77777777" w:rsidR="001C1EA5" w:rsidRPr="00D263E5" w:rsidRDefault="001C1EA5" w:rsidP="001C1EA5">
            <w:pPr>
              <w:spacing w:after="0" w:line="240" w:lineRule="auto"/>
              <w:rPr>
                <w:rFonts w:eastAsia="Times New Roman" w:cstheme="minorHAnsi"/>
                <w:szCs w:val="24"/>
                <w:lang w:eastAsia="sv-SE"/>
              </w:rPr>
            </w:pPr>
            <w:r w:rsidRPr="00D263E5">
              <w:rPr>
                <w:rFonts w:eastAsia="Times New Roman" w:cstheme="minorHAnsi"/>
                <w:szCs w:val="24"/>
                <w:lang w:eastAsia="sv-SE"/>
              </w:rPr>
              <w:t>Medeltidens Värld AB</w:t>
            </w:r>
          </w:p>
        </w:tc>
        <w:tc>
          <w:tcPr>
            <w:tcW w:w="1125" w:type="dxa"/>
            <w:tcBorders>
              <w:top w:val="nil"/>
              <w:left w:val="nil"/>
              <w:bottom w:val="single" w:sz="8" w:space="0" w:color="ABE66A"/>
              <w:right w:val="single" w:sz="8" w:space="0" w:color="ABE66A"/>
            </w:tcBorders>
            <w:shd w:val="clear" w:color="000000" w:fill="D9D9D9"/>
            <w:noWrap/>
            <w:vAlign w:val="center"/>
            <w:hideMark/>
          </w:tcPr>
          <w:p w14:paraId="2F057F52"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c>
          <w:tcPr>
            <w:tcW w:w="1125" w:type="dxa"/>
            <w:tcBorders>
              <w:top w:val="nil"/>
              <w:left w:val="nil"/>
              <w:bottom w:val="single" w:sz="8" w:space="0" w:color="ABE66A"/>
              <w:right w:val="single" w:sz="8" w:space="0" w:color="ABE66A"/>
            </w:tcBorders>
            <w:shd w:val="clear" w:color="000000" w:fill="E2F7CC"/>
            <w:noWrap/>
            <w:vAlign w:val="center"/>
            <w:hideMark/>
          </w:tcPr>
          <w:p w14:paraId="00F237B9"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c>
          <w:tcPr>
            <w:tcW w:w="1125" w:type="dxa"/>
            <w:tcBorders>
              <w:top w:val="nil"/>
              <w:left w:val="nil"/>
              <w:bottom w:val="single" w:sz="8" w:space="0" w:color="ABE66A"/>
              <w:right w:val="single" w:sz="8" w:space="0" w:color="ABE66A"/>
            </w:tcBorders>
            <w:shd w:val="clear" w:color="auto" w:fill="auto"/>
            <w:noWrap/>
            <w:vAlign w:val="center"/>
            <w:hideMark/>
          </w:tcPr>
          <w:p w14:paraId="675059E5"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c>
          <w:tcPr>
            <w:tcW w:w="1128" w:type="dxa"/>
            <w:gridSpan w:val="3"/>
            <w:tcBorders>
              <w:top w:val="nil"/>
              <w:left w:val="nil"/>
              <w:bottom w:val="single" w:sz="8" w:space="0" w:color="ABE66A"/>
              <w:right w:val="single" w:sz="8" w:space="0" w:color="ABE66A"/>
            </w:tcBorders>
            <w:shd w:val="clear" w:color="auto" w:fill="auto"/>
            <w:noWrap/>
            <w:vAlign w:val="center"/>
            <w:hideMark/>
          </w:tcPr>
          <w:p w14:paraId="10958E0C"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c>
          <w:tcPr>
            <w:tcW w:w="1125" w:type="dxa"/>
            <w:gridSpan w:val="3"/>
            <w:tcBorders>
              <w:top w:val="nil"/>
              <w:left w:val="nil"/>
              <w:bottom w:val="single" w:sz="8" w:space="0" w:color="ABE66A"/>
              <w:right w:val="single" w:sz="8" w:space="0" w:color="ABE66A"/>
            </w:tcBorders>
            <w:shd w:val="clear" w:color="auto" w:fill="auto"/>
            <w:noWrap/>
            <w:vAlign w:val="center"/>
            <w:hideMark/>
          </w:tcPr>
          <w:p w14:paraId="547717DB"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c>
          <w:tcPr>
            <w:tcW w:w="1125" w:type="dxa"/>
            <w:tcBorders>
              <w:top w:val="nil"/>
              <w:left w:val="nil"/>
              <w:bottom w:val="single" w:sz="8" w:space="0" w:color="ABE66A"/>
              <w:right w:val="single" w:sz="8" w:space="0" w:color="ABE66A"/>
            </w:tcBorders>
            <w:shd w:val="clear" w:color="auto" w:fill="auto"/>
            <w:noWrap/>
            <w:vAlign w:val="center"/>
            <w:hideMark/>
          </w:tcPr>
          <w:p w14:paraId="77DB20EB" w14:textId="77777777" w:rsidR="001C1EA5" w:rsidRPr="00D263E5" w:rsidRDefault="001C1EA5" w:rsidP="001C1EA5">
            <w:pPr>
              <w:spacing w:after="0" w:line="240" w:lineRule="auto"/>
              <w:jc w:val="right"/>
              <w:rPr>
                <w:rFonts w:eastAsia="Times New Roman" w:cstheme="minorHAnsi"/>
                <w:szCs w:val="24"/>
                <w:lang w:eastAsia="sv-SE"/>
              </w:rPr>
            </w:pPr>
            <w:r w:rsidRPr="00D263E5">
              <w:rPr>
                <w:rFonts w:eastAsia="Times New Roman" w:cstheme="minorHAnsi"/>
                <w:szCs w:val="24"/>
                <w:lang w:eastAsia="sv-SE"/>
              </w:rPr>
              <w:t> </w:t>
            </w:r>
          </w:p>
        </w:tc>
      </w:tr>
      <w:tr w:rsidR="001C1EA5" w:rsidRPr="001C1EA5" w14:paraId="1EAFC4C7" w14:textId="77777777" w:rsidTr="00297660">
        <w:trPr>
          <w:trHeight w:val="215"/>
        </w:trPr>
        <w:tc>
          <w:tcPr>
            <w:tcW w:w="3138" w:type="dxa"/>
            <w:tcBorders>
              <w:top w:val="nil"/>
              <w:left w:val="single" w:sz="8" w:space="0" w:color="ABE66A"/>
              <w:bottom w:val="single" w:sz="8" w:space="0" w:color="ABE66A"/>
              <w:right w:val="single" w:sz="8" w:space="0" w:color="ABE66A"/>
            </w:tcBorders>
            <w:shd w:val="clear" w:color="000000" w:fill="E2F7CC"/>
            <w:noWrap/>
            <w:vAlign w:val="center"/>
            <w:hideMark/>
          </w:tcPr>
          <w:p w14:paraId="65FE4E41" w14:textId="77777777" w:rsidR="001C1EA5" w:rsidRPr="00D263E5" w:rsidRDefault="001C1EA5" w:rsidP="001C1EA5">
            <w:pPr>
              <w:spacing w:after="0" w:line="240" w:lineRule="auto"/>
              <w:rPr>
                <w:rFonts w:eastAsia="Times New Roman" w:cstheme="minorHAnsi"/>
                <w:b/>
                <w:bCs/>
                <w:szCs w:val="24"/>
                <w:lang w:eastAsia="sv-SE"/>
              </w:rPr>
            </w:pPr>
            <w:r w:rsidRPr="00D263E5">
              <w:rPr>
                <w:rFonts w:eastAsia="Times New Roman" w:cstheme="minorHAnsi"/>
                <w:b/>
                <w:bCs/>
                <w:szCs w:val="24"/>
                <w:lang w:eastAsia="sv-SE"/>
              </w:rPr>
              <w:t>Summa investeringar</w:t>
            </w:r>
          </w:p>
        </w:tc>
        <w:tc>
          <w:tcPr>
            <w:tcW w:w="1125" w:type="dxa"/>
            <w:tcBorders>
              <w:top w:val="nil"/>
              <w:left w:val="nil"/>
              <w:bottom w:val="single" w:sz="8" w:space="0" w:color="ABE66A"/>
              <w:right w:val="single" w:sz="8" w:space="0" w:color="ABE66A"/>
            </w:tcBorders>
            <w:shd w:val="clear" w:color="000000" w:fill="E2F7CC"/>
            <w:noWrap/>
            <w:vAlign w:val="center"/>
            <w:hideMark/>
          </w:tcPr>
          <w:p w14:paraId="680CF35F"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94,1</w:t>
            </w:r>
          </w:p>
        </w:tc>
        <w:tc>
          <w:tcPr>
            <w:tcW w:w="1125" w:type="dxa"/>
            <w:tcBorders>
              <w:top w:val="nil"/>
              <w:left w:val="nil"/>
              <w:bottom w:val="single" w:sz="8" w:space="0" w:color="ABE66A"/>
              <w:right w:val="single" w:sz="8" w:space="0" w:color="ABE66A"/>
            </w:tcBorders>
            <w:shd w:val="clear" w:color="000000" w:fill="E2F7CC"/>
            <w:noWrap/>
            <w:vAlign w:val="center"/>
            <w:hideMark/>
          </w:tcPr>
          <w:p w14:paraId="53E16298"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148,4</w:t>
            </w:r>
          </w:p>
        </w:tc>
        <w:tc>
          <w:tcPr>
            <w:tcW w:w="1125" w:type="dxa"/>
            <w:tcBorders>
              <w:top w:val="nil"/>
              <w:left w:val="nil"/>
              <w:bottom w:val="single" w:sz="8" w:space="0" w:color="ABE66A"/>
              <w:right w:val="single" w:sz="8" w:space="0" w:color="ABE66A"/>
            </w:tcBorders>
            <w:shd w:val="clear" w:color="000000" w:fill="E2F7CC"/>
            <w:noWrap/>
            <w:vAlign w:val="center"/>
            <w:hideMark/>
          </w:tcPr>
          <w:p w14:paraId="08904E51"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262,1</w:t>
            </w:r>
          </w:p>
        </w:tc>
        <w:tc>
          <w:tcPr>
            <w:tcW w:w="1128" w:type="dxa"/>
            <w:gridSpan w:val="3"/>
            <w:tcBorders>
              <w:top w:val="nil"/>
              <w:left w:val="nil"/>
              <w:bottom w:val="single" w:sz="8" w:space="0" w:color="ABE66A"/>
              <w:right w:val="single" w:sz="8" w:space="0" w:color="ABE66A"/>
            </w:tcBorders>
            <w:shd w:val="clear" w:color="000000" w:fill="E2F7CC"/>
            <w:noWrap/>
            <w:vAlign w:val="center"/>
            <w:hideMark/>
          </w:tcPr>
          <w:p w14:paraId="23193EE3"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81,3</w:t>
            </w:r>
          </w:p>
        </w:tc>
        <w:tc>
          <w:tcPr>
            <w:tcW w:w="1125" w:type="dxa"/>
            <w:gridSpan w:val="3"/>
            <w:tcBorders>
              <w:top w:val="nil"/>
              <w:left w:val="nil"/>
              <w:bottom w:val="single" w:sz="8" w:space="0" w:color="ABE66A"/>
              <w:right w:val="single" w:sz="8" w:space="0" w:color="ABE66A"/>
            </w:tcBorders>
            <w:shd w:val="clear" w:color="000000" w:fill="E2F7CC"/>
            <w:noWrap/>
            <w:vAlign w:val="center"/>
            <w:hideMark/>
          </w:tcPr>
          <w:p w14:paraId="1A8E4C8E"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21,9</w:t>
            </w:r>
          </w:p>
        </w:tc>
        <w:tc>
          <w:tcPr>
            <w:tcW w:w="1125" w:type="dxa"/>
            <w:tcBorders>
              <w:top w:val="nil"/>
              <w:left w:val="nil"/>
              <w:bottom w:val="single" w:sz="8" w:space="0" w:color="ABE66A"/>
              <w:right w:val="single" w:sz="8" w:space="0" w:color="ABE66A"/>
            </w:tcBorders>
            <w:shd w:val="clear" w:color="000000" w:fill="E2F7CC"/>
            <w:noWrap/>
            <w:vAlign w:val="center"/>
            <w:hideMark/>
          </w:tcPr>
          <w:p w14:paraId="601B9F01" w14:textId="77777777" w:rsidR="001C1EA5" w:rsidRPr="00D263E5" w:rsidRDefault="001C1EA5" w:rsidP="001C1EA5">
            <w:pPr>
              <w:spacing w:after="0" w:line="240" w:lineRule="auto"/>
              <w:jc w:val="right"/>
              <w:rPr>
                <w:rFonts w:eastAsia="Times New Roman" w:cstheme="minorHAnsi"/>
                <w:b/>
                <w:bCs/>
                <w:szCs w:val="24"/>
                <w:lang w:eastAsia="sv-SE"/>
              </w:rPr>
            </w:pPr>
            <w:r w:rsidRPr="00D263E5">
              <w:rPr>
                <w:rFonts w:eastAsia="Times New Roman" w:cstheme="minorHAnsi"/>
                <w:b/>
                <w:bCs/>
                <w:szCs w:val="24"/>
                <w:lang w:eastAsia="sv-SE"/>
              </w:rPr>
              <w:t>45,8</w:t>
            </w:r>
          </w:p>
        </w:tc>
      </w:tr>
      <w:tr w:rsidR="00054B7B" w:rsidRPr="001C1EA5" w14:paraId="2B29592F" w14:textId="77777777" w:rsidTr="00297660">
        <w:trPr>
          <w:gridAfter w:val="2"/>
          <w:wAfter w:w="1897" w:type="dxa"/>
          <w:trHeight w:val="154"/>
        </w:trPr>
        <w:tc>
          <w:tcPr>
            <w:tcW w:w="6980" w:type="dxa"/>
            <w:gridSpan w:val="5"/>
            <w:tcBorders>
              <w:top w:val="nil"/>
              <w:left w:val="nil"/>
              <w:bottom w:val="nil"/>
              <w:right w:val="nil"/>
            </w:tcBorders>
            <w:shd w:val="clear" w:color="auto" w:fill="auto"/>
            <w:noWrap/>
            <w:vAlign w:val="bottom"/>
            <w:hideMark/>
          </w:tcPr>
          <w:p w14:paraId="53BE0002" w14:textId="0687493E" w:rsidR="001C1EA5" w:rsidRDefault="001C1EA5" w:rsidP="001C1EA5">
            <w:pPr>
              <w:spacing w:after="0" w:line="240" w:lineRule="auto"/>
              <w:rPr>
                <w:rFonts w:ascii="Times New Roman" w:eastAsia="Times New Roman" w:hAnsi="Times New Roman" w:cs="Times New Roman"/>
                <w:color w:val="000000"/>
                <w:sz w:val="22"/>
                <w:lang w:eastAsia="sv-SE"/>
              </w:rPr>
            </w:pPr>
            <w:r w:rsidRPr="001C1EA5">
              <w:rPr>
                <w:rFonts w:ascii="Times New Roman" w:eastAsia="Times New Roman" w:hAnsi="Times New Roman" w:cs="Times New Roman"/>
                <w:color w:val="000000"/>
                <w:sz w:val="22"/>
                <w:lang w:eastAsia="sv-SE"/>
              </w:rPr>
              <w:t>* GVV har inte uppgett investeringsbudget för år 2025 och 2026</w:t>
            </w:r>
          </w:p>
          <w:p w14:paraId="4A7E1C78" w14:textId="77777777" w:rsidR="006E7390" w:rsidRDefault="006E7390" w:rsidP="001C1EA5">
            <w:pPr>
              <w:spacing w:after="0" w:line="240" w:lineRule="auto"/>
              <w:rPr>
                <w:rFonts w:ascii="Times New Roman" w:eastAsia="Times New Roman" w:hAnsi="Times New Roman" w:cs="Times New Roman"/>
                <w:color w:val="000000"/>
                <w:sz w:val="22"/>
                <w:lang w:eastAsia="sv-SE"/>
              </w:rPr>
            </w:pPr>
          </w:p>
          <w:p w14:paraId="3D49B22C" w14:textId="0F8662BF" w:rsidR="00054B7B" w:rsidRDefault="00297660" w:rsidP="001C1EA5">
            <w:pPr>
              <w:spacing w:after="0" w:line="240" w:lineRule="auto"/>
              <w:rPr>
                <w:rFonts w:ascii="Times New Roman" w:eastAsia="Times New Roman" w:hAnsi="Times New Roman" w:cs="Times New Roman"/>
                <w:color w:val="000000"/>
                <w:sz w:val="22"/>
                <w:lang w:eastAsia="sv-SE"/>
              </w:rPr>
            </w:pPr>
            <w:r>
              <w:rPr>
                <w:noProof/>
                <w:lang w:eastAsia="sv-SE"/>
              </w:rPr>
              <w:drawing>
                <wp:inline distT="0" distB="0" distL="0" distR="0" wp14:anchorId="31870105" wp14:editId="7200F183">
                  <wp:extent cx="4031673" cy="2334491"/>
                  <wp:effectExtent l="0" t="0" r="6985" b="8890"/>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4AAB58" w14:textId="7F0224A9" w:rsidR="00054B7B" w:rsidRDefault="00054B7B" w:rsidP="001C1EA5">
            <w:pPr>
              <w:spacing w:after="0" w:line="240" w:lineRule="auto"/>
              <w:rPr>
                <w:rFonts w:ascii="Times New Roman" w:eastAsia="Times New Roman" w:hAnsi="Times New Roman" w:cs="Times New Roman"/>
                <w:color w:val="000000"/>
                <w:sz w:val="22"/>
                <w:lang w:eastAsia="sv-SE"/>
              </w:rPr>
            </w:pPr>
          </w:p>
          <w:p w14:paraId="7D9C2AE7" w14:textId="481F8E7C" w:rsidR="00054B7B" w:rsidRDefault="00033965" w:rsidP="001C1EA5">
            <w:pPr>
              <w:spacing w:after="0" w:line="240" w:lineRule="auto"/>
              <w:rPr>
                <w:rFonts w:ascii="Times New Roman" w:eastAsia="Times New Roman" w:hAnsi="Times New Roman" w:cs="Times New Roman"/>
                <w:color w:val="000000"/>
                <w:sz w:val="22"/>
                <w:lang w:eastAsia="sv-SE"/>
              </w:rPr>
            </w:pPr>
            <w:r>
              <w:rPr>
                <w:rFonts w:ascii="Times New Roman" w:eastAsia="Times New Roman" w:hAnsi="Times New Roman" w:cs="Times New Roman"/>
                <w:color w:val="000000"/>
                <w:sz w:val="22"/>
                <w:lang w:eastAsia="sv-SE"/>
              </w:rPr>
              <w:t>Av den totala investeringsbudgeten 2022 om 148,4 mnkr står kommunen för 41 procent, Götene Vatten &amp; Värme för 20 procent och GöteneBostäder för 39 procent.</w:t>
            </w:r>
          </w:p>
          <w:p w14:paraId="584BF17F" w14:textId="77777777" w:rsidR="00054B7B" w:rsidRDefault="00054B7B" w:rsidP="001C1EA5">
            <w:pPr>
              <w:spacing w:after="0" w:line="240" w:lineRule="auto"/>
              <w:rPr>
                <w:rFonts w:ascii="Times New Roman" w:eastAsia="Times New Roman" w:hAnsi="Times New Roman" w:cs="Times New Roman"/>
                <w:color w:val="000000"/>
                <w:sz w:val="22"/>
                <w:lang w:eastAsia="sv-SE"/>
              </w:rPr>
            </w:pPr>
          </w:p>
          <w:p w14:paraId="67E85D30" w14:textId="77777777" w:rsidR="00054B7B" w:rsidRDefault="00054B7B" w:rsidP="001C1EA5">
            <w:pPr>
              <w:spacing w:after="0" w:line="240" w:lineRule="auto"/>
              <w:rPr>
                <w:rFonts w:ascii="Times New Roman" w:eastAsia="Times New Roman" w:hAnsi="Times New Roman" w:cs="Times New Roman"/>
                <w:color w:val="000000"/>
                <w:sz w:val="22"/>
                <w:lang w:eastAsia="sv-SE"/>
              </w:rPr>
            </w:pPr>
          </w:p>
          <w:p w14:paraId="581CD0D8" w14:textId="1227B6BF" w:rsidR="006E7390" w:rsidRPr="001C1EA5" w:rsidRDefault="006E7390" w:rsidP="001C1EA5">
            <w:pPr>
              <w:spacing w:after="0" w:line="240" w:lineRule="auto"/>
              <w:rPr>
                <w:rFonts w:ascii="Times New Roman" w:eastAsia="Times New Roman" w:hAnsi="Times New Roman" w:cs="Times New Roman"/>
                <w:color w:val="000000"/>
                <w:sz w:val="22"/>
                <w:lang w:eastAsia="sv-SE"/>
              </w:rPr>
            </w:pPr>
          </w:p>
        </w:tc>
        <w:tc>
          <w:tcPr>
            <w:tcW w:w="434" w:type="dxa"/>
            <w:tcBorders>
              <w:top w:val="nil"/>
              <w:left w:val="nil"/>
              <w:bottom w:val="nil"/>
              <w:right w:val="nil"/>
            </w:tcBorders>
            <w:shd w:val="clear" w:color="auto" w:fill="auto"/>
            <w:noWrap/>
            <w:vAlign w:val="bottom"/>
            <w:hideMark/>
          </w:tcPr>
          <w:p w14:paraId="6484E467" w14:textId="77777777" w:rsidR="00DC513B" w:rsidRPr="001C1EA5" w:rsidRDefault="00DC513B" w:rsidP="001C1EA5">
            <w:pPr>
              <w:spacing w:after="0" w:line="240" w:lineRule="auto"/>
              <w:rPr>
                <w:rFonts w:ascii="Times New Roman" w:eastAsia="Times New Roman" w:hAnsi="Times New Roman" w:cs="Times New Roman"/>
                <w:color w:val="000000"/>
                <w:sz w:val="22"/>
                <w:lang w:eastAsia="sv-SE"/>
              </w:rPr>
            </w:pPr>
          </w:p>
        </w:tc>
        <w:tc>
          <w:tcPr>
            <w:tcW w:w="434" w:type="dxa"/>
            <w:gridSpan w:val="2"/>
            <w:tcBorders>
              <w:top w:val="nil"/>
              <w:left w:val="nil"/>
              <w:bottom w:val="nil"/>
              <w:right w:val="nil"/>
            </w:tcBorders>
            <w:shd w:val="clear" w:color="auto" w:fill="auto"/>
            <w:noWrap/>
            <w:vAlign w:val="bottom"/>
            <w:hideMark/>
          </w:tcPr>
          <w:p w14:paraId="593B3FDF" w14:textId="77777777" w:rsidR="001C1EA5" w:rsidRPr="001C1EA5" w:rsidRDefault="001C1EA5" w:rsidP="001C1EA5">
            <w:pPr>
              <w:spacing w:after="0" w:line="240" w:lineRule="auto"/>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14:paraId="510E42E6" w14:textId="77777777" w:rsidR="001C1EA5" w:rsidRPr="001C1EA5" w:rsidRDefault="001C1EA5" w:rsidP="001C1EA5">
            <w:pPr>
              <w:spacing w:after="0" w:line="240" w:lineRule="auto"/>
              <w:rPr>
                <w:rFonts w:ascii="Times New Roman" w:eastAsia="Times New Roman" w:hAnsi="Times New Roman" w:cs="Times New Roman"/>
                <w:sz w:val="20"/>
                <w:szCs w:val="20"/>
                <w:lang w:eastAsia="sv-SE"/>
              </w:rPr>
            </w:pPr>
          </w:p>
        </w:tc>
      </w:tr>
    </w:tbl>
    <w:p w14:paraId="35B89688" w14:textId="1CC85D95" w:rsidR="00DD13E7" w:rsidRDefault="001A1574" w:rsidP="001C1EA5">
      <w:pPr>
        <w:pStyle w:val="Rubrik1"/>
      </w:pPr>
      <w:bookmarkStart w:id="110" w:name="_Toc85703146"/>
      <w:r>
        <w:lastRenderedPageBreak/>
        <w:t>Bilagor</w:t>
      </w:r>
      <w:bookmarkEnd w:id="110"/>
    </w:p>
    <w:p w14:paraId="45DE7290" w14:textId="32FF7EFE" w:rsidR="0095354B" w:rsidRDefault="001D5F3B" w:rsidP="0095354B">
      <w:pPr>
        <w:pStyle w:val="Rubrik2"/>
      </w:pPr>
      <w:bookmarkStart w:id="111" w:name="_Toc85703147"/>
      <w:r>
        <w:t>Bilaga 1. Uppdrag</w:t>
      </w:r>
      <w:bookmarkEnd w:id="111"/>
    </w:p>
    <w:p w14:paraId="0D7F9C09" w14:textId="20503210" w:rsidR="0095354B" w:rsidRDefault="0095354B" w:rsidP="0095354B">
      <w:pPr>
        <w:rPr>
          <w:i/>
          <w:iCs/>
        </w:rPr>
      </w:pPr>
      <w:r w:rsidRPr="00CC4065">
        <w:rPr>
          <w:i/>
          <w:iCs/>
        </w:rPr>
        <w:t>Vi vill uppnå fortsatt tillväxt och utveckling av Götene kommun, en kommun som är bra ett bo, leva och verka i livets alla skeenden.</w:t>
      </w:r>
    </w:p>
    <w:p w14:paraId="3F9D4623" w14:textId="1D8EAED2" w:rsidR="00A46224" w:rsidRDefault="00A46224" w:rsidP="00A46224">
      <w:pPr>
        <w:pStyle w:val="Rubrik3"/>
      </w:pPr>
      <w:r>
        <w:t>Övergripande</w:t>
      </w:r>
    </w:p>
    <w:p w14:paraId="39E713EF" w14:textId="1D72C0B7" w:rsidR="00A46224" w:rsidRPr="00A46224" w:rsidRDefault="00A46224" w:rsidP="00683084">
      <w:pPr>
        <w:pStyle w:val="Liststycke"/>
        <w:numPr>
          <w:ilvl w:val="0"/>
          <w:numId w:val="13"/>
        </w:numPr>
      </w:pPr>
      <w:r>
        <w:t>En klimat- och miljösmart kommun. Fortsätta verkställa det klimat- och miljöpolitiska programmet, genom att arbeta in nya åtgärder i budget.</w:t>
      </w:r>
    </w:p>
    <w:p w14:paraId="2E9FCB9D" w14:textId="23B22AD0" w:rsidR="00D50A95" w:rsidRDefault="00D50A95" w:rsidP="00022BEA">
      <w:pPr>
        <w:pStyle w:val="Rubrik3"/>
      </w:pPr>
      <w:r>
        <w:t>Kommunstyrelsen</w:t>
      </w:r>
    </w:p>
    <w:p w14:paraId="665C3BC8" w14:textId="08D260C6" w:rsidR="00D50A95" w:rsidRPr="00A46224" w:rsidRDefault="008F7F2D" w:rsidP="00D50A95">
      <w:pPr>
        <w:pStyle w:val="Liststycke"/>
        <w:numPr>
          <w:ilvl w:val="0"/>
          <w:numId w:val="13"/>
        </w:numPr>
        <w:rPr>
          <w:szCs w:val="24"/>
        </w:rPr>
      </w:pPr>
      <w:r>
        <w:t>Bostadsförsörjning. God planberedskap med byggklara tomter i kommunens alla delar.</w:t>
      </w:r>
    </w:p>
    <w:p w14:paraId="74564889" w14:textId="77777777" w:rsidR="00A46224" w:rsidRPr="00D50A95" w:rsidRDefault="00A46224" w:rsidP="00A46224">
      <w:pPr>
        <w:pStyle w:val="Liststycke"/>
        <w:numPr>
          <w:ilvl w:val="0"/>
          <w:numId w:val="13"/>
        </w:numPr>
        <w:spacing w:after="0" w:line="240" w:lineRule="auto"/>
        <w:rPr>
          <w:szCs w:val="24"/>
        </w:rPr>
      </w:pPr>
      <w:r>
        <w:t xml:space="preserve">Landsbygdspeng till byar och mindre tätorter för att stimulera utveckling. </w:t>
      </w:r>
      <w:r w:rsidRPr="00D50A95">
        <w:rPr>
          <w:szCs w:val="24"/>
        </w:rPr>
        <w:t>Kan sökas av samhällsföreningar, byalag etc</w:t>
      </w:r>
      <w:r>
        <w:rPr>
          <w:szCs w:val="24"/>
        </w:rPr>
        <w:t>,</w:t>
      </w:r>
      <w:r w:rsidRPr="00D50A95">
        <w:rPr>
          <w:szCs w:val="24"/>
        </w:rPr>
        <w:t xml:space="preserve"> </w:t>
      </w:r>
      <w:r>
        <w:rPr>
          <w:szCs w:val="24"/>
        </w:rPr>
        <w:t>f</w:t>
      </w:r>
      <w:r w:rsidRPr="00D50A95">
        <w:rPr>
          <w:szCs w:val="24"/>
        </w:rPr>
        <w:t xml:space="preserve">ör att ta vara på idéer på hur man vill utveckla sin ort. </w:t>
      </w:r>
      <w:r>
        <w:rPr>
          <w:szCs w:val="24"/>
        </w:rPr>
        <w:t>Till exempel</w:t>
      </w:r>
      <w:r w:rsidRPr="00D50A95">
        <w:rPr>
          <w:szCs w:val="24"/>
        </w:rPr>
        <w:t xml:space="preserve"> förslag om förbättring som gör samhället mer attraktivt, tryggare eller helt enkelt en bättre plats att bo på. Förslagen ska vara en fysisk investering, något som syns.</w:t>
      </w:r>
    </w:p>
    <w:p w14:paraId="09D746C1" w14:textId="5371B885" w:rsidR="00A46224" w:rsidRPr="00A46224" w:rsidRDefault="00A46224" w:rsidP="00A46224">
      <w:pPr>
        <w:pStyle w:val="Liststycke"/>
        <w:rPr>
          <w:szCs w:val="24"/>
        </w:rPr>
      </w:pPr>
      <w:r>
        <w:rPr>
          <w:szCs w:val="24"/>
        </w:rPr>
        <w:t>Uppdrag till kommundirektören att ta fram ett reglemente.</w:t>
      </w:r>
    </w:p>
    <w:p w14:paraId="78AE5766" w14:textId="5FD51256" w:rsidR="001D5F3B" w:rsidRDefault="001D5F3B" w:rsidP="001D5F3B">
      <w:pPr>
        <w:pStyle w:val="Rubrik3"/>
      </w:pPr>
      <w:r>
        <w:t>Nämnd för utbildning, kultur och fritid</w:t>
      </w:r>
    </w:p>
    <w:p w14:paraId="60C884D9" w14:textId="71BDF82A" w:rsidR="00A46224" w:rsidRDefault="00A46224" w:rsidP="00A46224">
      <w:pPr>
        <w:pStyle w:val="Liststycke"/>
        <w:numPr>
          <w:ilvl w:val="0"/>
          <w:numId w:val="13"/>
        </w:numPr>
      </w:pPr>
      <w:r>
        <w:t>Ungdomssatsning. Uppdrag till nämnden för utbildning, kultur och fritid att ta fram förslag på kartläggning av fritidsverksamheten. Detta för att få en aktuell lägesbild som ett första steg i att prioritera satsningar för en utökad verksamhet i kommunen. Hur kan vi utveckla verksamheten för att nå så många som möjligt? Är det rätt åldersindelning?</w:t>
      </w:r>
    </w:p>
    <w:p w14:paraId="079D597E" w14:textId="77777777" w:rsidR="00A46224" w:rsidRDefault="00A46224" w:rsidP="00A46224">
      <w:pPr>
        <w:pStyle w:val="Liststycke"/>
        <w:numPr>
          <w:ilvl w:val="0"/>
          <w:numId w:val="13"/>
        </w:numPr>
      </w:pPr>
      <w:r>
        <w:t>Utredning av Västerbyområdet. Uppdrag att tillsätta en utredning kring Västerbyområdet om hur hela området kan utvecklas. I utredningen ska berörda intressenter, såsom föreningar, ungdomar, närboende samt politiker och tjänstepersoner ingå.</w:t>
      </w:r>
    </w:p>
    <w:p w14:paraId="2AC19D9E" w14:textId="248A1378" w:rsidR="00A46224" w:rsidRPr="009B7A70" w:rsidRDefault="00A46224" w:rsidP="009B7A70">
      <w:pPr>
        <w:pStyle w:val="Liststycke"/>
        <w:numPr>
          <w:ilvl w:val="0"/>
          <w:numId w:val="13"/>
        </w:numPr>
        <w:rPr>
          <w:i/>
          <w:iCs/>
        </w:rPr>
      </w:pPr>
      <w:r>
        <w:t xml:space="preserve">Utreda konsekvenserna av utökningen bidragsansökningar för bygdegårdar/samlingslokaler efter det nya regelsystemet antogs. </w:t>
      </w:r>
      <w:r w:rsidRPr="009B7A70">
        <w:rPr>
          <w:i/>
          <w:iCs/>
          <w:sz w:val="20"/>
        </w:rPr>
        <w:t>(uppdraget har tidigare getts till nämnden för utbildning, kultur och fritid och uppdraget kvarstår)</w:t>
      </w:r>
    </w:p>
    <w:p w14:paraId="35927332" w14:textId="2D583A43" w:rsidR="00D50A95" w:rsidRDefault="00D50A95" w:rsidP="001A019D">
      <w:pPr>
        <w:pStyle w:val="Rubrik3"/>
      </w:pPr>
      <w:r>
        <w:lastRenderedPageBreak/>
        <w:t>Socialnämnd</w:t>
      </w:r>
    </w:p>
    <w:p w14:paraId="31E2CC3E" w14:textId="77777777" w:rsidR="00A46224" w:rsidRDefault="00A46224" w:rsidP="00A46224">
      <w:pPr>
        <w:pStyle w:val="Liststycke"/>
        <w:numPr>
          <w:ilvl w:val="0"/>
          <w:numId w:val="13"/>
        </w:numPr>
      </w:pPr>
      <w:r>
        <w:t>Utökat samarbete mellan Individ- och familjeomsorgen och Arbetsmarknadsenheten för att personer ska komma snabbare ut i arbete när de uppbär försörjningsstöd.</w:t>
      </w:r>
    </w:p>
    <w:p w14:paraId="629CBBF0" w14:textId="63E7516C" w:rsidR="00A46224" w:rsidRDefault="00A46224" w:rsidP="00A46224">
      <w:pPr>
        <w:pStyle w:val="Liststycke"/>
        <w:numPr>
          <w:ilvl w:val="0"/>
          <w:numId w:val="13"/>
        </w:numPr>
      </w:pPr>
      <w:r>
        <w:t>Uppdrag till äldreomsorgen om utökad digitalisering för en utvecklad och effektiviserad verksamhet.</w:t>
      </w:r>
    </w:p>
    <w:p w14:paraId="283FB67D" w14:textId="626BF4D7" w:rsidR="00D50A95" w:rsidRDefault="008F7F2D" w:rsidP="008F7F2D">
      <w:pPr>
        <w:pStyle w:val="Liststycke"/>
        <w:numPr>
          <w:ilvl w:val="0"/>
          <w:numId w:val="13"/>
        </w:numPr>
      </w:pPr>
      <w:r>
        <w:t>Intensifiera arbetet med hemmaplanslösningar inom LSS och IFO.</w:t>
      </w:r>
    </w:p>
    <w:p w14:paraId="7060F853" w14:textId="680538E4" w:rsidR="008F7F2D" w:rsidRDefault="008F7F2D" w:rsidP="008F7F2D">
      <w:pPr>
        <w:pStyle w:val="Liststycke"/>
        <w:numPr>
          <w:ilvl w:val="0"/>
          <w:numId w:val="13"/>
        </w:numPr>
      </w:pPr>
      <w:r>
        <w:t>Uppdrag att börja omställning inom verksamheterna för att möte kommande utmaningar främst inom äldreomsorgen.</w:t>
      </w:r>
    </w:p>
    <w:p w14:paraId="2B646356" w14:textId="2E8F1A18" w:rsidR="00AC4170" w:rsidRDefault="00AC4170" w:rsidP="008F7F2D">
      <w:pPr>
        <w:pStyle w:val="Liststycke"/>
        <w:numPr>
          <w:ilvl w:val="0"/>
          <w:numId w:val="13"/>
        </w:numPr>
      </w:pPr>
      <w:r>
        <w:t>Träffpunkter för äldre: Hur kan vi utveckla dem tillsammans med civilsamhället och olika frivilliga insatser? Den sociala verksamheten är viktig och hur kan vi få in fler aktörer som är med på Träffpunkterna?</w:t>
      </w:r>
    </w:p>
    <w:p w14:paraId="3A7D7381" w14:textId="77777777" w:rsidR="00855ADD" w:rsidRDefault="00855ADD" w:rsidP="00855ADD">
      <w:pPr>
        <w:pStyle w:val="Liststycke"/>
        <w:sectPr w:rsidR="00855ADD" w:rsidSect="00297660">
          <w:type w:val="continuous"/>
          <w:pgSz w:w="16838" w:h="11906" w:orient="landscape" w:code="9"/>
          <w:pgMar w:top="1418" w:right="1418" w:bottom="1985" w:left="1418" w:header="709" w:footer="510" w:gutter="0"/>
          <w:cols w:space="708"/>
          <w:docGrid w:linePitch="360"/>
        </w:sectPr>
      </w:pPr>
    </w:p>
    <w:p w14:paraId="13F59B4F" w14:textId="4A9D7449" w:rsidR="00855ADD" w:rsidRDefault="00DE5E82" w:rsidP="00DE5E82">
      <w:pPr>
        <w:pStyle w:val="Rubrik2"/>
      </w:pPr>
      <w:bookmarkStart w:id="112" w:name="_Toc85703148"/>
      <w:r>
        <w:lastRenderedPageBreak/>
        <w:t>Bilaga 2 Budgetförändring 2021 till 2022</w:t>
      </w:r>
      <w:bookmarkEnd w:id="112"/>
    </w:p>
    <w:p w14:paraId="5ED27348" w14:textId="0ADAE4D0" w:rsidR="00DE5E82" w:rsidRPr="00DE5E82" w:rsidRDefault="00DE5E82" w:rsidP="00DE5E82"/>
    <w:p w14:paraId="6F6D5C16" w14:textId="575BAA58" w:rsidR="00DE5E82" w:rsidRDefault="005A37CD" w:rsidP="00DE5E82">
      <w:pPr>
        <w:sectPr w:rsidR="00DE5E82" w:rsidSect="00D263E5">
          <w:pgSz w:w="16838" w:h="11906" w:orient="landscape" w:code="9"/>
          <w:pgMar w:top="1418" w:right="1418" w:bottom="1985" w:left="1418" w:header="709" w:footer="510" w:gutter="0"/>
          <w:cols w:space="708"/>
          <w:docGrid w:linePitch="360"/>
        </w:sectPr>
      </w:pPr>
      <w:r w:rsidRPr="005A37CD">
        <w:rPr>
          <w:noProof/>
          <w:lang w:eastAsia="sv-SE"/>
        </w:rPr>
        <w:drawing>
          <wp:inline distT="0" distB="0" distL="0" distR="0" wp14:anchorId="6557BD97" wp14:editId="12004FF7">
            <wp:extent cx="8891270" cy="4330985"/>
            <wp:effectExtent l="0" t="0" r="508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1270" cy="4330985"/>
                    </a:xfrm>
                    <a:prstGeom prst="rect">
                      <a:avLst/>
                    </a:prstGeom>
                    <a:noFill/>
                    <a:ln>
                      <a:noFill/>
                    </a:ln>
                  </pic:spPr>
                </pic:pic>
              </a:graphicData>
            </a:graphic>
          </wp:inline>
        </w:drawing>
      </w:r>
    </w:p>
    <w:p w14:paraId="5172A516" w14:textId="45FE3DD1" w:rsidR="00DE5E82" w:rsidRDefault="00DE5E82" w:rsidP="00DE5E82">
      <w:pPr>
        <w:pStyle w:val="Rubrik2"/>
      </w:pPr>
      <w:bookmarkStart w:id="113" w:name="_Toc85703149"/>
      <w:r>
        <w:lastRenderedPageBreak/>
        <w:t>Bilaga 3 Budgetförändring 2022 till 2023</w:t>
      </w:r>
      <w:bookmarkEnd w:id="113"/>
    </w:p>
    <w:p w14:paraId="1054E244" w14:textId="522E7534" w:rsidR="00DE5E82" w:rsidRPr="00DE5E82" w:rsidRDefault="005A37CD" w:rsidP="00DE5E82">
      <w:r w:rsidRPr="005A37CD">
        <w:rPr>
          <w:noProof/>
          <w:lang w:eastAsia="sv-SE"/>
        </w:rPr>
        <w:drawing>
          <wp:inline distT="0" distB="0" distL="0" distR="0" wp14:anchorId="47D638FC" wp14:editId="7FD34A8D">
            <wp:extent cx="5425585" cy="4918363"/>
            <wp:effectExtent l="0" t="0" r="381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9022" cy="4930544"/>
                    </a:xfrm>
                    <a:prstGeom prst="rect">
                      <a:avLst/>
                    </a:prstGeom>
                    <a:noFill/>
                    <a:ln>
                      <a:noFill/>
                    </a:ln>
                  </pic:spPr>
                </pic:pic>
              </a:graphicData>
            </a:graphic>
          </wp:inline>
        </w:drawing>
      </w:r>
    </w:p>
    <w:p w14:paraId="728D75F4" w14:textId="20EF5413" w:rsidR="00500B13" w:rsidRDefault="00500B13" w:rsidP="00500B13">
      <w:pPr>
        <w:pStyle w:val="Rubrik2"/>
      </w:pPr>
      <w:bookmarkStart w:id="114" w:name="_Toc85703150"/>
      <w:r>
        <w:lastRenderedPageBreak/>
        <w:t>Bilaga 4 Budgetförändring 2023 till 2024</w:t>
      </w:r>
      <w:bookmarkEnd w:id="114"/>
    </w:p>
    <w:p w14:paraId="43D4CE5E" w14:textId="67DFFFC0" w:rsidR="00B314AA" w:rsidRDefault="00B314AA" w:rsidP="00CA4078"/>
    <w:p w14:paraId="187932B3" w14:textId="2F617E56" w:rsidR="00500B13" w:rsidRDefault="005A37CD" w:rsidP="00CA4078">
      <w:pPr>
        <w:sectPr w:rsidR="00500B13" w:rsidSect="009C5017">
          <w:pgSz w:w="16838" w:h="11906" w:orient="landscape" w:code="9"/>
          <w:pgMar w:top="1418" w:right="1418" w:bottom="1985" w:left="1418" w:header="709" w:footer="510" w:gutter="0"/>
          <w:cols w:space="708"/>
          <w:docGrid w:linePitch="360"/>
        </w:sectPr>
      </w:pPr>
      <w:r w:rsidRPr="005A37CD">
        <w:rPr>
          <w:noProof/>
          <w:lang w:eastAsia="sv-SE"/>
        </w:rPr>
        <w:drawing>
          <wp:inline distT="0" distB="0" distL="0" distR="0" wp14:anchorId="1D7BAE27" wp14:editId="7061BAD5">
            <wp:extent cx="5425392" cy="4696691"/>
            <wp:effectExtent l="0" t="0" r="4445" b="889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0732" cy="4718627"/>
                    </a:xfrm>
                    <a:prstGeom prst="rect">
                      <a:avLst/>
                    </a:prstGeom>
                    <a:noFill/>
                    <a:ln>
                      <a:noFill/>
                    </a:ln>
                  </pic:spPr>
                </pic:pic>
              </a:graphicData>
            </a:graphic>
          </wp:inline>
        </w:drawing>
      </w:r>
    </w:p>
    <w:p w14:paraId="5F9EE989" w14:textId="74691286" w:rsidR="00B314AA" w:rsidRDefault="00B314AA" w:rsidP="00CA4078">
      <w:pPr>
        <w:sectPr w:rsidR="00B314AA" w:rsidSect="006E7390">
          <w:type w:val="continuous"/>
          <w:pgSz w:w="16838" w:h="11906" w:orient="landscape" w:code="9"/>
          <w:pgMar w:top="1418" w:right="1418" w:bottom="1985" w:left="1418" w:header="709" w:footer="510" w:gutter="0"/>
          <w:cols w:num="2" w:space="708"/>
          <w:docGrid w:linePitch="360"/>
        </w:sectPr>
      </w:pPr>
    </w:p>
    <w:p w14:paraId="0956741E" w14:textId="77777777" w:rsidR="00B314AA" w:rsidRDefault="00B314AA" w:rsidP="00B314AA"/>
    <w:sectPr w:rsidR="00B314AA" w:rsidSect="006E7390">
      <w:type w:val="continuous"/>
      <w:pgSz w:w="16838" w:h="11906" w:orient="landscape" w:code="9"/>
      <w:pgMar w:top="1418" w:right="1418" w:bottom="1985" w:left="1418" w:header="709"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8FC1" w14:textId="77777777" w:rsidR="003D355E" w:rsidRDefault="003D355E" w:rsidP="00C5048E">
      <w:pPr>
        <w:spacing w:line="240" w:lineRule="auto"/>
      </w:pPr>
      <w:r>
        <w:separator/>
      </w:r>
    </w:p>
  </w:endnote>
  <w:endnote w:type="continuationSeparator" w:id="0">
    <w:p w14:paraId="25DDCB71" w14:textId="77777777" w:rsidR="003D355E" w:rsidRDefault="003D355E"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5E7C" w14:textId="77777777" w:rsidR="003D355E" w:rsidRDefault="003D355E" w:rsidP="00AC298E">
    <w:pPr>
      <w:pStyle w:val="Sidfot"/>
      <w:jc w:val="center"/>
    </w:pPr>
    <w:r>
      <w:rPr>
        <w:noProof/>
        <w:lang w:eastAsia="sv-SE"/>
      </w:rPr>
      <mc:AlternateContent>
        <mc:Choice Requires="wps">
          <w:drawing>
            <wp:anchor distT="0" distB="0" distL="114300" distR="114300" simplePos="0" relativeHeight="251662336" behindDoc="0" locked="0" layoutInCell="1" allowOverlap="1" wp14:anchorId="3FC9A624" wp14:editId="35F79B61">
              <wp:simplePos x="0" y="0"/>
              <wp:positionH relativeFrom="margin">
                <wp:align>center</wp:align>
              </wp:positionH>
              <wp:positionV relativeFrom="paragraph">
                <wp:posOffset>-187687</wp:posOffset>
              </wp:positionV>
              <wp:extent cx="8892000" cy="0"/>
              <wp:effectExtent l="0" t="0" r="0" b="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BBE8E" id="Line 1"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pt" to="70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" strokecolor="#73bf1f" strokeweight=".5pt">
              <w10:wrap anchorx="margin"/>
            </v:line>
          </w:pict>
        </mc:Fallback>
      </mc:AlternateContent>
    </w:r>
    <w:r>
      <w:fldChar w:fldCharType="begin"/>
    </w:r>
    <w:r>
      <w:instrText xml:space="preserve"> PAGE  \* Arabic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DCD8" w14:textId="4F0CBBCD" w:rsidR="003D355E" w:rsidRPr="00A84A19" w:rsidRDefault="003D355E" w:rsidP="00A84A19">
    <w:pPr>
      <w:pStyle w:val="Sidfot"/>
    </w:pPr>
    <w:r>
      <w:rPr>
        <w:noProof/>
        <w:lang w:eastAsia="sv-SE"/>
      </w:rPr>
      <w:drawing>
        <wp:anchor distT="0" distB="0" distL="114300" distR="114300" simplePos="0" relativeHeight="251679744" behindDoc="0" locked="0" layoutInCell="1" allowOverlap="1" wp14:anchorId="368D89DB" wp14:editId="4B2A1695">
          <wp:simplePos x="0" y="0"/>
          <wp:positionH relativeFrom="column">
            <wp:posOffset>7595870</wp:posOffset>
          </wp:positionH>
          <wp:positionV relativeFrom="paragraph">
            <wp:posOffset>-1193800</wp:posOffset>
          </wp:positionV>
          <wp:extent cx="1760220" cy="985520"/>
          <wp:effectExtent l="0" t="0" r="0" b="508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220" cy="985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77696" behindDoc="0" locked="0" layoutInCell="1" allowOverlap="1" wp14:anchorId="2FD00838" wp14:editId="188AB3DA">
          <wp:simplePos x="0" y="0"/>
          <wp:positionH relativeFrom="margin">
            <wp:posOffset>-584200</wp:posOffset>
          </wp:positionH>
          <wp:positionV relativeFrom="paragraph">
            <wp:posOffset>-1574800</wp:posOffset>
          </wp:positionV>
          <wp:extent cx="7909560" cy="153035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9159"/>
                  <a:stretch/>
                </pic:blipFill>
                <pic:spPr bwMode="auto">
                  <a:xfrm flipH="1">
                    <a:off x="0" y="0"/>
                    <a:ext cx="7909560"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0288" behindDoc="1" locked="0" layoutInCell="1" allowOverlap="1" wp14:anchorId="03654371" wp14:editId="7A8F049C">
          <wp:simplePos x="0" y="0"/>
          <wp:positionH relativeFrom="page">
            <wp:posOffset>5706110</wp:posOffset>
          </wp:positionH>
          <wp:positionV relativeFrom="page">
            <wp:posOffset>9490710</wp:posOffset>
          </wp:positionV>
          <wp:extent cx="1616075" cy="906780"/>
          <wp:effectExtent l="0" t="0" r="3175" b="7620"/>
          <wp:wrapNone/>
          <wp:docPr id="3" name="Bild 6" descr="Götene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tene+Kommun-dokumen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160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ED7">
      <w:rPr>
        <w:noProof/>
        <w:color w:val="FF0000"/>
        <w:lang w:eastAsia="sv-SE"/>
      </w:rPr>
      <mc:AlternateContent>
        <mc:Choice Requires="wps">
          <w:drawing>
            <wp:anchor distT="0" distB="0" distL="114300" distR="114300" simplePos="0" relativeHeight="251659264" behindDoc="1" locked="0" layoutInCell="1" allowOverlap="1" wp14:anchorId="44DB225D" wp14:editId="25C2116B">
              <wp:simplePos x="0" y="0"/>
              <wp:positionH relativeFrom="page">
                <wp:posOffset>308538</wp:posOffset>
              </wp:positionH>
              <wp:positionV relativeFrom="page">
                <wp:posOffset>9109075</wp:posOffset>
              </wp:positionV>
              <wp:extent cx="5215890" cy="1263015"/>
              <wp:effectExtent l="0" t="19050" r="41910" b="13335"/>
              <wp:wrapNone/>
              <wp:docPr id="8" name="Rektangel 8" descr="Götene figur "/>
              <wp:cNvGraphicFramePr/>
              <a:graphic xmlns:a="http://schemas.openxmlformats.org/drawingml/2006/main">
                <a:graphicData uri="http://schemas.microsoft.com/office/word/2010/wordprocessingShape">
                  <wps:wsp>
                    <wps:cNvSpPr/>
                    <wps:spPr>
                      <a:xfrm>
                        <a:off x="0" y="0"/>
                        <a:ext cx="5215890" cy="1263015"/>
                      </a:xfrm>
                      <a:custGeom>
                        <a:avLst/>
                        <a:gdLst>
                          <a:gd name="connsiteX0" fmla="*/ 0 w 5215890"/>
                          <a:gd name="connsiteY0" fmla="*/ 0 h 1263015"/>
                          <a:gd name="connsiteX1" fmla="*/ 5215890 w 5215890"/>
                          <a:gd name="connsiteY1" fmla="*/ 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4290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74650 h 1263015"/>
                          <a:gd name="connsiteX2" fmla="*/ 5215890 w 5215890"/>
                          <a:gd name="connsiteY2" fmla="*/ 1263015 h 1263015"/>
                          <a:gd name="connsiteX3" fmla="*/ 0 w 5215890"/>
                          <a:gd name="connsiteY3" fmla="*/ 1263015 h 1263015"/>
                          <a:gd name="connsiteX4" fmla="*/ 0 w 5215890"/>
                          <a:gd name="connsiteY4" fmla="*/ 0 h 1263015"/>
                          <a:gd name="connsiteX0" fmla="*/ 0 w 5216501"/>
                          <a:gd name="connsiteY0" fmla="*/ 0 h 1263015"/>
                          <a:gd name="connsiteX1" fmla="*/ 5215890 w 5216501"/>
                          <a:gd name="connsiteY1" fmla="*/ 419100 h 1263015"/>
                          <a:gd name="connsiteX2" fmla="*/ 5215890 w 5216501"/>
                          <a:gd name="connsiteY2" fmla="*/ 1263015 h 1263015"/>
                          <a:gd name="connsiteX3" fmla="*/ 0 w 5216501"/>
                          <a:gd name="connsiteY3" fmla="*/ 1263015 h 1263015"/>
                          <a:gd name="connsiteX4" fmla="*/ 0 w 5216501"/>
                          <a:gd name="connsiteY4" fmla="*/ 0 h 1263015"/>
                          <a:gd name="connsiteX0" fmla="*/ 0 w 5215890"/>
                          <a:gd name="connsiteY0" fmla="*/ 0 h 1263015"/>
                          <a:gd name="connsiteX1" fmla="*/ 5209539 w 5215890"/>
                          <a:gd name="connsiteY1" fmla="*/ 381000 h 1263015"/>
                          <a:gd name="connsiteX2" fmla="*/ 5215890 w 5215890"/>
                          <a:gd name="connsiteY2" fmla="*/ 1263015 h 1263015"/>
                          <a:gd name="connsiteX3" fmla="*/ 0 w 5215890"/>
                          <a:gd name="connsiteY3" fmla="*/ 1263015 h 1263015"/>
                          <a:gd name="connsiteX4" fmla="*/ 0 w 5215890"/>
                          <a:gd name="connsiteY4" fmla="*/ 0 h 126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5890" h="1263015">
                            <a:moveTo>
                              <a:pt x="0" y="0"/>
                            </a:moveTo>
                            <a:lnTo>
                              <a:pt x="5209539" y="381000"/>
                            </a:lnTo>
                            <a:cubicBezTo>
                              <a:pt x="5211656" y="687705"/>
                              <a:pt x="5213773" y="956310"/>
                              <a:pt x="5215890" y="1263015"/>
                            </a:cubicBezTo>
                            <a:lnTo>
                              <a:pt x="0" y="1263015"/>
                            </a:lnTo>
                            <a:lnTo>
                              <a:pt x="0" y="0"/>
                            </a:lnTo>
                            <a:close/>
                          </a:path>
                        </a:pathLst>
                      </a:cu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A5539" w14:textId="77777777" w:rsidR="003D355E" w:rsidRPr="00A84A19" w:rsidRDefault="003D355E" w:rsidP="00A84A19">
                          <w:pPr>
                            <w:pStyle w:val="Sidfo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225D" id="Rektangel 8" o:spid="_x0000_s1027" alt="Götene figur " style="position:absolute;margin-left:24.3pt;margin-top:717.25pt;width:410.7pt;height:9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21589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" adj="-11796480,,5400" path="m,l5209539,381000v2117,306705,4234,575310,6351,882015l,1263015,,xe" fillcolor="#73bf1f [3204]" strokecolor="#73bf1f [3204]" strokeweight="1pt">
              <v:stroke joinstyle="miter"/>
              <v:formulas/>
              <v:path arrowok="t" o:connecttype="custom" o:connectlocs="0,0;5209539,381000;5215890,1263015;0,1263015;0,0" o:connectangles="0,0,0,0,0" textboxrect="0,0,5215890,1263015"/>
              <v:textbox>
                <w:txbxContent>
                  <w:p w14:paraId="0BFA5539" w14:textId="77777777" w:rsidR="003D355E" w:rsidRPr="00A84A19" w:rsidRDefault="003D355E" w:rsidP="00A84A19">
                    <w:pPr>
                      <w:pStyle w:val="Sidfot"/>
                      <w:jc w:val="center"/>
                      <w:rPr>
                        <w:color w:val="000000" w:themeColor="text1"/>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799807"/>
      <w:docPartObj>
        <w:docPartGallery w:val="Page Numbers (Bottom of Page)"/>
        <w:docPartUnique/>
      </w:docPartObj>
    </w:sdtPr>
    <w:sdtEndPr/>
    <w:sdtContent>
      <w:p w14:paraId="54BE1275" w14:textId="77777777" w:rsidR="003D355E" w:rsidRDefault="003D355E">
        <w:pPr>
          <w:pStyle w:val="Sidfot"/>
          <w:jc w:val="center"/>
        </w:pPr>
        <w:r>
          <w:rPr>
            <w:noProof/>
            <w:lang w:eastAsia="sv-SE"/>
          </w:rPr>
          <mc:AlternateContent>
            <mc:Choice Requires="wps">
              <w:drawing>
                <wp:anchor distT="0" distB="0" distL="114300" distR="114300" simplePos="0" relativeHeight="251671552" behindDoc="0" locked="0" layoutInCell="1" allowOverlap="1" wp14:anchorId="2E03513F" wp14:editId="5050A24C">
                  <wp:simplePos x="0" y="0"/>
                  <wp:positionH relativeFrom="column">
                    <wp:posOffset>-23495</wp:posOffset>
                  </wp:positionH>
                  <wp:positionV relativeFrom="paragraph">
                    <wp:posOffset>118745</wp:posOffset>
                  </wp:positionV>
                  <wp:extent cx="9466580" cy="0"/>
                  <wp:effectExtent l="10160" t="11430" r="10160" b="762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658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48811" id="Line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9.35pt" to="743.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" strokecolor="#73bf1f" strokeweight=".5pt"/>
              </w:pict>
            </mc:Fallback>
          </mc:AlternateContent>
        </w:r>
      </w:p>
      <w:p w14:paraId="1AD70166" w14:textId="77777777" w:rsidR="003D355E" w:rsidRDefault="003D355E">
        <w:pPr>
          <w:pStyle w:val="Sidfot"/>
          <w:jc w:val="center"/>
        </w:pPr>
        <w:r>
          <w:fldChar w:fldCharType="begin"/>
        </w:r>
        <w:r>
          <w:instrText>PAGE   \* MERGEFORMAT</w:instrText>
        </w:r>
        <w:r>
          <w:fldChar w:fldCharType="separate"/>
        </w:r>
        <w:r w:rsidR="00B9670B">
          <w:rPr>
            <w:noProof/>
          </w:rPr>
          <w:t>68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7D03" w14:textId="77777777" w:rsidR="003D355E" w:rsidRPr="00A84A19" w:rsidRDefault="003D355E" w:rsidP="009C46C9">
    <w:pPr>
      <w:pStyle w:val="Sidfot"/>
      <w:jc w:val="center"/>
    </w:pPr>
    <w:r>
      <w:rPr>
        <w:noProof/>
        <w:lang w:eastAsia="sv-SE"/>
      </w:rPr>
      <mc:AlternateContent>
        <mc:Choice Requires="wps">
          <w:drawing>
            <wp:anchor distT="0" distB="0" distL="114300" distR="114300" simplePos="0" relativeHeight="251675648" behindDoc="0" locked="0" layoutInCell="1" allowOverlap="1" wp14:anchorId="77275E36" wp14:editId="3C562924">
              <wp:simplePos x="0" y="0"/>
              <wp:positionH relativeFrom="margin">
                <wp:align>center</wp:align>
              </wp:positionH>
              <wp:positionV relativeFrom="paragraph">
                <wp:posOffset>-187687</wp:posOffset>
              </wp:positionV>
              <wp:extent cx="8892000" cy="0"/>
              <wp:effectExtent l="0" t="0" r="0" b="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231B6" id="Line 1"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pt" to="70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" strokecolor="#73bf1f" strokeweight=".5pt">
              <w10:wrap anchorx="margin"/>
            </v:line>
          </w:pict>
        </mc:Fallback>
      </mc:AlternateContent>
    </w:r>
    <w:r>
      <w:fldChar w:fldCharType="begin"/>
    </w:r>
    <w:r>
      <w:instrText xml:space="preserve"> PAGE  \* Arabic  \* MERGEFORMAT </w:instrText>
    </w:r>
    <w:r>
      <w:fldChar w:fldCharType="separate"/>
    </w:r>
    <w:r>
      <w:rPr>
        <w:noProof/>
      </w:rPr>
      <w:t>2</w:t>
    </w:r>
    <w:r>
      <w:fldChar w:fldCharType="end"/>
    </w:r>
    <w:r>
      <w:rPr>
        <w:noProof/>
        <w:lang w:eastAsia="sv-SE"/>
      </w:rPr>
      <w:drawing>
        <wp:anchor distT="0" distB="0" distL="114300" distR="114300" simplePos="0" relativeHeight="251674624" behindDoc="1" locked="0" layoutInCell="1" allowOverlap="1" wp14:anchorId="507516BB" wp14:editId="36F5D6CE">
          <wp:simplePos x="0" y="0"/>
          <wp:positionH relativeFrom="page">
            <wp:posOffset>5706110</wp:posOffset>
          </wp:positionH>
          <wp:positionV relativeFrom="page">
            <wp:posOffset>9490710</wp:posOffset>
          </wp:positionV>
          <wp:extent cx="1616075" cy="906780"/>
          <wp:effectExtent l="0" t="0" r="3175" b="7620"/>
          <wp:wrapNone/>
          <wp:docPr id="21" name="Bild 6" descr="Götene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tene+Kommun-doku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ED7">
      <w:rPr>
        <w:noProof/>
        <w:color w:val="FF0000"/>
        <w:lang w:eastAsia="sv-SE"/>
      </w:rPr>
      <mc:AlternateContent>
        <mc:Choice Requires="wps">
          <w:drawing>
            <wp:anchor distT="0" distB="0" distL="114300" distR="114300" simplePos="0" relativeHeight="251673600" behindDoc="1" locked="0" layoutInCell="1" allowOverlap="1" wp14:anchorId="103E72A2" wp14:editId="46C06381">
              <wp:simplePos x="0" y="0"/>
              <wp:positionH relativeFrom="page">
                <wp:posOffset>308538</wp:posOffset>
              </wp:positionH>
              <wp:positionV relativeFrom="page">
                <wp:posOffset>9109075</wp:posOffset>
              </wp:positionV>
              <wp:extent cx="5215890" cy="1263015"/>
              <wp:effectExtent l="0" t="19050" r="41910" b="13335"/>
              <wp:wrapNone/>
              <wp:docPr id="15" name="Rektangel 8" descr="Götene figur "/>
              <wp:cNvGraphicFramePr/>
              <a:graphic xmlns:a="http://schemas.openxmlformats.org/drawingml/2006/main">
                <a:graphicData uri="http://schemas.microsoft.com/office/word/2010/wordprocessingShape">
                  <wps:wsp>
                    <wps:cNvSpPr/>
                    <wps:spPr>
                      <a:xfrm>
                        <a:off x="0" y="0"/>
                        <a:ext cx="5215890" cy="1263015"/>
                      </a:xfrm>
                      <a:custGeom>
                        <a:avLst/>
                        <a:gdLst>
                          <a:gd name="connsiteX0" fmla="*/ 0 w 5215890"/>
                          <a:gd name="connsiteY0" fmla="*/ 0 h 1263015"/>
                          <a:gd name="connsiteX1" fmla="*/ 5215890 w 5215890"/>
                          <a:gd name="connsiteY1" fmla="*/ 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4290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74650 h 1263015"/>
                          <a:gd name="connsiteX2" fmla="*/ 5215890 w 5215890"/>
                          <a:gd name="connsiteY2" fmla="*/ 1263015 h 1263015"/>
                          <a:gd name="connsiteX3" fmla="*/ 0 w 5215890"/>
                          <a:gd name="connsiteY3" fmla="*/ 1263015 h 1263015"/>
                          <a:gd name="connsiteX4" fmla="*/ 0 w 5215890"/>
                          <a:gd name="connsiteY4" fmla="*/ 0 h 1263015"/>
                          <a:gd name="connsiteX0" fmla="*/ 0 w 5216501"/>
                          <a:gd name="connsiteY0" fmla="*/ 0 h 1263015"/>
                          <a:gd name="connsiteX1" fmla="*/ 5215890 w 5216501"/>
                          <a:gd name="connsiteY1" fmla="*/ 419100 h 1263015"/>
                          <a:gd name="connsiteX2" fmla="*/ 5215890 w 5216501"/>
                          <a:gd name="connsiteY2" fmla="*/ 1263015 h 1263015"/>
                          <a:gd name="connsiteX3" fmla="*/ 0 w 5216501"/>
                          <a:gd name="connsiteY3" fmla="*/ 1263015 h 1263015"/>
                          <a:gd name="connsiteX4" fmla="*/ 0 w 5216501"/>
                          <a:gd name="connsiteY4" fmla="*/ 0 h 1263015"/>
                          <a:gd name="connsiteX0" fmla="*/ 0 w 5215890"/>
                          <a:gd name="connsiteY0" fmla="*/ 0 h 1263015"/>
                          <a:gd name="connsiteX1" fmla="*/ 5209539 w 5215890"/>
                          <a:gd name="connsiteY1" fmla="*/ 381000 h 1263015"/>
                          <a:gd name="connsiteX2" fmla="*/ 5215890 w 5215890"/>
                          <a:gd name="connsiteY2" fmla="*/ 1263015 h 1263015"/>
                          <a:gd name="connsiteX3" fmla="*/ 0 w 5215890"/>
                          <a:gd name="connsiteY3" fmla="*/ 1263015 h 1263015"/>
                          <a:gd name="connsiteX4" fmla="*/ 0 w 5215890"/>
                          <a:gd name="connsiteY4" fmla="*/ 0 h 126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5890" h="1263015">
                            <a:moveTo>
                              <a:pt x="0" y="0"/>
                            </a:moveTo>
                            <a:lnTo>
                              <a:pt x="5209539" y="381000"/>
                            </a:lnTo>
                            <a:cubicBezTo>
                              <a:pt x="5211656" y="687705"/>
                              <a:pt x="5213773" y="956310"/>
                              <a:pt x="5215890" y="1263015"/>
                            </a:cubicBezTo>
                            <a:lnTo>
                              <a:pt x="0" y="1263015"/>
                            </a:lnTo>
                            <a:lnTo>
                              <a:pt x="0" y="0"/>
                            </a:lnTo>
                            <a:close/>
                          </a:path>
                        </a:pathLst>
                      </a:cu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9E89C" w14:textId="77777777" w:rsidR="003D355E" w:rsidRPr="00A84A19" w:rsidRDefault="003D355E" w:rsidP="00A84A19">
                          <w:pPr>
                            <w:pStyle w:val="Sidfo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72A2" id="_x0000_s1028" alt="Götene figur " style="position:absolute;left:0;text-align:left;margin-left:24.3pt;margin-top:717.25pt;width:410.7pt;height:99.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21589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" adj="-11796480,,5400" path="m,l5209539,381000v2117,306705,4234,575310,6351,882015l,1263015,,xe" fillcolor="#73bf1f [3204]" strokecolor="#73bf1f [3204]" strokeweight="1pt">
              <v:stroke joinstyle="miter"/>
              <v:formulas/>
              <v:path arrowok="t" o:connecttype="custom" o:connectlocs="0,0;5209539,381000;5215890,1263015;0,1263015;0,0" o:connectangles="0,0,0,0,0" textboxrect="0,0,5215890,1263015"/>
              <v:textbox>
                <w:txbxContent>
                  <w:p w14:paraId="1F09E89C" w14:textId="77777777" w:rsidR="003D355E" w:rsidRPr="00A84A19" w:rsidRDefault="003D355E" w:rsidP="00A84A19">
                    <w:pPr>
                      <w:pStyle w:val="Sidfot"/>
                      <w:jc w:val="center"/>
                      <w:rPr>
                        <w:color w:val="000000" w:themeColor="text1"/>
                      </w:rPr>
                    </w:pPr>
                  </w:p>
                </w:txbxContent>
              </v:textbox>
              <w10:wrap anchorx="page" anchory="page"/>
            </v:shape>
          </w:pict>
        </mc:Fallback>
      </mc:AlternateContent>
    </w:r>
  </w:p>
  <w:p w14:paraId="5D85BBC6" w14:textId="77777777" w:rsidR="003D355E" w:rsidRDefault="003D355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7FD2" w14:textId="77777777" w:rsidR="003D355E" w:rsidRPr="00A84A19" w:rsidRDefault="003D355E" w:rsidP="009C46C9">
    <w:pPr>
      <w:pStyle w:val="Sidfot"/>
      <w:jc w:val="center"/>
    </w:pPr>
    <w:r>
      <w:rPr>
        <w:noProof/>
        <w:lang w:eastAsia="sv-SE"/>
      </w:rPr>
      <mc:AlternateContent>
        <mc:Choice Requires="wps">
          <w:drawing>
            <wp:anchor distT="0" distB="0" distL="114300" distR="114300" simplePos="0" relativeHeight="251687936" behindDoc="0" locked="0" layoutInCell="1" allowOverlap="1" wp14:anchorId="486CFF49" wp14:editId="188A6B30">
              <wp:simplePos x="0" y="0"/>
              <wp:positionH relativeFrom="margin">
                <wp:align>center</wp:align>
              </wp:positionH>
              <wp:positionV relativeFrom="paragraph">
                <wp:posOffset>-187687</wp:posOffset>
              </wp:positionV>
              <wp:extent cx="8892000" cy="0"/>
              <wp:effectExtent l="0" t="0" r="0" b="0"/>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1F4B7" id="Line 1" o:spid="_x0000_s1026" style="position:absolute;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pt" to="70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" strokecolor="#73bf1f" strokeweight=".5pt">
              <w10:wrap anchorx="margin"/>
            </v:line>
          </w:pict>
        </mc:Fallback>
      </mc:AlternateContent>
    </w:r>
    <w:r>
      <w:fldChar w:fldCharType="begin"/>
    </w:r>
    <w:r>
      <w:instrText xml:space="preserve"> PAGE  \* Arabic  \* MERGEFORMAT </w:instrText>
    </w:r>
    <w:r>
      <w:fldChar w:fldCharType="separate"/>
    </w:r>
    <w:r>
      <w:rPr>
        <w:noProof/>
      </w:rPr>
      <w:t>2</w:t>
    </w:r>
    <w:r>
      <w:fldChar w:fldCharType="end"/>
    </w:r>
    <w:r>
      <w:rPr>
        <w:noProof/>
        <w:lang w:eastAsia="sv-SE"/>
      </w:rPr>
      <w:drawing>
        <wp:anchor distT="0" distB="0" distL="114300" distR="114300" simplePos="0" relativeHeight="251686912" behindDoc="1" locked="0" layoutInCell="1" allowOverlap="1" wp14:anchorId="113ED7D9" wp14:editId="32EB5748">
          <wp:simplePos x="0" y="0"/>
          <wp:positionH relativeFrom="page">
            <wp:posOffset>5706110</wp:posOffset>
          </wp:positionH>
          <wp:positionV relativeFrom="page">
            <wp:posOffset>9490710</wp:posOffset>
          </wp:positionV>
          <wp:extent cx="1616075" cy="906780"/>
          <wp:effectExtent l="0" t="0" r="3175" b="7620"/>
          <wp:wrapNone/>
          <wp:docPr id="23" name="Bild 6" descr="Götene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tene+Kommun-doku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ED7">
      <w:rPr>
        <w:noProof/>
        <w:color w:val="FF0000"/>
        <w:lang w:eastAsia="sv-SE"/>
      </w:rPr>
      <mc:AlternateContent>
        <mc:Choice Requires="wps">
          <w:drawing>
            <wp:anchor distT="0" distB="0" distL="114300" distR="114300" simplePos="0" relativeHeight="251685888" behindDoc="1" locked="0" layoutInCell="1" allowOverlap="1" wp14:anchorId="09802885" wp14:editId="149F351C">
              <wp:simplePos x="0" y="0"/>
              <wp:positionH relativeFrom="page">
                <wp:posOffset>308538</wp:posOffset>
              </wp:positionH>
              <wp:positionV relativeFrom="page">
                <wp:posOffset>9109075</wp:posOffset>
              </wp:positionV>
              <wp:extent cx="5215890" cy="1263015"/>
              <wp:effectExtent l="0" t="19050" r="41910" b="13335"/>
              <wp:wrapNone/>
              <wp:docPr id="28" name="Rektangel 8" descr="Götene figur "/>
              <wp:cNvGraphicFramePr/>
              <a:graphic xmlns:a="http://schemas.openxmlformats.org/drawingml/2006/main">
                <a:graphicData uri="http://schemas.microsoft.com/office/word/2010/wordprocessingShape">
                  <wps:wsp>
                    <wps:cNvSpPr/>
                    <wps:spPr>
                      <a:xfrm>
                        <a:off x="0" y="0"/>
                        <a:ext cx="5215890" cy="1263015"/>
                      </a:xfrm>
                      <a:custGeom>
                        <a:avLst/>
                        <a:gdLst>
                          <a:gd name="connsiteX0" fmla="*/ 0 w 5215890"/>
                          <a:gd name="connsiteY0" fmla="*/ 0 h 1263015"/>
                          <a:gd name="connsiteX1" fmla="*/ 5215890 w 5215890"/>
                          <a:gd name="connsiteY1" fmla="*/ 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4290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74650 h 1263015"/>
                          <a:gd name="connsiteX2" fmla="*/ 5215890 w 5215890"/>
                          <a:gd name="connsiteY2" fmla="*/ 1263015 h 1263015"/>
                          <a:gd name="connsiteX3" fmla="*/ 0 w 5215890"/>
                          <a:gd name="connsiteY3" fmla="*/ 1263015 h 1263015"/>
                          <a:gd name="connsiteX4" fmla="*/ 0 w 5215890"/>
                          <a:gd name="connsiteY4" fmla="*/ 0 h 1263015"/>
                          <a:gd name="connsiteX0" fmla="*/ 0 w 5216501"/>
                          <a:gd name="connsiteY0" fmla="*/ 0 h 1263015"/>
                          <a:gd name="connsiteX1" fmla="*/ 5215890 w 5216501"/>
                          <a:gd name="connsiteY1" fmla="*/ 419100 h 1263015"/>
                          <a:gd name="connsiteX2" fmla="*/ 5215890 w 5216501"/>
                          <a:gd name="connsiteY2" fmla="*/ 1263015 h 1263015"/>
                          <a:gd name="connsiteX3" fmla="*/ 0 w 5216501"/>
                          <a:gd name="connsiteY3" fmla="*/ 1263015 h 1263015"/>
                          <a:gd name="connsiteX4" fmla="*/ 0 w 5216501"/>
                          <a:gd name="connsiteY4" fmla="*/ 0 h 1263015"/>
                          <a:gd name="connsiteX0" fmla="*/ 0 w 5215890"/>
                          <a:gd name="connsiteY0" fmla="*/ 0 h 1263015"/>
                          <a:gd name="connsiteX1" fmla="*/ 5209539 w 5215890"/>
                          <a:gd name="connsiteY1" fmla="*/ 381000 h 1263015"/>
                          <a:gd name="connsiteX2" fmla="*/ 5215890 w 5215890"/>
                          <a:gd name="connsiteY2" fmla="*/ 1263015 h 1263015"/>
                          <a:gd name="connsiteX3" fmla="*/ 0 w 5215890"/>
                          <a:gd name="connsiteY3" fmla="*/ 1263015 h 1263015"/>
                          <a:gd name="connsiteX4" fmla="*/ 0 w 5215890"/>
                          <a:gd name="connsiteY4" fmla="*/ 0 h 126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5890" h="1263015">
                            <a:moveTo>
                              <a:pt x="0" y="0"/>
                            </a:moveTo>
                            <a:lnTo>
                              <a:pt x="5209539" y="381000"/>
                            </a:lnTo>
                            <a:cubicBezTo>
                              <a:pt x="5211656" y="687705"/>
                              <a:pt x="5213773" y="956310"/>
                              <a:pt x="5215890" y="1263015"/>
                            </a:cubicBezTo>
                            <a:lnTo>
                              <a:pt x="0" y="1263015"/>
                            </a:lnTo>
                            <a:lnTo>
                              <a:pt x="0" y="0"/>
                            </a:lnTo>
                            <a:close/>
                          </a:path>
                        </a:pathLst>
                      </a:cu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3C6B2" w14:textId="77777777" w:rsidR="003D355E" w:rsidRPr="00A84A19" w:rsidRDefault="003D355E" w:rsidP="00A84A19">
                          <w:pPr>
                            <w:pStyle w:val="Sidfo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02885" id="_x0000_s1029" alt="Götene figur " style="position:absolute;left:0;text-align:left;margin-left:24.3pt;margin-top:717.25pt;width:410.7pt;height:99.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21589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" adj="-11796480,,5400" path="m,l5209539,381000v2117,306705,4234,575310,6351,882015l,1263015,,xe" fillcolor="#73bf1f [3204]" strokecolor="#73bf1f [3204]" strokeweight="1pt">
              <v:stroke joinstyle="miter"/>
              <v:formulas/>
              <v:path arrowok="t" o:connecttype="custom" o:connectlocs="0,0;5209539,381000;5215890,1263015;0,1263015;0,0" o:connectangles="0,0,0,0,0" textboxrect="0,0,5215890,1263015"/>
              <v:textbox>
                <w:txbxContent>
                  <w:p w14:paraId="05C3C6B2" w14:textId="77777777" w:rsidR="003D355E" w:rsidRPr="00A84A19" w:rsidRDefault="003D355E" w:rsidP="00A84A19">
                    <w:pPr>
                      <w:pStyle w:val="Sidfot"/>
                      <w:jc w:val="center"/>
                      <w:rPr>
                        <w:color w:val="000000" w:themeColor="text1"/>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CF56" w14:textId="77777777" w:rsidR="003D355E" w:rsidRPr="00A84A19" w:rsidRDefault="003D355E" w:rsidP="009C46C9">
    <w:pPr>
      <w:pStyle w:val="Sidfot"/>
      <w:jc w:val="center"/>
    </w:pPr>
    <w:r>
      <w:rPr>
        <w:noProof/>
        <w:lang w:eastAsia="sv-SE"/>
      </w:rPr>
      <mc:AlternateContent>
        <mc:Choice Requires="wps">
          <w:drawing>
            <wp:anchor distT="0" distB="0" distL="114300" distR="114300" simplePos="0" relativeHeight="251696128" behindDoc="0" locked="0" layoutInCell="1" allowOverlap="1" wp14:anchorId="54CAF8B0" wp14:editId="09B34C03">
              <wp:simplePos x="0" y="0"/>
              <wp:positionH relativeFrom="margin">
                <wp:align>center</wp:align>
              </wp:positionH>
              <wp:positionV relativeFrom="paragraph">
                <wp:posOffset>-187687</wp:posOffset>
              </wp:positionV>
              <wp:extent cx="8892000" cy="0"/>
              <wp:effectExtent l="0" t="0" r="0" b="0"/>
              <wp:wrapNone/>
              <wp:docPr id="3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9DEB" id="Line 1"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pt" to="70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" strokecolor="#73bf1f" strokeweight=".5pt">
              <w10:wrap anchorx="margin"/>
            </v:line>
          </w:pict>
        </mc:Fallback>
      </mc:AlternateContent>
    </w:r>
    <w:r>
      <w:fldChar w:fldCharType="begin"/>
    </w:r>
    <w:r>
      <w:instrText xml:space="preserve"> PAGE  \* Arabic  \* MERGEFORMAT </w:instrText>
    </w:r>
    <w:r>
      <w:fldChar w:fldCharType="separate"/>
    </w:r>
    <w:r>
      <w:rPr>
        <w:noProof/>
      </w:rPr>
      <w:t>2</w:t>
    </w:r>
    <w:r>
      <w:fldChar w:fldCharType="end"/>
    </w:r>
    <w:r>
      <w:rPr>
        <w:noProof/>
        <w:lang w:eastAsia="sv-SE"/>
      </w:rPr>
      <w:drawing>
        <wp:anchor distT="0" distB="0" distL="114300" distR="114300" simplePos="0" relativeHeight="251695104" behindDoc="1" locked="0" layoutInCell="1" allowOverlap="1" wp14:anchorId="3E77BAEC" wp14:editId="124AD38B">
          <wp:simplePos x="0" y="0"/>
          <wp:positionH relativeFrom="page">
            <wp:posOffset>5706110</wp:posOffset>
          </wp:positionH>
          <wp:positionV relativeFrom="page">
            <wp:posOffset>9490710</wp:posOffset>
          </wp:positionV>
          <wp:extent cx="1616075" cy="906780"/>
          <wp:effectExtent l="0" t="0" r="3175" b="7620"/>
          <wp:wrapNone/>
          <wp:docPr id="37" name="Bild 6" descr="Götene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tene+Kommun-doku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ED7">
      <w:rPr>
        <w:noProof/>
        <w:color w:val="FF0000"/>
        <w:lang w:eastAsia="sv-SE"/>
      </w:rPr>
      <mc:AlternateContent>
        <mc:Choice Requires="wps">
          <w:drawing>
            <wp:anchor distT="0" distB="0" distL="114300" distR="114300" simplePos="0" relativeHeight="251694080" behindDoc="1" locked="0" layoutInCell="1" allowOverlap="1" wp14:anchorId="5BA22CDF" wp14:editId="77A05BBF">
              <wp:simplePos x="0" y="0"/>
              <wp:positionH relativeFrom="page">
                <wp:posOffset>308538</wp:posOffset>
              </wp:positionH>
              <wp:positionV relativeFrom="page">
                <wp:posOffset>9109075</wp:posOffset>
              </wp:positionV>
              <wp:extent cx="5215890" cy="1263015"/>
              <wp:effectExtent l="0" t="19050" r="41910" b="13335"/>
              <wp:wrapNone/>
              <wp:docPr id="36" name="Rektangel 8" descr="Götene figur "/>
              <wp:cNvGraphicFramePr/>
              <a:graphic xmlns:a="http://schemas.openxmlformats.org/drawingml/2006/main">
                <a:graphicData uri="http://schemas.microsoft.com/office/word/2010/wordprocessingShape">
                  <wps:wsp>
                    <wps:cNvSpPr/>
                    <wps:spPr>
                      <a:xfrm>
                        <a:off x="0" y="0"/>
                        <a:ext cx="5215890" cy="1263015"/>
                      </a:xfrm>
                      <a:custGeom>
                        <a:avLst/>
                        <a:gdLst>
                          <a:gd name="connsiteX0" fmla="*/ 0 w 5215890"/>
                          <a:gd name="connsiteY0" fmla="*/ 0 h 1263015"/>
                          <a:gd name="connsiteX1" fmla="*/ 5215890 w 5215890"/>
                          <a:gd name="connsiteY1" fmla="*/ 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4290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74650 h 1263015"/>
                          <a:gd name="connsiteX2" fmla="*/ 5215890 w 5215890"/>
                          <a:gd name="connsiteY2" fmla="*/ 1263015 h 1263015"/>
                          <a:gd name="connsiteX3" fmla="*/ 0 w 5215890"/>
                          <a:gd name="connsiteY3" fmla="*/ 1263015 h 1263015"/>
                          <a:gd name="connsiteX4" fmla="*/ 0 w 5215890"/>
                          <a:gd name="connsiteY4" fmla="*/ 0 h 1263015"/>
                          <a:gd name="connsiteX0" fmla="*/ 0 w 5216501"/>
                          <a:gd name="connsiteY0" fmla="*/ 0 h 1263015"/>
                          <a:gd name="connsiteX1" fmla="*/ 5215890 w 5216501"/>
                          <a:gd name="connsiteY1" fmla="*/ 419100 h 1263015"/>
                          <a:gd name="connsiteX2" fmla="*/ 5215890 w 5216501"/>
                          <a:gd name="connsiteY2" fmla="*/ 1263015 h 1263015"/>
                          <a:gd name="connsiteX3" fmla="*/ 0 w 5216501"/>
                          <a:gd name="connsiteY3" fmla="*/ 1263015 h 1263015"/>
                          <a:gd name="connsiteX4" fmla="*/ 0 w 5216501"/>
                          <a:gd name="connsiteY4" fmla="*/ 0 h 1263015"/>
                          <a:gd name="connsiteX0" fmla="*/ 0 w 5215890"/>
                          <a:gd name="connsiteY0" fmla="*/ 0 h 1263015"/>
                          <a:gd name="connsiteX1" fmla="*/ 5209539 w 5215890"/>
                          <a:gd name="connsiteY1" fmla="*/ 381000 h 1263015"/>
                          <a:gd name="connsiteX2" fmla="*/ 5215890 w 5215890"/>
                          <a:gd name="connsiteY2" fmla="*/ 1263015 h 1263015"/>
                          <a:gd name="connsiteX3" fmla="*/ 0 w 5215890"/>
                          <a:gd name="connsiteY3" fmla="*/ 1263015 h 1263015"/>
                          <a:gd name="connsiteX4" fmla="*/ 0 w 5215890"/>
                          <a:gd name="connsiteY4" fmla="*/ 0 h 126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5890" h="1263015">
                            <a:moveTo>
                              <a:pt x="0" y="0"/>
                            </a:moveTo>
                            <a:lnTo>
                              <a:pt x="5209539" y="381000"/>
                            </a:lnTo>
                            <a:cubicBezTo>
                              <a:pt x="5211656" y="687705"/>
                              <a:pt x="5213773" y="956310"/>
                              <a:pt x="5215890" y="1263015"/>
                            </a:cubicBezTo>
                            <a:lnTo>
                              <a:pt x="0" y="1263015"/>
                            </a:lnTo>
                            <a:lnTo>
                              <a:pt x="0" y="0"/>
                            </a:lnTo>
                            <a:close/>
                          </a:path>
                        </a:pathLst>
                      </a:cu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92075" w14:textId="77777777" w:rsidR="003D355E" w:rsidRPr="00A84A19" w:rsidRDefault="003D355E" w:rsidP="00A84A19">
                          <w:pPr>
                            <w:pStyle w:val="Sidfo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2CDF" id="_x0000_s1030" alt="Götene figur " style="position:absolute;left:0;text-align:left;margin-left:24.3pt;margin-top:717.25pt;width:410.7pt;height:99.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21589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" adj="-11796480,,5400" path="m,l5209539,381000v2117,306705,4234,575310,6351,882015l,1263015,,xe" fillcolor="#73bf1f [3204]" strokecolor="#73bf1f [3204]" strokeweight="1pt">
              <v:stroke joinstyle="miter"/>
              <v:formulas/>
              <v:path arrowok="t" o:connecttype="custom" o:connectlocs="0,0;5209539,381000;5215890,1263015;0,1263015;0,0" o:connectangles="0,0,0,0,0" textboxrect="0,0,5215890,1263015"/>
              <v:textbox>
                <w:txbxContent>
                  <w:p w14:paraId="16B92075" w14:textId="77777777" w:rsidR="003D355E" w:rsidRPr="00A84A19" w:rsidRDefault="003D355E" w:rsidP="00A84A19">
                    <w:pPr>
                      <w:pStyle w:val="Sidfot"/>
                      <w:jc w:val="center"/>
                      <w:rPr>
                        <w:color w:val="000000" w:themeColor="text1"/>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33E7" w14:textId="77777777" w:rsidR="003D355E" w:rsidRPr="00A84A19" w:rsidRDefault="003D355E" w:rsidP="009C46C9">
    <w:pPr>
      <w:pStyle w:val="Sidfot"/>
      <w:jc w:val="center"/>
    </w:pPr>
    <w:r>
      <w:rPr>
        <w:noProof/>
        <w:lang w:eastAsia="sv-SE"/>
      </w:rPr>
      <mc:AlternateContent>
        <mc:Choice Requires="wps">
          <w:drawing>
            <wp:anchor distT="0" distB="0" distL="114300" distR="114300" simplePos="0" relativeHeight="251692032" behindDoc="0" locked="0" layoutInCell="1" allowOverlap="1" wp14:anchorId="6DFD5AE3" wp14:editId="2B949C4B">
              <wp:simplePos x="0" y="0"/>
              <wp:positionH relativeFrom="margin">
                <wp:align>center</wp:align>
              </wp:positionH>
              <wp:positionV relativeFrom="paragraph">
                <wp:posOffset>-187687</wp:posOffset>
              </wp:positionV>
              <wp:extent cx="8892000" cy="0"/>
              <wp:effectExtent l="0" t="0" r="0" b="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6350">
                        <a:solidFill>
                          <a:srgbClr val="73B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A961B" id="Line 1" o:spid="_x0000_s1026" style="position:absolute;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pt" to="70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" strokecolor="#73bf1f" strokeweight=".5pt">
              <w10:wrap anchorx="margin"/>
            </v:line>
          </w:pict>
        </mc:Fallback>
      </mc:AlternateContent>
    </w:r>
    <w:r>
      <w:fldChar w:fldCharType="begin"/>
    </w:r>
    <w:r>
      <w:instrText xml:space="preserve"> PAGE  \* Arabic  \* MERGEFORMAT </w:instrText>
    </w:r>
    <w:r>
      <w:fldChar w:fldCharType="separate"/>
    </w:r>
    <w:r>
      <w:rPr>
        <w:noProof/>
      </w:rPr>
      <w:t>2</w:t>
    </w:r>
    <w:r>
      <w:fldChar w:fldCharType="end"/>
    </w:r>
    <w:r>
      <w:rPr>
        <w:noProof/>
        <w:lang w:eastAsia="sv-SE"/>
      </w:rPr>
      <w:drawing>
        <wp:anchor distT="0" distB="0" distL="114300" distR="114300" simplePos="0" relativeHeight="251691008" behindDoc="1" locked="0" layoutInCell="1" allowOverlap="1" wp14:anchorId="7F3CBD63" wp14:editId="583A7E7E">
          <wp:simplePos x="0" y="0"/>
          <wp:positionH relativeFrom="page">
            <wp:posOffset>5706110</wp:posOffset>
          </wp:positionH>
          <wp:positionV relativeFrom="page">
            <wp:posOffset>9490710</wp:posOffset>
          </wp:positionV>
          <wp:extent cx="1616075" cy="906780"/>
          <wp:effectExtent l="0" t="0" r="3175" b="7620"/>
          <wp:wrapNone/>
          <wp:docPr id="45" name="Bild 6" descr="Götene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tene+Kommun-doku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ED7">
      <w:rPr>
        <w:noProof/>
        <w:color w:val="FF0000"/>
        <w:lang w:eastAsia="sv-SE"/>
      </w:rPr>
      <mc:AlternateContent>
        <mc:Choice Requires="wps">
          <w:drawing>
            <wp:anchor distT="0" distB="0" distL="114300" distR="114300" simplePos="0" relativeHeight="251689984" behindDoc="1" locked="0" layoutInCell="1" allowOverlap="1" wp14:anchorId="5713879B" wp14:editId="23462B5D">
              <wp:simplePos x="0" y="0"/>
              <wp:positionH relativeFrom="page">
                <wp:posOffset>308538</wp:posOffset>
              </wp:positionH>
              <wp:positionV relativeFrom="page">
                <wp:posOffset>9109075</wp:posOffset>
              </wp:positionV>
              <wp:extent cx="5215890" cy="1263015"/>
              <wp:effectExtent l="0" t="19050" r="41910" b="13335"/>
              <wp:wrapNone/>
              <wp:docPr id="31" name="Rektangel 8" descr="Götene figur "/>
              <wp:cNvGraphicFramePr/>
              <a:graphic xmlns:a="http://schemas.openxmlformats.org/drawingml/2006/main">
                <a:graphicData uri="http://schemas.microsoft.com/office/word/2010/wordprocessingShape">
                  <wps:wsp>
                    <wps:cNvSpPr/>
                    <wps:spPr>
                      <a:xfrm>
                        <a:off x="0" y="0"/>
                        <a:ext cx="5215890" cy="1263015"/>
                      </a:xfrm>
                      <a:custGeom>
                        <a:avLst/>
                        <a:gdLst>
                          <a:gd name="connsiteX0" fmla="*/ 0 w 5215890"/>
                          <a:gd name="connsiteY0" fmla="*/ 0 h 1263015"/>
                          <a:gd name="connsiteX1" fmla="*/ 5215890 w 5215890"/>
                          <a:gd name="connsiteY1" fmla="*/ 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42900 h 1263015"/>
                          <a:gd name="connsiteX2" fmla="*/ 5215890 w 5215890"/>
                          <a:gd name="connsiteY2" fmla="*/ 1263015 h 1263015"/>
                          <a:gd name="connsiteX3" fmla="*/ 0 w 5215890"/>
                          <a:gd name="connsiteY3" fmla="*/ 1263015 h 1263015"/>
                          <a:gd name="connsiteX4" fmla="*/ 0 w 5215890"/>
                          <a:gd name="connsiteY4" fmla="*/ 0 h 1263015"/>
                          <a:gd name="connsiteX0" fmla="*/ 0 w 5215890"/>
                          <a:gd name="connsiteY0" fmla="*/ 0 h 1263015"/>
                          <a:gd name="connsiteX1" fmla="*/ 5209540 w 5215890"/>
                          <a:gd name="connsiteY1" fmla="*/ 374650 h 1263015"/>
                          <a:gd name="connsiteX2" fmla="*/ 5215890 w 5215890"/>
                          <a:gd name="connsiteY2" fmla="*/ 1263015 h 1263015"/>
                          <a:gd name="connsiteX3" fmla="*/ 0 w 5215890"/>
                          <a:gd name="connsiteY3" fmla="*/ 1263015 h 1263015"/>
                          <a:gd name="connsiteX4" fmla="*/ 0 w 5215890"/>
                          <a:gd name="connsiteY4" fmla="*/ 0 h 1263015"/>
                          <a:gd name="connsiteX0" fmla="*/ 0 w 5216501"/>
                          <a:gd name="connsiteY0" fmla="*/ 0 h 1263015"/>
                          <a:gd name="connsiteX1" fmla="*/ 5215890 w 5216501"/>
                          <a:gd name="connsiteY1" fmla="*/ 419100 h 1263015"/>
                          <a:gd name="connsiteX2" fmla="*/ 5215890 w 5216501"/>
                          <a:gd name="connsiteY2" fmla="*/ 1263015 h 1263015"/>
                          <a:gd name="connsiteX3" fmla="*/ 0 w 5216501"/>
                          <a:gd name="connsiteY3" fmla="*/ 1263015 h 1263015"/>
                          <a:gd name="connsiteX4" fmla="*/ 0 w 5216501"/>
                          <a:gd name="connsiteY4" fmla="*/ 0 h 1263015"/>
                          <a:gd name="connsiteX0" fmla="*/ 0 w 5215890"/>
                          <a:gd name="connsiteY0" fmla="*/ 0 h 1263015"/>
                          <a:gd name="connsiteX1" fmla="*/ 5209539 w 5215890"/>
                          <a:gd name="connsiteY1" fmla="*/ 381000 h 1263015"/>
                          <a:gd name="connsiteX2" fmla="*/ 5215890 w 5215890"/>
                          <a:gd name="connsiteY2" fmla="*/ 1263015 h 1263015"/>
                          <a:gd name="connsiteX3" fmla="*/ 0 w 5215890"/>
                          <a:gd name="connsiteY3" fmla="*/ 1263015 h 1263015"/>
                          <a:gd name="connsiteX4" fmla="*/ 0 w 5215890"/>
                          <a:gd name="connsiteY4" fmla="*/ 0 h 126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5890" h="1263015">
                            <a:moveTo>
                              <a:pt x="0" y="0"/>
                            </a:moveTo>
                            <a:lnTo>
                              <a:pt x="5209539" y="381000"/>
                            </a:lnTo>
                            <a:cubicBezTo>
                              <a:pt x="5211656" y="687705"/>
                              <a:pt x="5213773" y="956310"/>
                              <a:pt x="5215890" y="1263015"/>
                            </a:cubicBezTo>
                            <a:lnTo>
                              <a:pt x="0" y="1263015"/>
                            </a:lnTo>
                            <a:lnTo>
                              <a:pt x="0" y="0"/>
                            </a:lnTo>
                            <a:close/>
                          </a:path>
                        </a:pathLst>
                      </a:cu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91848" w14:textId="77777777" w:rsidR="003D355E" w:rsidRPr="00A84A19" w:rsidRDefault="003D355E" w:rsidP="00A84A19">
                          <w:pPr>
                            <w:pStyle w:val="Sidfo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879B" id="_x0000_s1031" alt="Götene figur " style="position:absolute;left:0;text-align:left;margin-left:24.3pt;margin-top:717.25pt;width:410.7pt;height:99.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21589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" adj="-11796480,,5400" path="m,l5209539,381000v2117,306705,4234,575310,6351,882015l,1263015,,xe" fillcolor="#73bf1f [3204]" strokecolor="#73bf1f [3204]" strokeweight="1pt">
              <v:stroke joinstyle="miter"/>
              <v:formulas/>
              <v:path arrowok="t" o:connecttype="custom" o:connectlocs="0,0;5209539,381000;5215890,1263015;0,1263015;0,0" o:connectangles="0,0,0,0,0" textboxrect="0,0,5215890,1263015"/>
              <v:textbox>
                <w:txbxContent>
                  <w:p w14:paraId="30091848" w14:textId="77777777" w:rsidR="003D355E" w:rsidRPr="00A84A19" w:rsidRDefault="003D355E" w:rsidP="00A84A19">
                    <w:pPr>
                      <w:pStyle w:val="Sidfot"/>
                      <w:jc w:val="center"/>
                      <w:rPr>
                        <w:color w:val="000000" w:themeColor="text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3D341" w14:textId="77777777" w:rsidR="003D355E" w:rsidRDefault="003D355E" w:rsidP="00C5048E">
      <w:pPr>
        <w:spacing w:line="240" w:lineRule="auto"/>
      </w:pPr>
      <w:r>
        <w:separator/>
      </w:r>
    </w:p>
  </w:footnote>
  <w:footnote w:type="continuationSeparator" w:id="0">
    <w:p w14:paraId="6B01FB0C" w14:textId="77777777" w:rsidR="003D355E" w:rsidRDefault="003D355E" w:rsidP="00C5048E">
      <w:pPr>
        <w:spacing w:line="240" w:lineRule="auto"/>
      </w:pPr>
      <w:r>
        <w:continuationSeparator/>
      </w:r>
    </w:p>
  </w:footnote>
  <w:footnote w:id="1">
    <w:p w14:paraId="5C8E38A7" w14:textId="77777777" w:rsidR="003D355E" w:rsidRDefault="003D355E" w:rsidP="007D5F52">
      <w:pPr>
        <w:pStyle w:val="Fotnotstext"/>
        <w:ind w:left="0"/>
      </w:pPr>
      <w:r>
        <w:rPr>
          <w:rStyle w:val="Fotnotsreferens"/>
          <w:rFonts w:eastAsiaTheme="majorEastAsia"/>
        </w:rPr>
        <w:footnoteRef/>
      </w:r>
      <w:r>
        <w:t xml:space="preserve"> Det underliggande skatteunderlaget är rensat från effekterna av förändringar av beskattningsregler, exempelvis avdragsregler.</w:t>
      </w:r>
    </w:p>
  </w:footnote>
  <w:footnote w:id="2">
    <w:p w14:paraId="62014418" w14:textId="77777777" w:rsidR="003D355E" w:rsidRDefault="003D355E" w:rsidP="00AE15C8">
      <w:pPr>
        <w:pStyle w:val="Fotnotstext"/>
      </w:pPr>
      <w:r>
        <w:rPr>
          <w:rStyle w:val="Fotnotsreferens"/>
        </w:rPr>
        <w:footnoteRef/>
      </w:r>
      <w:r>
        <w:t xml:space="preserve"> I socialnämndens verksamhetsbudget för 2021 ingår löneöversyn (från 1 april 2021) och ökade kapitalkostnader 2021 samt samtliga omdisponeringar som gjorts i socialnämndens verksamhetsbudget fram till 31 augusti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6D24" w14:textId="77777777" w:rsidR="003D355E" w:rsidRPr="00D96E39" w:rsidRDefault="003D355E" w:rsidP="00C5048E">
    <w:pPr>
      <w:pStyle w:val="Sidhuvud"/>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B21B" w14:textId="5768C332" w:rsidR="003D355E" w:rsidRPr="0007039A" w:rsidRDefault="003D355E" w:rsidP="008B4072">
    <w:pPr>
      <w:pStyle w:val="Sidhuvud"/>
      <w:spacing w:after="15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33EF" w14:textId="77777777" w:rsidR="003D355E" w:rsidRDefault="003D355E">
    <w:pPr>
      <w:pStyle w:val="Sidhuvud"/>
    </w:pPr>
  </w:p>
  <w:p w14:paraId="5F6A0F6B" w14:textId="77777777" w:rsidR="003D355E" w:rsidRDefault="003D355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0552" w14:textId="77777777" w:rsidR="003D355E" w:rsidRPr="00F46B73" w:rsidRDefault="003D355E" w:rsidP="00F46B73">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CF70" w14:textId="77777777" w:rsidR="003D355E" w:rsidRPr="0007039A" w:rsidRDefault="003D355E" w:rsidP="008B4072">
    <w:pPr>
      <w:pStyle w:val="Sidhuvud"/>
      <w:spacing w:after="1560"/>
      <w:jc w:val="center"/>
    </w:pPr>
  </w:p>
  <w:p w14:paraId="1143F7B2" w14:textId="77777777" w:rsidR="003D355E" w:rsidRDefault="003D355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4573" w14:textId="77777777" w:rsidR="003D355E" w:rsidRPr="0007039A" w:rsidRDefault="003D355E" w:rsidP="008B4072">
    <w:pPr>
      <w:pStyle w:val="Sidhuvud"/>
      <w:spacing w:after="1560"/>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498D" w14:textId="77777777" w:rsidR="003D355E" w:rsidRPr="0007039A" w:rsidRDefault="003D355E" w:rsidP="008B4072">
    <w:pPr>
      <w:pStyle w:val="Sidhuvud"/>
      <w:spacing w:after="156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165" w14:textId="77777777" w:rsidR="003D355E" w:rsidRPr="0007039A" w:rsidRDefault="003D355E" w:rsidP="008B4072">
    <w:pPr>
      <w:pStyle w:val="Sidhuvud"/>
      <w:spacing w:after="15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51A8D5"/>
    <w:multiLevelType w:val="hybridMultilevel"/>
    <w:tmpl w:val="45926FB6"/>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11AD5A"/>
    <w:multiLevelType w:val="hybridMultilevel"/>
    <w:tmpl w:val="0652D1B2"/>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E4579"/>
    <w:multiLevelType w:val="multilevel"/>
    <w:tmpl w:val="0518B3BA"/>
    <w:numStyleLink w:val="Listformatnumreraderubriker"/>
  </w:abstractNum>
  <w:abstractNum w:abstractNumId="3"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112F06"/>
    <w:multiLevelType w:val="hybridMultilevel"/>
    <w:tmpl w:val="F6688D22"/>
    <w:lvl w:ilvl="0" w:tplc="F5BCBFE2">
      <w:numFmt w:val="bullet"/>
      <w:lvlText w:val="-"/>
      <w:lvlJc w:val="left"/>
      <w:pPr>
        <w:ind w:left="720" w:hanging="360"/>
      </w:pPr>
      <w:rPr>
        <w:rFonts w:ascii="Times New Roman" w:eastAsia="Calibr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B6E7D7B"/>
    <w:multiLevelType w:val="hybridMultilevel"/>
    <w:tmpl w:val="6C4ADE0A"/>
    <w:lvl w:ilvl="0" w:tplc="E9723E4C">
      <w:start w:val="1"/>
      <w:numFmt w:val="bullet"/>
      <w:lvlText w:val=""/>
      <w:lvlJc w:val="left"/>
      <w:pPr>
        <w:ind w:left="720" w:hanging="360"/>
      </w:pPr>
      <w:rPr>
        <w:rFonts w:ascii="Symbol" w:hAnsi="Symbol" w:hint="default"/>
        <w:color w:val="auto"/>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212A7282"/>
    <w:multiLevelType w:val="hybridMultilevel"/>
    <w:tmpl w:val="A2D0A0B4"/>
    <w:lvl w:ilvl="0" w:tplc="2DBE5906">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28E751A5"/>
    <w:multiLevelType w:val="hybridMultilevel"/>
    <w:tmpl w:val="DAB6255E"/>
    <w:lvl w:ilvl="0" w:tplc="940E509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E97C61"/>
    <w:multiLevelType w:val="hybridMultilevel"/>
    <w:tmpl w:val="EAEC02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BB85F4C"/>
    <w:multiLevelType w:val="hybridMultilevel"/>
    <w:tmpl w:val="87D2F07C"/>
    <w:lvl w:ilvl="0" w:tplc="041D0001">
      <w:start w:val="1"/>
      <w:numFmt w:val="bullet"/>
      <w:lvlText w:val=""/>
      <w:lvlJc w:val="left"/>
      <w:pPr>
        <w:ind w:left="825" w:hanging="360"/>
      </w:pPr>
      <w:rPr>
        <w:rFonts w:ascii="Symbol" w:hAnsi="Symbol" w:hint="default"/>
      </w:rPr>
    </w:lvl>
    <w:lvl w:ilvl="1" w:tplc="041D0003" w:tentative="1">
      <w:start w:val="1"/>
      <w:numFmt w:val="bullet"/>
      <w:lvlText w:val="o"/>
      <w:lvlJc w:val="left"/>
      <w:pPr>
        <w:ind w:left="1545" w:hanging="360"/>
      </w:pPr>
      <w:rPr>
        <w:rFonts w:ascii="Courier New" w:hAnsi="Courier New" w:cs="Courier New" w:hint="default"/>
      </w:rPr>
    </w:lvl>
    <w:lvl w:ilvl="2" w:tplc="041D0005" w:tentative="1">
      <w:start w:val="1"/>
      <w:numFmt w:val="bullet"/>
      <w:lvlText w:val=""/>
      <w:lvlJc w:val="left"/>
      <w:pPr>
        <w:ind w:left="2265" w:hanging="360"/>
      </w:pPr>
      <w:rPr>
        <w:rFonts w:ascii="Wingdings" w:hAnsi="Wingdings" w:hint="default"/>
      </w:rPr>
    </w:lvl>
    <w:lvl w:ilvl="3" w:tplc="041D0001" w:tentative="1">
      <w:start w:val="1"/>
      <w:numFmt w:val="bullet"/>
      <w:lvlText w:val=""/>
      <w:lvlJc w:val="left"/>
      <w:pPr>
        <w:ind w:left="2985" w:hanging="360"/>
      </w:pPr>
      <w:rPr>
        <w:rFonts w:ascii="Symbol" w:hAnsi="Symbol" w:hint="default"/>
      </w:rPr>
    </w:lvl>
    <w:lvl w:ilvl="4" w:tplc="041D0003" w:tentative="1">
      <w:start w:val="1"/>
      <w:numFmt w:val="bullet"/>
      <w:lvlText w:val="o"/>
      <w:lvlJc w:val="left"/>
      <w:pPr>
        <w:ind w:left="3705" w:hanging="360"/>
      </w:pPr>
      <w:rPr>
        <w:rFonts w:ascii="Courier New" w:hAnsi="Courier New" w:cs="Courier New" w:hint="default"/>
      </w:rPr>
    </w:lvl>
    <w:lvl w:ilvl="5" w:tplc="041D0005" w:tentative="1">
      <w:start w:val="1"/>
      <w:numFmt w:val="bullet"/>
      <w:lvlText w:val=""/>
      <w:lvlJc w:val="left"/>
      <w:pPr>
        <w:ind w:left="4425" w:hanging="360"/>
      </w:pPr>
      <w:rPr>
        <w:rFonts w:ascii="Wingdings" w:hAnsi="Wingdings" w:hint="default"/>
      </w:rPr>
    </w:lvl>
    <w:lvl w:ilvl="6" w:tplc="041D0001" w:tentative="1">
      <w:start w:val="1"/>
      <w:numFmt w:val="bullet"/>
      <w:lvlText w:val=""/>
      <w:lvlJc w:val="left"/>
      <w:pPr>
        <w:ind w:left="5145" w:hanging="360"/>
      </w:pPr>
      <w:rPr>
        <w:rFonts w:ascii="Symbol" w:hAnsi="Symbol" w:hint="default"/>
      </w:rPr>
    </w:lvl>
    <w:lvl w:ilvl="7" w:tplc="041D0003" w:tentative="1">
      <w:start w:val="1"/>
      <w:numFmt w:val="bullet"/>
      <w:lvlText w:val="o"/>
      <w:lvlJc w:val="left"/>
      <w:pPr>
        <w:ind w:left="5865" w:hanging="360"/>
      </w:pPr>
      <w:rPr>
        <w:rFonts w:ascii="Courier New" w:hAnsi="Courier New" w:cs="Courier New" w:hint="default"/>
      </w:rPr>
    </w:lvl>
    <w:lvl w:ilvl="8" w:tplc="041D0005" w:tentative="1">
      <w:start w:val="1"/>
      <w:numFmt w:val="bullet"/>
      <w:lvlText w:val=""/>
      <w:lvlJc w:val="left"/>
      <w:pPr>
        <w:ind w:left="6585" w:hanging="360"/>
      </w:pPr>
      <w:rPr>
        <w:rFonts w:ascii="Wingdings" w:hAnsi="Wingdings" w:hint="default"/>
      </w:rPr>
    </w:lvl>
  </w:abstractNum>
  <w:abstractNum w:abstractNumId="10" w15:restartNumberingAfterBreak="0">
    <w:nsid w:val="2D12492C"/>
    <w:multiLevelType w:val="multilevel"/>
    <w:tmpl w:val="167ACFDE"/>
    <w:lvl w:ilvl="0">
      <w:start w:val="1"/>
      <w:numFmt w:val="bullet"/>
      <w:lvlText w:val=""/>
      <w:lvlJc w:val="left"/>
      <w:pPr>
        <w:tabs>
          <w:tab w:val="num" w:pos="720"/>
        </w:tabs>
        <w:ind w:left="720" w:hanging="360"/>
      </w:pPr>
      <w:rPr>
        <w:rFonts w:ascii="Symbol" w:hAnsi="Symbol" w:hint="default"/>
        <w:color w:val="005587" w:themeColor="accent3"/>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DA4803"/>
    <w:multiLevelType w:val="multilevel"/>
    <w:tmpl w:val="C024DA3E"/>
    <w:styleLink w:val="CustomHeadingNumber"/>
    <w:lvl w:ilvl="0">
      <w:start w:val="1"/>
      <w:numFmt w:val="decimal"/>
      <w:lvlRestart w:val="0"/>
      <w:lvlText w:val="%1"/>
      <w:lvlJc w:val="left"/>
      <w:pPr>
        <w:ind w:left="737" w:hanging="737"/>
      </w:pPr>
    </w:lvl>
    <w:lvl w:ilvl="1">
      <w:start w:val="1"/>
      <w:numFmt w:val="decimal"/>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E4E70D"/>
    <w:multiLevelType w:val="hybridMultilevel"/>
    <w:tmpl w:val="7888772E"/>
    <w:lvl w:ilvl="0" w:tplc="041D0001">
      <w:start w:val="1"/>
      <w:numFmt w:val="bullet"/>
      <w:lvlText w:val=""/>
      <w:lvlJc w:val="left"/>
      <w:rPr>
        <w:rFonts w:ascii="Symbol" w:hAnsi="Symbol" w:hint="default"/>
      </w:rPr>
    </w:lvl>
    <w:lvl w:ilvl="1" w:tplc="FFFFFFFF">
      <w:numFmt w:val="decimal"/>
      <w:lvlText w:val=""/>
      <w:lvlJc w:val="left"/>
    </w:lvl>
    <w:lvl w:ilvl="2" w:tplc="041D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4125AFA"/>
    <w:multiLevelType w:val="multilevel"/>
    <w:tmpl w:val="0518B3BA"/>
    <w:numStyleLink w:val="Listformatnumreraderubriker"/>
  </w:abstractNum>
  <w:abstractNum w:abstractNumId="14" w15:restartNumberingAfterBreak="0">
    <w:nsid w:val="39147859"/>
    <w:multiLevelType w:val="hybridMultilevel"/>
    <w:tmpl w:val="71BE089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B817695"/>
    <w:multiLevelType w:val="hybridMultilevel"/>
    <w:tmpl w:val="F0384048"/>
    <w:lvl w:ilvl="0" w:tplc="92FC620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4C31D34"/>
    <w:multiLevelType w:val="multilevel"/>
    <w:tmpl w:val="0518B3BA"/>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17" w15:restartNumberingAfterBreak="0">
    <w:nsid w:val="4DB3130E"/>
    <w:multiLevelType w:val="hybridMultilevel"/>
    <w:tmpl w:val="498E532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78C5456"/>
    <w:multiLevelType w:val="hybridMultilevel"/>
    <w:tmpl w:val="59C65494"/>
    <w:lvl w:ilvl="0" w:tplc="487ACAE0">
      <w:start w:val="1"/>
      <w:numFmt w:val="bullet"/>
      <w:lvlText w:val=""/>
      <w:lvlJc w:val="left"/>
      <w:pPr>
        <w:ind w:left="720" w:hanging="360"/>
      </w:pPr>
      <w:rPr>
        <w:rFonts w:ascii="Wingdings" w:hAnsi="Wingdings" w:hint="default"/>
        <w:color w:val="005587" w:themeColor="accent3"/>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7295AFA"/>
    <w:multiLevelType w:val="hybridMultilevel"/>
    <w:tmpl w:val="6A3E31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9537573"/>
    <w:multiLevelType w:val="hybridMultilevel"/>
    <w:tmpl w:val="09FC47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6EF6E94"/>
    <w:multiLevelType w:val="hybridMultilevel"/>
    <w:tmpl w:val="00423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7BF2EC6"/>
    <w:multiLevelType w:val="hybridMultilevel"/>
    <w:tmpl w:val="B2BC6DD4"/>
    <w:lvl w:ilvl="0" w:tplc="0088AD7A">
      <w:start w:val="3"/>
      <w:numFmt w:val="bullet"/>
      <w:lvlText w:val="-"/>
      <w:lvlJc w:val="left"/>
      <w:pPr>
        <w:tabs>
          <w:tab w:val="num" w:pos="644"/>
        </w:tabs>
        <w:ind w:left="644" w:hanging="360"/>
      </w:pPr>
      <w:rPr>
        <w:rFonts w:ascii="Times New Roman" w:eastAsia="Times New Roman" w:hAnsi="Times New Roman" w:hint="default"/>
        <w:color w:val="auto"/>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11278D"/>
    <w:multiLevelType w:val="hybridMultilevel"/>
    <w:tmpl w:val="1ACA0600"/>
    <w:lvl w:ilvl="0" w:tplc="041D0001">
      <w:start w:val="1"/>
      <w:numFmt w:val="bullet"/>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2574"/>
        </w:tabs>
        <w:ind w:left="2574" w:hanging="360"/>
      </w:pPr>
      <w:rPr>
        <w:rFonts w:ascii="Courier New" w:hAnsi="Courier New" w:hint="default"/>
      </w:rPr>
    </w:lvl>
    <w:lvl w:ilvl="2" w:tplc="041D0005" w:tentative="1">
      <w:start w:val="1"/>
      <w:numFmt w:val="bullet"/>
      <w:lvlText w:val=""/>
      <w:lvlJc w:val="left"/>
      <w:pPr>
        <w:tabs>
          <w:tab w:val="num" w:pos="3294"/>
        </w:tabs>
        <w:ind w:left="3294" w:hanging="360"/>
      </w:pPr>
      <w:rPr>
        <w:rFonts w:ascii="Wingdings" w:hAnsi="Wingdings" w:hint="default"/>
      </w:rPr>
    </w:lvl>
    <w:lvl w:ilvl="3" w:tplc="041D0001" w:tentative="1">
      <w:start w:val="1"/>
      <w:numFmt w:val="bullet"/>
      <w:lvlText w:val=""/>
      <w:lvlJc w:val="left"/>
      <w:pPr>
        <w:tabs>
          <w:tab w:val="num" w:pos="4014"/>
        </w:tabs>
        <w:ind w:left="4014" w:hanging="360"/>
      </w:pPr>
      <w:rPr>
        <w:rFonts w:ascii="Symbol" w:hAnsi="Symbol" w:hint="default"/>
      </w:rPr>
    </w:lvl>
    <w:lvl w:ilvl="4" w:tplc="041D0003" w:tentative="1">
      <w:start w:val="1"/>
      <w:numFmt w:val="bullet"/>
      <w:lvlText w:val="o"/>
      <w:lvlJc w:val="left"/>
      <w:pPr>
        <w:tabs>
          <w:tab w:val="num" w:pos="4734"/>
        </w:tabs>
        <w:ind w:left="4734" w:hanging="360"/>
      </w:pPr>
      <w:rPr>
        <w:rFonts w:ascii="Courier New" w:hAnsi="Courier New" w:hint="default"/>
      </w:rPr>
    </w:lvl>
    <w:lvl w:ilvl="5" w:tplc="041D0005" w:tentative="1">
      <w:start w:val="1"/>
      <w:numFmt w:val="bullet"/>
      <w:lvlText w:val=""/>
      <w:lvlJc w:val="left"/>
      <w:pPr>
        <w:tabs>
          <w:tab w:val="num" w:pos="5454"/>
        </w:tabs>
        <w:ind w:left="5454" w:hanging="360"/>
      </w:pPr>
      <w:rPr>
        <w:rFonts w:ascii="Wingdings" w:hAnsi="Wingdings" w:hint="default"/>
      </w:rPr>
    </w:lvl>
    <w:lvl w:ilvl="6" w:tplc="041D0001" w:tentative="1">
      <w:start w:val="1"/>
      <w:numFmt w:val="bullet"/>
      <w:lvlText w:val=""/>
      <w:lvlJc w:val="left"/>
      <w:pPr>
        <w:tabs>
          <w:tab w:val="num" w:pos="6174"/>
        </w:tabs>
        <w:ind w:left="6174" w:hanging="360"/>
      </w:pPr>
      <w:rPr>
        <w:rFonts w:ascii="Symbol" w:hAnsi="Symbol" w:hint="default"/>
      </w:rPr>
    </w:lvl>
    <w:lvl w:ilvl="7" w:tplc="041D0003" w:tentative="1">
      <w:start w:val="1"/>
      <w:numFmt w:val="bullet"/>
      <w:lvlText w:val="o"/>
      <w:lvlJc w:val="left"/>
      <w:pPr>
        <w:tabs>
          <w:tab w:val="num" w:pos="6894"/>
        </w:tabs>
        <w:ind w:left="6894" w:hanging="360"/>
      </w:pPr>
      <w:rPr>
        <w:rFonts w:ascii="Courier New" w:hAnsi="Courier New" w:hint="default"/>
      </w:rPr>
    </w:lvl>
    <w:lvl w:ilvl="8" w:tplc="041D0005" w:tentative="1">
      <w:start w:val="1"/>
      <w:numFmt w:val="bullet"/>
      <w:lvlText w:val=""/>
      <w:lvlJc w:val="left"/>
      <w:pPr>
        <w:tabs>
          <w:tab w:val="num" w:pos="7614"/>
        </w:tabs>
        <w:ind w:left="7614" w:hanging="360"/>
      </w:pPr>
      <w:rPr>
        <w:rFonts w:ascii="Wingdings" w:hAnsi="Wingdings" w:hint="default"/>
      </w:rPr>
    </w:lvl>
  </w:abstractNum>
  <w:abstractNum w:abstractNumId="25" w15:restartNumberingAfterBreak="0">
    <w:nsid w:val="7B15253A"/>
    <w:multiLevelType w:val="hybridMultilevel"/>
    <w:tmpl w:val="AB92ADC8"/>
    <w:lvl w:ilvl="0" w:tplc="041D0001">
      <w:start w:val="1"/>
      <w:numFmt w:val="bullet"/>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2574"/>
        </w:tabs>
        <w:ind w:left="2574" w:hanging="360"/>
      </w:pPr>
      <w:rPr>
        <w:rFonts w:ascii="Courier New" w:hAnsi="Courier New" w:hint="default"/>
      </w:rPr>
    </w:lvl>
    <w:lvl w:ilvl="2" w:tplc="041D0005" w:tentative="1">
      <w:start w:val="1"/>
      <w:numFmt w:val="bullet"/>
      <w:lvlText w:val=""/>
      <w:lvlJc w:val="left"/>
      <w:pPr>
        <w:tabs>
          <w:tab w:val="num" w:pos="3294"/>
        </w:tabs>
        <w:ind w:left="3294" w:hanging="360"/>
      </w:pPr>
      <w:rPr>
        <w:rFonts w:ascii="Wingdings" w:hAnsi="Wingdings" w:hint="default"/>
      </w:rPr>
    </w:lvl>
    <w:lvl w:ilvl="3" w:tplc="041D0001" w:tentative="1">
      <w:start w:val="1"/>
      <w:numFmt w:val="bullet"/>
      <w:lvlText w:val=""/>
      <w:lvlJc w:val="left"/>
      <w:pPr>
        <w:tabs>
          <w:tab w:val="num" w:pos="4014"/>
        </w:tabs>
        <w:ind w:left="4014" w:hanging="360"/>
      </w:pPr>
      <w:rPr>
        <w:rFonts w:ascii="Symbol" w:hAnsi="Symbol" w:hint="default"/>
      </w:rPr>
    </w:lvl>
    <w:lvl w:ilvl="4" w:tplc="041D0003" w:tentative="1">
      <w:start w:val="1"/>
      <w:numFmt w:val="bullet"/>
      <w:lvlText w:val="o"/>
      <w:lvlJc w:val="left"/>
      <w:pPr>
        <w:tabs>
          <w:tab w:val="num" w:pos="4734"/>
        </w:tabs>
        <w:ind w:left="4734" w:hanging="360"/>
      </w:pPr>
      <w:rPr>
        <w:rFonts w:ascii="Courier New" w:hAnsi="Courier New" w:hint="default"/>
      </w:rPr>
    </w:lvl>
    <w:lvl w:ilvl="5" w:tplc="041D0005" w:tentative="1">
      <w:start w:val="1"/>
      <w:numFmt w:val="bullet"/>
      <w:lvlText w:val=""/>
      <w:lvlJc w:val="left"/>
      <w:pPr>
        <w:tabs>
          <w:tab w:val="num" w:pos="5454"/>
        </w:tabs>
        <w:ind w:left="5454" w:hanging="360"/>
      </w:pPr>
      <w:rPr>
        <w:rFonts w:ascii="Wingdings" w:hAnsi="Wingdings" w:hint="default"/>
      </w:rPr>
    </w:lvl>
    <w:lvl w:ilvl="6" w:tplc="041D0001" w:tentative="1">
      <w:start w:val="1"/>
      <w:numFmt w:val="bullet"/>
      <w:lvlText w:val=""/>
      <w:lvlJc w:val="left"/>
      <w:pPr>
        <w:tabs>
          <w:tab w:val="num" w:pos="6174"/>
        </w:tabs>
        <w:ind w:left="6174" w:hanging="360"/>
      </w:pPr>
      <w:rPr>
        <w:rFonts w:ascii="Symbol" w:hAnsi="Symbol" w:hint="default"/>
      </w:rPr>
    </w:lvl>
    <w:lvl w:ilvl="7" w:tplc="041D0003" w:tentative="1">
      <w:start w:val="1"/>
      <w:numFmt w:val="bullet"/>
      <w:lvlText w:val="o"/>
      <w:lvlJc w:val="left"/>
      <w:pPr>
        <w:tabs>
          <w:tab w:val="num" w:pos="6894"/>
        </w:tabs>
        <w:ind w:left="6894" w:hanging="360"/>
      </w:pPr>
      <w:rPr>
        <w:rFonts w:ascii="Courier New" w:hAnsi="Courier New" w:hint="default"/>
      </w:rPr>
    </w:lvl>
    <w:lvl w:ilvl="8" w:tplc="041D0005" w:tentative="1">
      <w:start w:val="1"/>
      <w:numFmt w:val="bullet"/>
      <w:lvlText w:val=""/>
      <w:lvlJc w:val="left"/>
      <w:pPr>
        <w:tabs>
          <w:tab w:val="num" w:pos="7614"/>
        </w:tabs>
        <w:ind w:left="7614" w:hanging="360"/>
      </w:pPr>
      <w:rPr>
        <w:rFonts w:ascii="Wingdings" w:hAnsi="Wingdings" w:hint="default"/>
      </w:rPr>
    </w:lvl>
  </w:abstractNum>
  <w:num w:numId="1">
    <w:abstractNumId w:val="3"/>
  </w:num>
  <w:num w:numId="2">
    <w:abstractNumId w:val="18"/>
  </w:num>
  <w:num w:numId="3">
    <w:abstractNumId w:val="3"/>
  </w:num>
  <w:num w:numId="4">
    <w:abstractNumId w:val="18"/>
  </w:num>
  <w:num w:numId="5">
    <w:abstractNumId w:val="16"/>
  </w:num>
  <w:num w:numId="6">
    <w:abstractNumId w:val="2"/>
  </w:num>
  <w:num w:numId="7">
    <w:abstractNumId w:val="11"/>
  </w:num>
  <w:num w:numId="8">
    <w:abstractNumId w:val="13"/>
  </w:num>
  <w:num w:numId="9">
    <w:abstractNumId w:val="1"/>
  </w:num>
  <w:num w:numId="10">
    <w:abstractNumId w:val="19"/>
  </w:num>
  <w:num w:numId="11">
    <w:abstractNumId w:val="0"/>
  </w:num>
  <w:num w:numId="12">
    <w:abstractNumId w:val="12"/>
  </w:num>
  <w:num w:numId="13">
    <w:abstractNumId w:val="10"/>
  </w:num>
  <w:num w:numId="14">
    <w:abstractNumId w:val="14"/>
  </w:num>
  <w:num w:numId="15">
    <w:abstractNumId w:val="17"/>
  </w:num>
  <w:num w:numId="16">
    <w:abstractNumId w:val="15"/>
  </w:num>
  <w:num w:numId="17">
    <w:abstractNumId w:val="7"/>
  </w:num>
  <w:num w:numId="18">
    <w:abstractNumId w:val="6"/>
  </w:num>
  <w:num w:numId="19">
    <w:abstractNumId w:val="23"/>
  </w:num>
  <w:num w:numId="20">
    <w:abstractNumId w:val="21"/>
  </w:num>
  <w:num w:numId="21">
    <w:abstractNumId w:val="9"/>
  </w:num>
  <w:num w:numId="22">
    <w:abstractNumId w:val="20"/>
  </w:num>
  <w:num w:numId="23">
    <w:abstractNumId w:val="22"/>
  </w:num>
  <w:num w:numId="24">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5"/>
  </w:num>
  <w:num w:numId="27">
    <w:abstractNumId w:val="24"/>
  </w:num>
  <w:num w:numId="28">
    <w:abstractNumId w:val="25"/>
  </w:num>
  <w:num w:numId="2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27C"/>
    <w:rsid w:val="00001457"/>
    <w:rsid w:val="0000194E"/>
    <w:rsid w:val="0000361A"/>
    <w:rsid w:val="000055A9"/>
    <w:rsid w:val="00006E74"/>
    <w:rsid w:val="00007499"/>
    <w:rsid w:val="000128CE"/>
    <w:rsid w:val="00021EB6"/>
    <w:rsid w:val="00022BEA"/>
    <w:rsid w:val="00023363"/>
    <w:rsid w:val="0002485F"/>
    <w:rsid w:val="000259E4"/>
    <w:rsid w:val="0002707A"/>
    <w:rsid w:val="00030C3F"/>
    <w:rsid w:val="000316D2"/>
    <w:rsid w:val="0003196B"/>
    <w:rsid w:val="00033965"/>
    <w:rsid w:val="0003418D"/>
    <w:rsid w:val="000358E5"/>
    <w:rsid w:val="00035F3B"/>
    <w:rsid w:val="0003669A"/>
    <w:rsid w:val="00037204"/>
    <w:rsid w:val="00041EE9"/>
    <w:rsid w:val="000473F9"/>
    <w:rsid w:val="000501A2"/>
    <w:rsid w:val="0005100D"/>
    <w:rsid w:val="00053E04"/>
    <w:rsid w:val="000548F8"/>
    <w:rsid w:val="00054B7B"/>
    <w:rsid w:val="00061BD4"/>
    <w:rsid w:val="00064C53"/>
    <w:rsid w:val="000663B9"/>
    <w:rsid w:val="00067DC0"/>
    <w:rsid w:val="0007039A"/>
    <w:rsid w:val="000721BC"/>
    <w:rsid w:val="00076DEE"/>
    <w:rsid w:val="00080165"/>
    <w:rsid w:val="00082CC7"/>
    <w:rsid w:val="00084EC5"/>
    <w:rsid w:val="00085B70"/>
    <w:rsid w:val="00085C64"/>
    <w:rsid w:val="0008646F"/>
    <w:rsid w:val="00087E26"/>
    <w:rsid w:val="00091954"/>
    <w:rsid w:val="00092E76"/>
    <w:rsid w:val="00094C57"/>
    <w:rsid w:val="00095D74"/>
    <w:rsid w:val="00096189"/>
    <w:rsid w:val="0009788F"/>
    <w:rsid w:val="000A00C4"/>
    <w:rsid w:val="000A00E4"/>
    <w:rsid w:val="000A239C"/>
    <w:rsid w:val="000A4387"/>
    <w:rsid w:val="000A4C5F"/>
    <w:rsid w:val="000A6B61"/>
    <w:rsid w:val="000B0D97"/>
    <w:rsid w:val="000B11FE"/>
    <w:rsid w:val="000B13C6"/>
    <w:rsid w:val="000B3202"/>
    <w:rsid w:val="000B4453"/>
    <w:rsid w:val="000C2705"/>
    <w:rsid w:val="000C66E6"/>
    <w:rsid w:val="000D00F7"/>
    <w:rsid w:val="000D1DC7"/>
    <w:rsid w:val="000D2033"/>
    <w:rsid w:val="000D2318"/>
    <w:rsid w:val="000D4123"/>
    <w:rsid w:val="000D5B54"/>
    <w:rsid w:val="000E468B"/>
    <w:rsid w:val="000F02B9"/>
    <w:rsid w:val="000F2DBE"/>
    <w:rsid w:val="000F3400"/>
    <w:rsid w:val="000F3412"/>
    <w:rsid w:val="000F3706"/>
    <w:rsid w:val="000F418A"/>
    <w:rsid w:val="000F540E"/>
    <w:rsid w:val="000F67FD"/>
    <w:rsid w:val="0010005E"/>
    <w:rsid w:val="00101B34"/>
    <w:rsid w:val="00102C4E"/>
    <w:rsid w:val="00103EFA"/>
    <w:rsid w:val="00104E31"/>
    <w:rsid w:val="00105748"/>
    <w:rsid w:val="00105DC9"/>
    <w:rsid w:val="00106EB7"/>
    <w:rsid w:val="0010776F"/>
    <w:rsid w:val="00107F68"/>
    <w:rsid w:val="00110D8A"/>
    <w:rsid w:val="00112562"/>
    <w:rsid w:val="00113B09"/>
    <w:rsid w:val="00116B8E"/>
    <w:rsid w:val="00120D9F"/>
    <w:rsid w:val="00126701"/>
    <w:rsid w:val="0013002D"/>
    <w:rsid w:val="0013304F"/>
    <w:rsid w:val="0013782B"/>
    <w:rsid w:val="00141109"/>
    <w:rsid w:val="0014209F"/>
    <w:rsid w:val="00142284"/>
    <w:rsid w:val="0014365A"/>
    <w:rsid w:val="00144AF7"/>
    <w:rsid w:val="00151B0B"/>
    <w:rsid w:val="001522DB"/>
    <w:rsid w:val="001559FB"/>
    <w:rsid w:val="00157B7E"/>
    <w:rsid w:val="00162ED7"/>
    <w:rsid w:val="00166D24"/>
    <w:rsid w:val="00170DF2"/>
    <w:rsid w:val="00171096"/>
    <w:rsid w:val="00172BE5"/>
    <w:rsid w:val="00175EA6"/>
    <w:rsid w:val="001823A9"/>
    <w:rsid w:val="001840CC"/>
    <w:rsid w:val="00193E9A"/>
    <w:rsid w:val="00195245"/>
    <w:rsid w:val="001953EE"/>
    <w:rsid w:val="00195615"/>
    <w:rsid w:val="00195C79"/>
    <w:rsid w:val="0019682D"/>
    <w:rsid w:val="00196B93"/>
    <w:rsid w:val="001A019D"/>
    <w:rsid w:val="001A0788"/>
    <w:rsid w:val="001A1574"/>
    <w:rsid w:val="001A6ACA"/>
    <w:rsid w:val="001A77CF"/>
    <w:rsid w:val="001B0BB1"/>
    <w:rsid w:val="001B14E7"/>
    <w:rsid w:val="001B7AB2"/>
    <w:rsid w:val="001C1EA5"/>
    <w:rsid w:val="001C58E6"/>
    <w:rsid w:val="001D0185"/>
    <w:rsid w:val="001D072F"/>
    <w:rsid w:val="001D0F06"/>
    <w:rsid w:val="001D111E"/>
    <w:rsid w:val="001D50D4"/>
    <w:rsid w:val="001D5CD8"/>
    <w:rsid w:val="001D5F3B"/>
    <w:rsid w:val="001D6A29"/>
    <w:rsid w:val="001E261D"/>
    <w:rsid w:val="001E2C8F"/>
    <w:rsid w:val="001E44DE"/>
    <w:rsid w:val="001F18F3"/>
    <w:rsid w:val="001F233E"/>
    <w:rsid w:val="001F6B3E"/>
    <w:rsid w:val="001F6D16"/>
    <w:rsid w:val="0020115F"/>
    <w:rsid w:val="0021079A"/>
    <w:rsid w:val="00211358"/>
    <w:rsid w:val="002121C0"/>
    <w:rsid w:val="00216320"/>
    <w:rsid w:val="002220D5"/>
    <w:rsid w:val="00225553"/>
    <w:rsid w:val="002279A5"/>
    <w:rsid w:val="002305B2"/>
    <w:rsid w:val="002349F1"/>
    <w:rsid w:val="00237B32"/>
    <w:rsid w:val="00247A5D"/>
    <w:rsid w:val="00251EE1"/>
    <w:rsid w:val="00252405"/>
    <w:rsid w:val="002527EA"/>
    <w:rsid w:val="00253915"/>
    <w:rsid w:val="0025761C"/>
    <w:rsid w:val="0026116A"/>
    <w:rsid w:val="00265A7F"/>
    <w:rsid w:val="00265DD2"/>
    <w:rsid w:val="0027033F"/>
    <w:rsid w:val="002710F3"/>
    <w:rsid w:val="00273C5C"/>
    <w:rsid w:val="00275B69"/>
    <w:rsid w:val="00275E47"/>
    <w:rsid w:val="00277665"/>
    <w:rsid w:val="00280425"/>
    <w:rsid w:val="002805B5"/>
    <w:rsid w:val="00281546"/>
    <w:rsid w:val="00285205"/>
    <w:rsid w:val="0028634E"/>
    <w:rsid w:val="00286A3D"/>
    <w:rsid w:val="0029232D"/>
    <w:rsid w:val="0029244D"/>
    <w:rsid w:val="00293944"/>
    <w:rsid w:val="00296E79"/>
    <w:rsid w:val="00297660"/>
    <w:rsid w:val="002A0253"/>
    <w:rsid w:val="002A1C8D"/>
    <w:rsid w:val="002A26C1"/>
    <w:rsid w:val="002A28C2"/>
    <w:rsid w:val="002A3136"/>
    <w:rsid w:val="002A390C"/>
    <w:rsid w:val="002A7DAA"/>
    <w:rsid w:val="002B1DC7"/>
    <w:rsid w:val="002C3581"/>
    <w:rsid w:val="002D2CAD"/>
    <w:rsid w:val="002D5129"/>
    <w:rsid w:val="002D5A00"/>
    <w:rsid w:val="002E0557"/>
    <w:rsid w:val="002E1F85"/>
    <w:rsid w:val="002E3686"/>
    <w:rsid w:val="002E55D5"/>
    <w:rsid w:val="002E6759"/>
    <w:rsid w:val="002F0655"/>
    <w:rsid w:val="002F0DF8"/>
    <w:rsid w:val="002F2502"/>
    <w:rsid w:val="002F3DCF"/>
    <w:rsid w:val="002F565E"/>
    <w:rsid w:val="00300897"/>
    <w:rsid w:val="0030202F"/>
    <w:rsid w:val="003026D2"/>
    <w:rsid w:val="00303EF7"/>
    <w:rsid w:val="00304383"/>
    <w:rsid w:val="00306627"/>
    <w:rsid w:val="003075E7"/>
    <w:rsid w:val="00310978"/>
    <w:rsid w:val="00310BB4"/>
    <w:rsid w:val="00312BE2"/>
    <w:rsid w:val="00312DBD"/>
    <w:rsid w:val="003135BA"/>
    <w:rsid w:val="0031762A"/>
    <w:rsid w:val="0031789C"/>
    <w:rsid w:val="00320ED4"/>
    <w:rsid w:val="00321688"/>
    <w:rsid w:val="00331D81"/>
    <w:rsid w:val="00332639"/>
    <w:rsid w:val="00334086"/>
    <w:rsid w:val="00334CAB"/>
    <w:rsid w:val="00337D05"/>
    <w:rsid w:val="0034342E"/>
    <w:rsid w:val="00344C31"/>
    <w:rsid w:val="00344C60"/>
    <w:rsid w:val="0034764C"/>
    <w:rsid w:val="0035127B"/>
    <w:rsid w:val="00351545"/>
    <w:rsid w:val="00356F65"/>
    <w:rsid w:val="00357028"/>
    <w:rsid w:val="003603AC"/>
    <w:rsid w:val="00360A0F"/>
    <w:rsid w:val="00360D03"/>
    <w:rsid w:val="00361E4A"/>
    <w:rsid w:val="003649CE"/>
    <w:rsid w:val="0037246F"/>
    <w:rsid w:val="00374BFB"/>
    <w:rsid w:val="00374DF2"/>
    <w:rsid w:val="003779BA"/>
    <w:rsid w:val="003813A8"/>
    <w:rsid w:val="003831C7"/>
    <w:rsid w:val="00385F9D"/>
    <w:rsid w:val="00386BE3"/>
    <w:rsid w:val="00391636"/>
    <w:rsid w:val="00392A21"/>
    <w:rsid w:val="003951DB"/>
    <w:rsid w:val="003A5A64"/>
    <w:rsid w:val="003A717F"/>
    <w:rsid w:val="003B184A"/>
    <w:rsid w:val="003B3005"/>
    <w:rsid w:val="003B532D"/>
    <w:rsid w:val="003B6407"/>
    <w:rsid w:val="003B6D4D"/>
    <w:rsid w:val="003C2323"/>
    <w:rsid w:val="003C5450"/>
    <w:rsid w:val="003D355E"/>
    <w:rsid w:val="003E1999"/>
    <w:rsid w:val="003E27D5"/>
    <w:rsid w:val="003E4BFD"/>
    <w:rsid w:val="003F0CE0"/>
    <w:rsid w:val="003F3074"/>
    <w:rsid w:val="003F42E5"/>
    <w:rsid w:val="003F6E8F"/>
    <w:rsid w:val="00403415"/>
    <w:rsid w:val="00406B19"/>
    <w:rsid w:val="00407080"/>
    <w:rsid w:val="00410309"/>
    <w:rsid w:val="004106E6"/>
    <w:rsid w:val="00410C22"/>
    <w:rsid w:val="00414A26"/>
    <w:rsid w:val="00416C00"/>
    <w:rsid w:val="00427490"/>
    <w:rsid w:val="0043510F"/>
    <w:rsid w:val="004351E9"/>
    <w:rsid w:val="004356E4"/>
    <w:rsid w:val="004378B6"/>
    <w:rsid w:val="0044144B"/>
    <w:rsid w:val="0044384F"/>
    <w:rsid w:val="00446FFA"/>
    <w:rsid w:val="0045072E"/>
    <w:rsid w:val="00450865"/>
    <w:rsid w:val="004526A4"/>
    <w:rsid w:val="0045289D"/>
    <w:rsid w:val="004613E7"/>
    <w:rsid w:val="00463905"/>
    <w:rsid w:val="00467E42"/>
    <w:rsid w:val="00474687"/>
    <w:rsid w:val="004758AB"/>
    <w:rsid w:val="00476712"/>
    <w:rsid w:val="004776AE"/>
    <w:rsid w:val="004803EE"/>
    <w:rsid w:val="0048174A"/>
    <w:rsid w:val="0048249F"/>
    <w:rsid w:val="004835F3"/>
    <w:rsid w:val="00485E88"/>
    <w:rsid w:val="00486718"/>
    <w:rsid w:val="004926AE"/>
    <w:rsid w:val="00495E25"/>
    <w:rsid w:val="00496AB6"/>
    <w:rsid w:val="00497E2E"/>
    <w:rsid w:val="004A1053"/>
    <w:rsid w:val="004A3F89"/>
    <w:rsid w:val="004A77BF"/>
    <w:rsid w:val="004A7F57"/>
    <w:rsid w:val="004B3DEF"/>
    <w:rsid w:val="004B4E35"/>
    <w:rsid w:val="004B6846"/>
    <w:rsid w:val="004B71D8"/>
    <w:rsid w:val="004B7862"/>
    <w:rsid w:val="004B78ED"/>
    <w:rsid w:val="004C104B"/>
    <w:rsid w:val="004C4562"/>
    <w:rsid w:val="004C5633"/>
    <w:rsid w:val="004C60CA"/>
    <w:rsid w:val="004C613A"/>
    <w:rsid w:val="004D0948"/>
    <w:rsid w:val="004D1F06"/>
    <w:rsid w:val="004D6A4C"/>
    <w:rsid w:val="004E0A3C"/>
    <w:rsid w:val="004E1B48"/>
    <w:rsid w:val="004E2390"/>
    <w:rsid w:val="004E4C37"/>
    <w:rsid w:val="004E6313"/>
    <w:rsid w:val="004F0C53"/>
    <w:rsid w:val="005008D1"/>
    <w:rsid w:val="00500B13"/>
    <w:rsid w:val="005025E4"/>
    <w:rsid w:val="00504D08"/>
    <w:rsid w:val="005057B2"/>
    <w:rsid w:val="0050581E"/>
    <w:rsid w:val="0050679F"/>
    <w:rsid w:val="0050778F"/>
    <w:rsid w:val="00511296"/>
    <w:rsid w:val="005113D6"/>
    <w:rsid w:val="00512FBA"/>
    <w:rsid w:val="00513F77"/>
    <w:rsid w:val="005173DC"/>
    <w:rsid w:val="00523E22"/>
    <w:rsid w:val="0052648D"/>
    <w:rsid w:val="00526885"/>
    <w:rsid w:val="00532123"/>
    <w:rsid w:val="0053219D"/>
    <w:rsid w:val="00543B81"/>
    <w:rsid w:val="0054463F"/>
    <w:rsid w:val="00545239"/>
    <w:rsid w:val="00545E94"/>
    <w:rsid w:val="00546781"/>
    <w:rsid w:val="00550C15"/>
    <w:rsid w:val="00556FAD"/>
    <w:rsid w:val="005615AC"/>
    <w:rsid w:val="00566A26"/>
    <w:rsid w:val="005723BB"/>
    <w:rsid w:val="00572689"/>
    <w:rsid w:val="00572D2A"/>
    <w:rsid w:val="005742E3"/>
    <w:rsid w:val="0057509B"/>
    <w:rsid w:val="005769F8"/>
    <w:rsid w:val="00577B5A"/>
    <w:rsid w:val="005827B6"/>
    <w:rsid w:val="005829BF"/>
    <w:rsid w:val="005837DC"/>
    <w:rsid w:val="00586282"/>
    <w:rsid w:val="00591E02"/>
    <w:rsid w:val="00594EDD"/>
    <w:rsid w:val="005952EC"/>
    <w:rsid w:val="00596A1B"/>
    <w:rsid w:val="00596E15"/>
    <w:rsid w:val="005A017F"/>
    <w:rsid w:val="005A0DC3"/>
    <w:rsid w:val="005A37CD"/>
    <w:rsid w:val="005A3CCD"/>
    <w:rsid w:val="005A3CD9"/>
    <w:rsid w:val="005A4041"/>
    <w:rsid w:val="005A7A10"/>
    <w:rsid w:val="005B0B66"/>
    <w:rsid w:val="005B6169"/>
    <w:rsid w:val="005B7352"/>
    <w:rsid w:val="005B78B1"/>
    <w:rsid w:val="005C1BA0"/>
    <w:rsid w:val="005C320D"/>
    <w:rsid w:val="005C4AE2"/>
    <w:rsid w:val="005C656E"/>
    <w:rsid w:val="005C7C40"/>
    <w:rsid w:val="005D0EEC"/>
    <w:rsid w:val="005D310A"/>
    <w:rsid w:val="005D3894"/>
    <w:rsid w:val="005D3B39"/>
    <w:rsid w:val="005E0CD8"/>
    <w:rsid w:val="005E2148"/>
    <w:rsid w:val="005E4254"/>
    <w:rsid w:val="005F2953"/>
    <w:rsid w:val="005F2D8A"/>
    <w:rsid w:val="00604322"/>
    <w:rsid w:val="0060441A"/>
    <w:rsid w:val="00606FA6"/>
    <w:rsid w:val="00610FA5"/>
    <w:rsid w:val="00615220"/>
    <w:rsid w:val="00617474"/>
    <w:rsid w:val="006219B7"/>
    <w:rsid w:val="00623B2C"/>
    <w:rsid w:val="00623DFE"/>
    <w:rsid w:val="00631025"/>
    <w:rsid w:val="00636AE5"/>
    <w:rsid w:val="0064381E"/>
    <w:rsid w:val="006441F7"/>
    <w:rsid w:val="00647977"/>
    <w:rsid w:val="006505D4"/>
    <w:rsid w:val="00652338"/>
    <w:rsid w:val="00652C3F"/>
    <w:rsid w:val="00654F0E"/>
    <w:rsid w:val="0065663B"/>
    <w:rsid w:val="00660DCA"/>
    <w:rsid w:val="0066593A"/>
    <w:rsid w:val="00665BE3"/>
    <w:rsid w:val="00666436"/>
    <w:rsid w:val="00670008"/>
    <w:rsid w:val="0067231B"/>
    <w:rsid w:val="00673140"/>
    <w:rsid w:val="00683084"/>
    <w:rsid w:val="00687618"/>
    <w:rsid w:val="006909A7"/>
    <w:rsid w:val="00692684"/>
    <w:rsid w:val="006964A6"/>
    <w:rsid w:val="00697910"/>
    <w:rsid w:val="006A142D"/>
    <w:rsid w:val="006A214A"/>
    <w:rsid w:val="006A7E68"/>
    <w:rsid w:val="006B138A"/>
    <w:rsid w:val="006B3C14"/>
    <w:rsid w:val="006B5C5C"/>
    <w:rsid w:val="006C451E"/>
    <w:rsid w:val="006D132E"/>
    <w:rsid w:val="006D1A0E"/>
    <w:rsid w:val="006D56F4"/>
    <w:rsid w:val="006D5B09"/>
    <w:rsid w:val="006D6282"/>
    <w:rsid w:val="006E67D4"/>
    <w:rsid w:val="006E7390"/>
    <w:rsid w:val="006F65D3"/>
    <w:rsid w:val="00700D10"/>
    <w:rsid w:val="00701561"/>
    <w:rsid w:val="00704467"/>
    <w:rsid w:val="00710051"/>
    <w:rsid w:val="007133EE"/>
    <w:rsid w:val="0071375E"/>
    <w:rsid w:val="0071796C"/>
    <w:rsid w:val="0072297C"/>
    <w:rsid w:val="00722A04"/>
    <w:rsid w:val="00723FF2"/>
    <w:rsid w:val="00731031"/>
    <w:rsid w:val="00731B08"/>
    <w:rsid w:val="00734347"/>
    <w:rsid w:val="00737DD2"/>
    <w:rsid w:val="0074270E"/>
    <w:rsid w:val="007472EC"/>
    <w:rsid w:val="00750025"/>
    <w:rsid w:val="00752555"/>
    <w:rsid w:val="007557D7"/>
    <w:rsid w:val="007560F7"/>
    <w:rsid w:val="00760C52"/>
    <w:rsid w:val="007628F1"/>
    <w:rsid w:val="007641B6"/>
    <w:rsid w:val="00765F3F"/>
    <w:rsid w:val="00771430"/>
    <w:rsid w:val="00771D6F"/>
    <w:rsid w:val="00772692"/>
    <w:rsid w:val="00773DA1"/>
    <w:rsid w:val="007757D2"/>
    <w:rsid w:val="00777263"/>
    <w:rsid w:val="007808BA"/>
    <w:rsid w:val="00781082"/>
    <w:rsid w:val="007830E2"/>
    <w:rsid w:val="00783955"/>
    <w:rsid w:val="007842DD"/>
    <w:rsid w:val="00786F28"/>
    <w:rsid w:val="0079194B"/>
    <w:rsid w:val="00791E5A"/>
    <w:rsid w:val="00797C41"/>
    <w:rsid w:val="007A0B8A"/>
    <w:rsid w:val="007A2D95"/>
    <w:rsid w:val="007A3AB4"/>
    <w:rsid w:val="007A4098"/>
    <w:rsid w:val="007A4E95"/>
    <w:rsid w:val="007A771F"/>
    <w:rsid w:val="007B00FC"/>
    <w:rsid w:val="007B1590"/>
    <w:rsid w:val="007B18E9"/>
    <w:rsid w:val="007B25AE"/>
    <w:rsid w:val="007B4422"/>
    <w:rsid w:val="007B6581"/>
    <w:rsid w:val="007C0AD9"/>
    <w:rsid w:val="007C23E4"/>
    <w:rsid w:val="007C2A82"/>
    <w:rsid w:val="007C3F0E"/>
    <w:rsid w:val="007D0078"/>
    <w:rsid w:val="007D0445"/>
    <w:rsid w:val="007D18D6"/>
    <w:rsid w:val="007D3BF0"/>
    <w:rsid w:val="007D5B75"/>
    <w:rsid w:val="007D5F52"/>
    <w:rsid w:val="007D6AE5"/>
    <w:rsid w:val="007D74A7"/>
    <w:rsid w:val="007E2DCE"/>
    <w:rsid w:val="007E4D83"/>
    <w:rsid w:val="007E6D81"/>
    <w:rsid w:val="007F0852"/>
    <w:rsid w:val="007F34E7"/>
    <w:rsid w:val="00806892"/>
    <w:rsid w:val="00810A85"/>
    <w:rsid w:val="00815F70"/>
    <w:rsid w:val="0082050F"/>
    <w:rsid w:val="0082229A"/>
    <w:rsid w:val="00822346"/>
    <w:rsid w:val="0082342F"/>
    <w:rsid w:val="00825CFF"/>
    <w:rsid w:val="00830C5D"/>
    <w:rsid w:val="00831857"/>
    <w:rsid w:val="00833B01"/>
    <w:rsid w:val="008345B5"/>
    <w:rsid w:val="008404A8"/>
    <w:rsid w:val="008429BD"/>
    <w:rsid w:val="00844803"/>
    <w:rsid w:val="00854A3B"/>
    <w:rsid w:val="008551A0"/>
    <w:rsid w:val="0085526C"/>
    <w:rsid w:val="00855ADD"/>
    <w:rsid w:val="00855D0F"/>
    <w:rsid w:val="00862AF2"/>
    <w:rsid w:val="008640EA"/>
    <w:rsid w:val="0087016E"/>
    <w:rsid w:val="008739A0"/>
    <w:rsid w:val="00874824"/>
    <w:rsid w:val="00874D38"/>
    <w:rsid w:val="00877637"/>
    <w:rsid w:val="008816D1"/>
    <w:rsid w:val="00881C03"/>
    <w:rsid w:val="00881DE9"/>
    <w:rsid w:val="00882AC0"/>
    <w:rsid w:val="008845CD"/>
    <w:rsid w:val="00884C27"/>
    <w:rsid w:val="00886281"/>
    <w:rsid w:val="008868A8"/>
    <w:rsid w:val="00887ED4"/>
    <w:rsid w:val="0089015D"/>
    <w:rsid w:val="00890BB6"/>
    <w:rsid w:val="00891455"/>
    <w:rsid w:val="00892634"/>
    <w:rsid w:val="00893054"/>
    <w:rsid w:val="0089613C"/>
    <w:rsid w:val="0089702B"/>
    <w:rsid w:val="008970E3"/>
    <w:rsid w:val="008A216E"/>
    <w:rsid w:val="008A48F2"/>
    <w:rsid w:val="008A4D65"/>
    <w:rsid w:val="008A582E"/>
    <w:rsid w:val="008A5858"/>
    <w:rsid w:val="008A7229"/>
    <w:rsid w:val="008B06BF"/>
    <w:rsid w:val="008B30A4"/>
    <w:rsid w:val="008B31A7"/>
    <w:rsid w:val="008B4072"/>
    <w:rsid w:val="008B76B8"/>
    <w:rsid w:val="008C0608"/>
    <w:rsid w:val="008C38C4"/>
    <w:rsid w:val="008C6D45"/>
    <w:rsid w:val="008D3862"/>
    <w:rsid w:val="008D3E8B"/>
    <w:rsid w:val="008D4002"/>
    <w:rsid w:val="008E022B"/>
    <w:rsid w:val="008E075A"/>
    <w:rsid w:val="008E216D"/>
    <w:rsid w:val="008E2694"/>
    <w:rsid w:val="008E550E"/>
    <w:rsid w:val="008F13B3"/>
    <w:rsid w:val="008F2124"/>
    <w:rsid w:val="008F4260"/>
    <w:rsid w:val="008F441D"/>
    <w:rsid w:val="008F446F"/>
    <w:rsid w:val="008F5DE5"/>
    <w:rsid w:val="008F7F2D"/>
    <w:rsid w:val="00903215"/>
    <w:rsid w:val="009032D9"/>
    <w:rsid w:val="00904385"/>
    <w:rsid w:val="009053D7"/>
    <w:rsid w:val="00907C67"/>
    <w:rsid w:val="00911B2A"/>
    <w:rsid w:val="00912925"/>
    <w:rsid w:val="0091305A"/>
    <w:rsid w:val="009146FF"/>
    <w:rsid w:val="009150DB"/>
    <w:rsid w:val="00915704"/>
    <w:rsid w:val="00923B28"/>
    <w:rsid w:val="00923F66"/>
    <w:rsid w:val="009243D9"/>
    <w:rsid w:val="009252CE"/>
    <w:rsid w:val="00926934"/>
    <w:rsid w:val="00926CD0"/>
    <w:rsid w:val="00940B61"/>
    <w:rsid w:val="00942112"/>
    <w:rsid w:val="00944A5E"/>
    <w:rsid w:val="009522D6"/>
    <w:rsid w:val="0095354B"/>
    <w:rsid w:val="009566CE"/>
    <w:rsid w:val="00966268"/>
    <w:rsid w:val="009725A6"/>
    <w:rsid w:val="009740E4"/>
    <w:rsid w:val="00975F30"/>
    <w:rsid w:val="00980358"/>
    <w:rsid w:val="0098143C"/>
    <w:rsid w:val="0098146F"/>
    <w:rsid w:val="00981D2B"/>
    <w:rsid w:val="0098450E"/>
    <w:rsid w:val="0098553A"/>
    <w:rsid w:val="009912A6"/>
    <w:rsid w:val="009922D7"/>
    <w:rsid w:val="00994F1B"/>
    <w:rsid w:val="009954AA"/>
    <w:rsid w:val="009B0852"/>
    <w:rsid w:val="009B7A70"/>
    <w:rsid w:val="009C46C9"/>
    <w:rsid w:val="009C5017"/>
    <w:rsid w:val="009C562E"/>
    <w:rsid w:val="009D0D18"/>
    <w:rsid w:val="009D6AF5"/>
    <w:rsid w:val="009D7432"/>
    <w:rsid w:val="009D7A3E"/>
    <w:rsid w:val="009D7FB2"/>
    <w:rsid w:val="009E3104"/>
    <w:rsid w:val="009E5654"/>
    <w:rsid w:val="009E5723"/>
    <w:rsid w:val="009E5C04"/>
    <w:rsid w:val="009F4113"/>
    <w:rsid w:val="009F69BA"/>
    <w:rsid w:val="00A00033"/>
    <w:rsid w:val="00A00D03"/>
    <w:rsid w:val="00A03006"/>
    <w:rsid w:val="00A05702"/>
    <w:rsid w:val="00A06C17"/>
    <w:rsid w:val="00A06E2F"/>
    <w:rsid w:val="00A12207"/>
    <w:rsid w:val="00A12B7F"/>
    <w:rsid w:val="00A16A20"/>
    <w:rsid w:val="00A23AE5"/>
    <w:rsid w:val="00A252C8"/>
    <w:rsid w:val="00A26181"/>
    <w:rsid w:val="00A31721"/>
    <w:rsid w:val="00A32AA1"/>
    <w:rsid w:val="00A343D3"/>
    <w:rsid w:val="00A35036"/>
    <w:rsid w:val="00A350BF"/>
    <w:rsid w:val="00A3749B"/>
    <w:rsid w:val="00A401CB"/>
    <w:rsid w:val="00A4073A"/>
    <w:rsid w:val="00A408D3"/>
    <w:rsid w:val="00A41CAD"/>
    <w:rsid w:val="00A451F5"/>
    <w:rsid w:val="00A45808"/>
    <w:rsid w:val="00A46224"/>
    <w:rsid w:val="00A50E24"/>
    <w:rsid w:val="00A530AD"/>
    <w:rsid w:val="00A57108"/>
    <w:rsid w:val="00A577EA"/>
    <w:rsid w:val="00A61C3F"/>
    <w:rsid w:val="00A6200B"/>
    <w:rsid w:val="00A6383A"/>
    <w:rsid w:val="00A643D2"/>
    <w:rsid w:val="00A71E97"/>
    <w:rsid w:val="00A73222"/>
    <w:rsid w:val="00A74407"/>
    <w:rsid w:val="00A762ED"/>
    <w:rsid w:val="00A778CA"/>
    <w:rsid w:val="00A83EF4"/>
    <w:rsid w:val="00A84A19"/>
    <w:rsid w:val="00A86045"/>
    <w:rsid w:val="00A90941"/>
    <w:rsid w:val="00AA0FEE"/>
    <w:rsid w:val="00AA2D01"/>
    <w:rsid w:val="00AA30DC"/>
    <w:rsid w:val="00AA6753"/>
    <w:rsid w:val="00AB3EB2"/>
    <w:rsid w:val="00AB479E"/>
    <w:rsid w:val="00AB4DBF"/>
    <w:rsid w:val="00AB544B"/>
    <w:rsid w:val="00AB76B9"/>
    <w:rsid w:val="00AB7753"/>
    <w:rsid w:val="00AB7DF2"/>
    <w:rsid w:val="00AC0295"/>
    <w:rsid w:val="00AC097A"/>
    <w:rsid w:val="00AC298E"/>
    <w:rsid w:val="00AC31AF"/>
    <w:rsid w:val="00AC4170"/>
    <w:rsid w:val="00AC6CFB"/>
    <w:rsid w:val="00AD1BEC"/>
    <w:rsid w:val="00AD2741"/>
    <w:rsid w:val="00AD3C6A"/>
    <w:rsid w:val="00AD43B0"/>
    <w:rsid w:val="00AE15C8"/>
    <w:rsid w:val="00AE4475"/>
    <w:rsid w:val="00AE4734"/>
    <w:rsid w:val="00AE6687"/>
    <w:rsid w:val="00AF2154"/>
    <w:rsid w:val="00AF60BE"/>
    <w:rsid w:val="00AF6DD6"/>
    <w:rsid w:val="00B054C8"/>
    <w:rsid w:val="00B0635B"/>
    <w:rsid w:val="00B065A6"/>
    <w:rsid w:val="00B06837"/>
    <w:rsid w:val="00B10FD1"/>
    <w:rsid w:val="00B203A6"/>
    <w:rsid w:val="00B30B76"/>
    <w:rsid w:val="00B314AA"/>
    <w:rsid w:val="00B358A7"/>
    <w:rsid w:val="00B36234"/>
    <w:rsid w:val="00B36A66"/>
    <w:rsid w:val="00B3729E"/>
    <w:rsid w:val="00B37891"/>
    <w:rsid w:val="00B46C7E"/>
    <w:rsid w:val="00B51A95"/>
    <w:rsid w:val="00B52F52"/>
    <w:rsid w:val="00B53DD2"/>
    <w:rsid w:val="00B56CEA"/>
    <w:rsid w:val="00B609F1"/>
    <w:rsid w:val="00B63F24"/>
    <w:rsid w:val="00B658BA"/>
    <w:rsid w:val="00B66763"/>
    <w:rsid w:val="00B7420D"/>
    <w:rsid w:val="00B74B91"/>
    <w:rsid w:val="00B80FC7"/>
    <w:rsid w:val="00B868BA"/>
    <w:rsid w:val="00B900E6"/>
    <w:rsid w:val="00B91004"/>
    <w:rsid w:val="00B92379"/>
    <w:rsid w:val="00B94506"/>
    <w:rsid w:val="00B951AF"/>
    <w:rsid w:val="00B9670B"/>
    <w:rsid w:val="00B96894"/>
    <w:rsid w:val="00BA19F1"/>
    <w:rsid w:val="00BA2977"/>
    <w:rsid w:val="00BA6ACD"/>
    <w:rsid w:val="00BB25B0"/>
    <w:rsid w:val="00BB2E3B"/>
    <w:rsid w:val="00BB5234"/>
    <w:rsid w:val="00BB6982"/>
    <w:rsid w:val="00BC0400"/>
    <w:rsid w:val="00BC0B08"/>
    <w:rsid w:val="00BC5B8C"/>
    <w:rsid w:val="00BD4018"/>
    <w:rsid w:val="00BD6D48"/>
    <w:rsid w:val="00BE0583"/>
    <w:rsid w:val="00BE3BE0"/>
    <w:rsid w:val="00BE506D"/>
    <w:rsid w:val="00BE5260"/>
    <w:rsid w:val="00BE5724"/>
    <w:rsid w:val="00BF65BE"/>
    <w:rsid w:val="00C014AB"/>
    <w:rsid w:val="00C02A9E"/>
    <w:rsid w:val="00C02D9B"/>
    <w:rsid w:val="00C03439"/>
    <w:rsid w:val="00C04AF4"/>
    <w:rsid w:val="00C06B24"/>
    <w:rsid w:val="00C111D5"/>
    <w:rsid w:val="00C16F4B"/>
    <w:rsid w:val="00C26F31"/>
    <w:rsid w:val="00C3048C"/>
    <w:rsid w:val="00C31912"/>
    <w:rsid w:val="00C31E95"/>
    <w:rsid w:val="00C3301A"/>
    <w:rsid w:val="00C35DD9"/>
    <w:rsid w:val="00C365C9"/>
    <w:rsid w:val="00C366AF"/>
    <w:rsid w:val="00C37531"/>
    <w:rsid w:val="00C40C67"/>
    <w:rsid w:val="00C4154D"/>
    <w:rsid w:val="00C416B8"/>
    <w:rsid w:val="00C47F2C"/>
    <w:rsid w:val="00C5048E"/>
    <w:rsid w:val="00C50A3A"/>
    <w:rsid w:val="00C53FA5"/>
    <w:rsid w:val="00C54974"/>
    <w:rsid w:val="00C54B55"/>
    <w:rsid w:val="00C56E00"/>
    <w:rsid w:val="00C62073"/>
    <w:rsid w:val="00C63075"/>
    <w:rsid w:val="00C637B7"/>
    <w:rsid w:val="00C7044E"/>
    <w:rsid w:val="00C707AB"/>
    <w:rsid w:val="00C7259A"/>
    <w:rsid w:val="00C842C4"/>
    <w:rsid w:val="00C84893"/>
    <w:rsid w:val="00C85EC2"/>
    <w:rsid w:val="00C865BA"/>
    <w:rsid w:val="00C86DA9"/>
    <w:rsid w:val="00C87364"/>
    <w:rsid w:val="00C87F0F"/>
    <w:rsid w:val="00C95460"/>
    <w:rsid w:val="00C96BAF"/>
    <w:rsid w:val="00C96EEE"/>
    <w:rsid w:val="00CA127C"/>
    <w:rsid w:val="00CA2A99"/>
    <w:rsid w:val="00CA31A9"/>
    <w:rsid w:val="00CA4078"/>
    <w:rsid w:val="00CA5785"/>
    <w:rsid w:val="00CA5795"/>
    <w:rsid w:val="00CA77BB"/>
    <w:rsid w:val="00CA7912"/>
    <w:rsid w:val="00CB33EE"/>
    <w:rsid w:val="00CB3545"/>
    <w:rsid w:val="00CB3A6C"/>
    <w:rsid w:val="00CB4772"/>
    <w:rsid w:val="00CB4847"/>
    <w:rsid w:val="00CB4CBE"/>
    <w:rsid w:val="00CB5357"/>
    <w:rsid w:val="00CB5BC6"/>
    <w:rsid w:val="00CB7B54"/>
    <w:rsid w:val="00CC4065"/>
    <w:rsid w:val="00CD2CE6"/>
    <w:rsid w:val="00CD2E0A"/>
    <w:rsid w:val="00CD3594"/>
    <w:rsid w:val="00CD4D0E"/>
    <w:rsid w:val="00CD719C"/>
    <w:rsid w:val="00CE033D"/>
    <w:rsid w:val="00CE24B9"/>
    <w:rsid w:val="00CF2079"/>
    <w:rsid w:val="00D00618"/>
    <w:rsid w:val="00D051CF"/>
    <w:rsid w:val="00D053AA"/>
    <w:rsid w:val="00D0748C"/>
    <w:rsid w:val="00D07E09"/>
    <w:rsid w:val="00D14C9B"/>
    <w:rsid w:val="00D22A7B"/>
    <w:rsid w:val="00D2468E"/>
    <w:rsid w:val="00D263E5"/>
    <w:rsid w:val="00D268B1"/>
    <w:rsid w:val="00D270B0"/>
    <w:rsid w:val="00D313D3"/>
    <w:rsid w:val="00D3195A"/>
    <w:rsid w:val="00D3561A"/>
    <w:rsid w:val="00D36069"/>
    <w:rsid w:val="00D42EE8"/>
    <w:rsid w:val="00D45215"/>
    <w:rsid w:val="00D50A95"/>
    <w:rsid w:val="00D52C6D"/>
    <w:rsid w:val="00D53BFE"/>
    <w:rsid w:val="00D5658E"/>
    <w:rsid w:val="00D6079A"/>
    <w:rsid w:val="00D6109B"/>
    <w:rsid w:val="00D64392"/>
    <w:rsid w:val="00D648FD"/>
    <w:rsid w:val="00D64C2D"/>
    <w:rsid w:val="00D6689F"/>
    <w:rsid w:val="00D75EC2"/>
    <w:rsid w:val="00D762DA"/>
    <w:rsid w:val="00D81F28"/>
    <w:rsid w:val="00D8490E"/>
    <w:rsid w:val="00D84D3F"/>
    <w:rsid w:val="00D85E8B"/>
    <w:rsid w:val="00D910EE"/>
    <w:rsid w:val="00D928AD"/>
    <w:rsid w:val="00D9486F"/>
    <w:rsid w:val="00D96E39"/>
    <w:rsid w:val="00D96ECB"/>
    <w:rsid w:val="00D96FBB"/>
    <w:rsid w:val="00DA04D5"/>
    <w:rsid w:val="00DA646C"/>
    <w:rsid w:val="00DA6BE6"/>
    <w:rsid w:val="00DA72A7"/>
    <w:rsid w:val="00DB153C"/>
    <w:rsid w:val="00DB6592"/>
    <w:rsid w:val="00DB7C35"/>
    <w:rsid w:val="00DC07E2"/>
    <w:rsid w:val="00DC2B79"/>
    <w:rsid w:val="00DC3F8E"/>
    <w:rsid w:val="00DC4B66"/>
    <w:rsid w:val="00DC513B"/>
    <w:rsid w:val="00DD0AF3"/>
    <w:rsid w:val="00DD0CED"/>
    <w:rsid w:val="00DD13E7"/>
    <w:rsid w:val="00DD1418"/>
    <w:rsid w:val="00DD5148"/>
    <w:rsid w:val="00DD529E"/>
    <w:rsid w:val="00DD650C"/>
    <w:rsid w:val="00DE4F22"/>
    <w:rsid w:val="00DE5E82"/>
    <w:rsid w:val="00DE6AF6"/>
    <w:rsid w:val="00DF1DA1"/>
    <w:rsid w:val="00DF2D70"/>
    <w:rsid w:val="00DF364F"/>
    <w:rsid w:val="00DF453F"/>
    <w:rsid w:val="00DF5496"/>
    <w:rsid w:val="00E023A7"/>
    <w:rsid w:val="00E066C5"/>
    <w:rsid w:val="00E12D06"/>
    <w:rsid w:val="00E156BC"/>
    <w:rsid w:val="00E21010"/>
    <w:rsid w:val="00E21964"/>
    <w:rsid w:val="00E26DC1"/>
    <w:rsid w:val="00E27B87"/>
    <w:rsid w:val="00E307A4"/>
    <w:rsid w:val="00E3423E"/>
    <w:rsid w:val="00E360D4"/>
    <w:rsid w:val="00E37FCB"/>
    <w:rsid w:val="00E44532"/>
    <w:rsid w:val="00E51806"/>
    <w:rsid w:val="00E52128"/>
    <w:rsid w:val="00E532BB"/>
    <w:rsid w:val="00E5693F"/>
    <w:rsid w:val="00E56AF8"/>
    <w:rsid w:val="00E56F89"/>
    <w:rsid w:val="00E57E87"/>
    <w:rsid w:val="00E60ED6"/>
    <w:rsid w:val="00E649DB"/>
    <w:rsid w:val="00E6746A"/>
    <w:rsid w:val="00E67C38"/>
    <w:rsid w:val="00E703B0"/>
    <w:rsid w:val="00E74410"/>
    <w:rsid w:val="00E75F4A"/>
    <w:rsid w:val="00E81847"/>
    <w:rsid w:val="00E846F5"/>
    <w:rsid w:val="00E84B9D"/>
    <w:rsid w:val="00E85C2F"/>
    <w:rsid w:val="00E874BA"/>
    <w:rsid w:val="00E91959"/>
    <w:rsid w:val="00EA1086"/>
    <w:rsid w:val="00EA1444"/>
    <w:rsid w:val="00EA18E9"/>
    <w:rsid w:val="00EA23AA"/>
    <w:rsid w:val="00EA4638"/>
    <w:rsid w:val="00EA75A8"/>
    <w:rsid w:val="00EB114A"/>
    <w:rsid w:val="00EB495A"/>
    <w:rsid w:val="00EB633B"/>
    <w:rsid w:val="00EB73C2"/>
    <w:rsid w:val="00EB74A1"/>
    <w:rsid w:val="00EC12BB"/>
    <w:rsid w:val="00EC2C02"/>
    <w:rsid w:val="00ED01BB"/>
    <w:rsid w:val="00ED1835"/>
    <w:rsid w:val="00ED24E8"/>
    <w:rsid w:val="00ED36B5"/>
    <w:rsid w:val="00ED63B1"/>
    <w:rsid w:val="00EE15A3"/>
    <w:rsid w:val="00EE3757"/>
    <w:rsid w:val="00EF0C72"/>
    <w:rsid w:val="00EF1A7A"/>
    <w:rsid w:val="00EF2A6C"/>
    <w:rsid w:val="00EF6601"/>
    <w:rsid w:val="00F012CB"/>
    <w:rsid w:val="00F0644F"/>
    <w:rsid w:val="00F1066B"/>
    <w:rsid w:val="00F11E5C"/>
    <w:rsid w:val="00F22C16"/>
    <w:rsid w:val="00F262D4"/>
    <w:rsid w:val="00F26D34"/>
    <w:rsid w:val="00F27D94"/>
    <w:rsid w:val="00F30DBE"/>
    <w:rsid w:val="00F33794"/>
    <w:rsid w:val="00F3693E"/>
    <w:rsid w:val="00F37C10"/>
    <w:rsid w:val="00F436B3"/>
    <w:rsid w:val="00F454F6"/>
    <w:rsid w:val="00F46B73"/>
    <w:rsid w:val="00F52231"/>
    <w:rsid w:val="00F53A53"/>
    <w:rsid w:val="00F61A21"/>
    <w:rsid w:val="00F62C12"/>
    <w:rsid w:val="00F670C7"/>
    <w:rsid w:val="00F7098B"/>
    <w:rsid w:val="00F70B5A"/>
    <w:rsid w:val="00F7342B"/>
    <w:rsid w:val="00F76104"/>
    <w:rsid w:val="00F819F0"/>
    <w:rsid w:val="00F8453E"/>
    <w:rsid w:val="00F869CA"/>
    <w:rsid w:val="00F9238F"/>
    <w:rsid w:val="00F93BB9"/>
    <w:rsid w:val="00F94EF2"/>
    <w:rsid w:val="00F97E02"/>
    <w:rsid w:val="00FA0C6C"/>
    <w:rsid w:val="00FA521B"/>
    <w:rsid w:val="00FB5734"/>
    <w:rsid w:val="00FC3EE4"/>
    <w:rsid w:val="00FC7719"/>
    <w:rsid w:val="00FD0846"/>
    <w:rsid w:val="00FD0DC3"/>
    <w:rsid w:val="00FD2FCD"/>
    <w:rsid w:val="00FD5BA5"/>
    <w:rsid w:val="00FD64F1"/>
    <w:rsid w:val="00FD735D"/>
    <w:rsid w:val="00FD7AE0"/>
    <w:rsid w:val="00FE19F8"/>
    <w:rsid w:val="00FE47B6"/>
    <w:rsid w:val="00FE6D06"/>
    <w:rsid w:val="00FF1125"/>
    <w:rsid w:val="00FF2C5E"/>
    <w:rsid w:val="00FF382F"/>
    <w:rsid w:val="00FF5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61FCBC6"/>
  <w15:chartTrackingRefBased/>
  <w15:docId w15:val="{CA40CD11-BFED-4634-9630-BBC044CA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7B"/>
    <w:pPr>
      <w:spacing w:after="120"/>
    </w:pPr>
    <w:rPr>
      <w:sz w:val="24"/>
      <w:lang w:val="sv-SE"/>
    </w:rPr>
  </w:style>
  <w:style w:type="paragraph" w:styleId="Rubrik1">
    <w:name w:val="heading 1"/>
    <w:next w:val="Normal"/>
    <w:link w:val="Rubrik1Char"/>
    <w:uiPriority w:val="1"/>
    <w:qFormat/>
    <w:rsid w:val="0087016E"/>
    <w:pPr>
      <w:keepNext/>
      <w:keepLines/>
      <w:pageBreakBefore/>
      <w:spacing w:before="240" w:after="120"/>
      <w:outlineLvl w:val="0"/>
    </w:pPr>
    <w:rPr>
      <w:rFonts w:asciiTheme="majorHAnsi" w:eastAsiaTheme="majorEastAsia" w:hAnsiTheme="majorHAnsi" w:cstheme="majorBidi"/>
      <w:color w:val="006A52" w:themeColor="accent2"/>
      <w:sz w:val="44"/>
      <w:szCs w:val="32"/>
      <w:lang w:val="sv-SE"/>
    </w:rPr>
  </w:style>
  <w:style w:type="paragraph" w:styleId="Rubrik2">
    <w:name w:val="heading 2"/>
    <w:next w:val="Normal"/>
    <w:link w:val="Rubrik2Char"/>
    <w:uiPriority w:val="1"/>
    <w:qFormat/>
    <w:rsid w:val="0087016E"/>
    <w:pPr>
      <w:keepNext/>
      <w:keepLines/>
      <w:spacing w:before="240" w:after="120"/>
      <w:outlineLvl w:val="1"/>
    </w:pPr>
    <w:rPr>
      <w:rFonts w:asciiTheme="majorHAnsi" w:eastAsiaTheme="majorEastAsia" w:hAnsiTheme="majorHAnsi" w:cstheme="majorBidi"/>
      <w:color w:val="006A52" w:themeColor="accent2"/>
      <w:sz w:val="36"/>
      <w:szCs w:val="26"/>
      <w:lang w:val="sv-SE"/>
    </w:rPr>
  </w:style>
  <w:style w:type="paragraph" w:styleId="Rubrik3">
    <w:name w:val="heading 3"/>
    <w:next w:val="Normal"/>
    <w:link w:val="Rubrik3Char"/>
    <w:uiPriority w:val="1"/>
    <w:qFormat/>
    <w:rsid w:val="0087016E"/>
    <w:pPr>
      <w:keepNext/>
      <w:keepLines/>
      <w:spacing w:before="240" w:after="120"/>
      <w:outlineLvl w:val="2"/>
    </w:pPr>
    <w:rPr>
      <w:rFonts w:asciiTheme="majorHAnsi" w:eastAsiaTheme="majorEastAsia" w:hAnsiTheme="majorHAnsi" w:cstheme="majorBidi"/>
      <w:color w:val="006A52" w:themeColor="accent2"/>
      <w:sz w:val="28"/>
      <w:szCs w:val="24"/>
      <w:lang w:val="sv-SE"/>
    </w:rPr>
  </w:style>
  <w:style w:type="paragraph" w:styleId="Rubrik4">
    <w:name w:val="heading 4"/>
    <w:next w:val="Normal"/>
    <w:link w:val="Rubrik4Char"/>
    <w:uiPriority w:val="1"/>
    <w:qFormat/>
    <w:rsid w:val="005D310A"/>
    <w:pPr>
      <w:keepNext/>
      <w:keepLines/>
      <w:spacing w:before="240" w:after="120"/>
      <w:outlineLvl w:val="3"/>
    </w:pPr>
    <w:rPr>
      <w:rFonts w:asciiTheme="majorHAnsi" w:eastAsiaTheme="majorEastAsia" w:hAnsiTheme="majorHAnsi" w:cstheme="majorBidi"/>
      <w:b/>
      <w:iCs/>
      <w:sz w:val="24"/>
      <w:lang w:val="sv-SE"/>
    </w:rPr>
  </w:style>
  <w:style w:type="paragraph" w:styleId="Rubrik5">
    <w:name w:val="heading 5"/>
    <w:next w:val="Normal"/>
    <w:link w:val="Rubrik5Char"/>
    <w:uiPriority w:val="1"/>
    <w:semiHidden/>
    <w:qFormat/>
    <w:rsid w:val="005D310A"/>
    <w:pPr>
      <w:keepNext/>
      <w:keepLines/>
      <w:spacing w:before="240" w:line="280" w:lineRule="atLeast"/>
      <w:outlineLvl w:val="4"/>
    </w:pPr>
    <w:rPr>
      <w:rFonts w:ascii="Arial" w:eastAsiaTheme="majorEastAsia" w:hAnsi="Arial" w:cstheme="majorBidi"/>
      <w:b/>
      <w:sz w:val="24"/>
    </w:rPr>
  </w:style>
  <w:style w:type="paragraph" w:styleId="Rubrik6">
    <w:name w:val="heading 6"/>
    <w:basedOn w:val="Normal"/>
    <w:next w:val="Normal"/>
    <w:link w:val="Rubrik6Char"/>
    <w:uiPriority w:val="1"/>
    <w:semiHidden/>
    <w:qFormat/>
    <w:rsid w:val="005D310A"/>
    <w:pPr>
      <w:keepNext/>
      <w:keepLines/>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5D310A"/>
    <w:pPr>
      <w:keepNext/>
      <w:keepLines/>
      <w:numPr>
        <w:ilvl w:val="6"/>
        <w:numId w:val="8"/>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5D310A"/>
    <w:pPr>
      <w:keepNext/>
      <w:keepLines/>
      <w:numPr>
        <w:ilvl w:val="7"/>
        <w:numId w:val="8"/>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5D310A"/>
    <w:pPr>
      <w:keepNext/>
      <w:keepLines/>
      <w:numPr>
        <w:ilvl w:val="8"/>
        <w:numId w:val="8"/>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663B9"/>
    <w:pPr>
      <w:tabs>
        <w:tab w:val="center" w:pos="4513"/>
        <w:tab w:val="right" w:pos="9026"/>
      </w:tabs>
      <w:spacing w:line="240" w:lineRule="auto"/>
    </w:pPr>
    <w:rPr>
      <w:sz w:val="20"/>
    </w:rPr>
  </w:style>
  <w:style w:type="character" w:customStyle="1" w:styleId="SidhuvudChar">
    <w:name w:val="Sidhuvud Char"/>
    <w:basedOn w:val="Standardstycketeckensnitt"/>
    <w:link w:val="Sidhuvud"/>
    <w:uiPriority w:val="99"/>
    <w:rsid w:val="000663B9"/>
    <w:rPr>
      <w:sz w:val="20"/>
    </w:rPr>
  </w:style>
  <w:style w:type="paragraph" w:styleId="Sidfot">
    <w:name w:val="footer"/>
    <w:basedOn w:val="Normal"/>
    <w:link w:val="SidfotChar"/>
    <w:uiPriority w:val="99"/>
    <w:unhideWhenUsed/>
    <w:rsid w:val="00AC298E"/>
    <w:pPr>
      <w:tabs>
        <w:tab w:val="center" w:pos="4513"/>
        <w:tab w:val="right" w:pos="9026"/>
      </w:tabs>
      <w:spacing w:line="240" w:lineRule="auto"/>
    </w:pPr>
  </w:style>
  <w:style w:type="character" w:customStyle="1" w:styleId="SidfotChar">
    <w:name w:val="Sidfot Char"/>
    <w:basedOn w:val="Standardstycketeckensnitt"/>
    <w:link w:val="Sidfot"/>
    <w:uiPriority w:val="99"/>
    <w:rsid w:val="00AC298E"/>
    <w:rPr>
      <w:sz w:val="24"/>
    </w:rPr>
  </w:style>
  <w:style w:type="table" w:styleId="Tabellrutnt">
    <w:name w:val="Table Grid"/>
    <w:basedOn w:val="Normaltabell"/>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Olstomnmnande1">
    <w:name w:val="Olöst omnämnande1"/>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1"/>
    <w:rsid w:val="0087016E"/>
    <w:rPr>
      <w:rFonts w:asciiTheme="majorHAnsi" w:eastAsiaTheme="majorEastAsia" w:hAnsiTheme="majorHAnsi" w:cstheme="majorBidi"/>
      <w:color w:val="006A52" w:themeColor="accent2"/>
      <w:sz w:val="44"/>
      <w:szCs w:val="32"/>
      <w:lang w:val="sv-SE"/>
    </w:rPr>
  </w:style>
  <w:style w:type="character" w:customStyle="1" w:styleId="Rubrik2Char">
    <w:name w:val="Rubrik 2 Char"/>
    <w:basedOn w:val="Standardstycketeckensnitt"/>
    <w:link w:val="Rubrik2"/>
    <w:uiPriority w:val="1"/>
    <w:rsid w:val="0087016E"/>
    <w:rPr>
      <w:rFonts w:asciiTheme="majorHAnsi" w:eastAsiaTheme="majorEastAsia" w:hAnsiTheme="majorHAnsi" w:cstheme="majorBidi"/>
      <w:color w:val="006A52" w:themeColor="accent2"/>
      <w:sz w:val="36"/>
      <w:szCs w:val="26"/>
      <w:lang w:val="sv-SE"/>
    </w:rPr>
  </w:style>
  <w:style w:type="character" w:customStyle="1" w:styleId="Rubrik3Char">
    <w:name w:val="Rubrik 3 Char"/>
    <w:basedOn w:val="Standardstycketeckensnitt"/>
    <w:link w:val="Rubrik3"/>
    <w:uiPriority w:val="1"/>
    <w:rsid w:val="0087016E"/>
    <w:rPr>
      <w:rFonts w:asciiTheme="majorHAnsi" w:eastAsiaTheme="majorEastAsia" w:hAnsiTheme="majorHAnsi" w:cstheme="majorBidi"/>
      <w:color w:val="006A52" w:themeColor="accent2"/>
      <w:sz w:val="28"/>
      <w:szCs w:val="24"/>
      <w:lang w:val="sv-SE"/>
    </w:rPr>
  </w:style>
  <w:style w:type="character" w:customStyle="1" w:styleId="Rubrik4Char">
    <w:name w:val="Rubrik 4 Char"/>
    <w:basedOn w:val="Standardstycketeckensnitt"/>
    <w:link w:val="Rubrik4"/>
    <w:uiPriority w:val="1"/>
    <w:rsid w:val="005D310A"/>
    <w:rPr>
      <w:rFonts w:asciiTheme="majorHAnsi" w:eastAsiaTheme="majorEastAsia" w:hAnsiTheme="majorHAnsi" w:cstheme="majorBidi"/>
      <w:b/>
      <w:iCs/>
      <w:sz w:val="24"/>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3"/>
    <w:qFormat/>
    <w:rsid w:val="00C96BAF"/>
    <w:pPr>
      <w:numPr>
        <w:numId w:val="3"/>
      </w:numPr>
      <w:spacing w:after="180"/>
      <w:contextualSpacing/>
    </w:pPr>
  </w:style>
  <w:style w:type="paragraph" w:styleId="Punktlista">
    <w:name w:val="List Bullet"/>
    <w:basedOn w:val="Normal"/>
    <w:uiPriority w:val="2"/>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pBdr>
        <w:bottom w:val="single" w:sz="8" w:space="1" w:color="auto"/>
      </w:pBdr>
      <w:spacing w:before="0" w:after="480"/>
    </w:pPr>
  </w:style>
  <w:style w:type="paragraph" w:styleId="Rubrik">
    <w:name w:val="Title"/>
    <w:basedOn w:val="Normal"/>
    <w:next w:val="Normal"/>
    <w:link w:val="RubrikChar"/>
    <w:uiPriority w:val="10"/>
    <w:semiHidden/>
    <w:qFormat/>
    <w:rsid w:val="008F446F"/>
    <w:pPr>
      <w:contextualSpacing/>
    </w:pPr>
    <w:rPr>
      <w:rFonts w:asciiTheme="majorHAnsi" w:eastAsiaTheme="majorEastAsia" w:hAnsiTheme="majorHAnsi" w:cstheme="majorBidi"/>
      <w:color w:val="006A52" w:themeColor="accent2"/>
      <w:spacing w:val="-10"/>
      <w:kern w:val="28"/>
      <w:sz w:val="72"/>
      <w:szCs w:val="56"/>
    </w:rPr>
  </w:style>
  <w:style w:type="character" w:customStyle="1" w:styleId="RubrikChar">
    <w:name w:val="Rubrik Char"/>
    <w:basedOn w:val="Standardstycketeckensnitt"/>
    <w:link w:val="Rubrik"/>
    <w:uiPriority w:val="10"/>
    <w:semiHidden/>
    <w:rsid w:val="00D52C6D"/>
    <w:rPr>
      <w:rFonts w:asciiTheme="majorHAnsi" w:eastAsiaTheme="majorEastAsia" w:hAnsiTheme="majorHAnsi" w:cstheme="majorBidi"/>
      <w:color w:val="006A52" w:themeColor="accent2"/>
      <w:spacing w:val="-10"/>
      <w:kern w:val="28"/>
      <w:sz w:val="72"/>
      <w:szCs w:val="56"/>
    </w:rPr>
  </w:style>
  <w:style w:type="paragraph" w:styleId="Underrubrik">
    <w:name w:val="Subtitle"/>
    <w:basedOn w:val="Normal"/>
    <w:next w:val="Normal"/>
    <w:link w:val="UnderrubrikChar"/>
    <w:uiPriority w:val="11"/>
    <w:semiHidden/>
    <w:qFormat/>
    <w:rsid w:val="008F446F"/>
    <w:pPr>
      <w:numPr>
        <w:ilvl w:val="1"/>
      </w:numPr>
    </w:pPr>
    <w:rPr>
      <w:rFonts w:asciiTheme="majorHAnsi" w:eastAsiaTheme="minorEastAsia" w:hAnsiTheme="majorHAnsi"/>
      <w:color w:val="006A52" w:themeColor="accent2"/>
      <w:spacing w:val="15"/>
      <w:sz w:val="36"/>
    </w:rPr>
  </w:style>
  <w:style w:type="character" w:customStyle="1" w:styleId="UnderrubrikChar">
    <w:name w:val="Underrubrik Char"/>
    <w:basedOn w:val="Standardstycketeckensnitt"/>
    <w:link w:val="Underrubrik"/>
    <w:uiPriority w:val="11"/>
    <w:semiHidden/>
    <w:rsid w:val="00D52C6D"/>
    <w:rPr>
      <w:rFonts w:asciiTheme="majorHAnsi" w:eastAsiaTheme="minorEastAsia" w:hAnsiTheme="majorHAnsi"/>
      <w:color w:val="006A52" w:themeColor="accent2"/>
      <w:spacing w:val="15"/>
      <w:sz w:val="36"/>
    </w:rPr>
  </w:style>
  <w:style w:type="paragraph" w:customStyle="1" w:styleId="Ingress">
    <w:name w:val="Ingress"/>
    <w:basedOn w:val="Normal"/>
    <w:next w:val="Normal"/>
    <w:uiPriority w:val="1"/>
    <w:qFormat/>
    <w:rsid w:val="00A84A19"/>
    <w:rPr>
      <w:sz w:val="32"/>
    </w:rPr>
  </w:style>
  <w:style w:type="numbering" w:customStyle="1" w:styleId="Listformatnumreraderubriker">
    <w:name w:val="Listformat numrerade rubriker"/>
    <w:uiPriority w:val="99"/>
    <w:rsid w:val="005D310A"/>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sz w:val="24"/>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Dokumentrubrik">
    <w:name w:val="Dokumentrubrik"/>
    <w:basedOn w:val="Rubrik1"/>
    <w:next w:val="Normal"/>
    <w:uiPriority w:val="2"/>
    <w:qFormat/>
    <w:rsid w:val="002A7DAA"/>
    <w:rPr>
      <w:sz w:val="52"/>
    </w:rPr>
  </w:style>
  <w:style w:type="paragraph" w:styleId="Innehllsfrteckningsrubrik">
    <w:name w:val="TOC Heading"/>
    <w:basedOn w:val="Rubrik1"/>
    <w:next w:val="Normal"/>
    <w:uiPriority w:val="39"/>
    <w:qFormat/>
    <w:rsid w:val="008404A8"/>
    <w:pPr>
      <w:outlineLvl w:val="9"/>
    </w:pPr>
    <w:rPr>
      <w:lang w:val="en-GB"/>
    </w:rPr>
  </w:style>
  <w:style w:type="paragraph" w:styleId="Innehll1">
    <w:name w:val="toc 1"/>
    <w:basedOn w:val="Normal"/>
    <w:next w:val="Normal"/>
    <w:autoRedefine/>
    <w:uiPriority w:val="39"/>
    <w:unhideWhenUsed/>
    <w:rsid w:val="00023363"/>
    <w:pPr>
      <w:spacing w:after="100"/>
    </w:pPr>
    <w:rPr>
      <w:rFonts w:ascii="Arial" w:hAnsi="Arial"/>
    </w:rPr>
  </w:style>
  <w:style w:type="paragraph" w:styleId="Innehll2">
    <w:name w:val="toc 2"/>
    <w:basedOn w:val="Normal"/>
    <w:next w:val="Normal"/>
    <w:autoRedefine/>
    <w:uiPriority w:val="39"/>
    <w:unhideWhenUsed/>
    <w:rsid w:val="00356F65"/>
    <w:pPr>
      <w:tabs>
        <w:tab w:val="left" w:pos="880"/>
        <w:tab w:val="right" w:leader="dot" w:pos="13994"/>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356F65"/>
    <w:pPr>
      <w:tabs>
        <w:tab w:val="left" w:pos="1320"/>
        <w:tab w:val="right" w:leader="dot" w:pos="13992"/>
      </w:tabs>
      <w:spacing w:after="100"/>
      <w:ind w:left="442"/>
    </w:pPr>
    <w:rPr>
      <w:rFonts w:ascii="Arial" w:eastAsiaTheme="minorEastAsia" w:hAnsi="Arial" w:cs="Times New Roman"/>
      <w:sz w:val="22"/>
      <w:lang w:eastAsia="en-GB"/>
    </w:rPr>
  </w:style>
  <w:style w:type="paragraph" w:customStyle="1" w:styleId="Toppmarginalfrstasida">
    <w:name w:val="Toppmarginal första sida"/>
    <w:basedOn w:val="Sidhuvud"/>
    <w:semiHidden/>
    <w:qFormat/>
    <w:rsid w:val="00AC31AF"/>
    <w:pPr>
      <w:spacing w:before="1600" w:after="1600"/>
    </w:pPr>
    <w:rPr>
      <w:szCs w:val="2"/>
    </w:rPr>
  </w:style>
  <w:style w:type="paragraph" w:customStyle="1" w:styleId="Titel">
    <w:name w:val="Titel"/>
    <w:basedOn w:val="Rubrik"/>
    <w:next w:val="Normal"/>
    <w:uiPriority w:val="1"/>
    <w:qFormat/>
    <w:rsid w:val="00D52C6D"/>
  </w:style>
  <w:style w:type="paragraph" w:customStyle="1" w:styleId="Undertitel">
    <w:name w:val="Undertitel"/>
    <w:basedOn w:val="Underrubrik"/>
    <w:next w:val="Normal"/>
    <w:uiPriority w:val="1"/>
    <w:qFormat/>
    <w:rsid w:val="00D52C6D"/>
    <w:pPr>
      <w:spacing w:after="240"/>
    </w:pPr>
  </w:style>
  <w:style w:type="paragraph" w:customStyle="1" w:styleId="Bildtext">
    <w:name w:val="Bildtext"/>
    <w:basedOn w:val="Normal"/>
    <w:uiPriority w:val="4"/>
    <w:qFormat/>
    <w:rsid w:val="007557D7"/>
    <w:rPr>
      <w:sz w:val="20"/>
    </w:rPr>
  </w:style>
  <w:style w:type="numbering" w:customStyle="1" w:styleId="CustomHeadingNumber">
    <w:name w:val="CustomHeadingNumber"/>
    <w:rsid w:val="0087016E"/>
    <w:pPr>
      <w:numPr>
        <w:numId w:val="7"/>
      </w:numPr>
    </w:pPr>
  </w:style>
  <w:style w:type="paragraph" w:customStyle="1" w:styleId="Default">
    <w:name w:val="Default"/>
    <w:rsid w:val="00CA127C"/>
    <w:pPr>
      <w:autoSpaceDE w:val="0"/>
      <w:autoSpaceDN w:val="0"/>
      <w:adjustRightInd w:val="0"/>
      <w:spacing w:after="0" w:line="240" w:lineRule="auto"/>
    </w:pPr>
    <w:rPr>
      <w:rFonts w:ascii="Times New Roman" w:hAnsi="Times New Roman" w:cs="Times New Roman"/>
      <w:color w:val="000000"/>
      <w:sz w:val="24"/>
      <w:szCs w:val="24"/>
      <w:lang w:val="sv-SE"/>
    </w:rPr>
  </w:style>
  <w:style w:type="paragraph" w:customStyle="1" w:styleId="Pa4">
    <w:name w:val="Pa4"/>
    <w:basedOn w:val="Default"/>
    <w:next w:val="Default"/>
    <w:uiPriority w:val="99"/>
    <w:rsid w:val="00CA127C"/>
    <w:pPr>
      <w:spacing w:line="241" w:lineRule="atLeast"/>
    </w:pPr>
    <w:rPr>
      <w:color w:val="auto"/>
    </w:rPr>
  </w:style>
  <w:style w:type="paragraph" w:styleId="Liststycke">
    <w:name w:val="List Paragraph"/>
    <w:basedOn w:val="Normal"/>
    <w:uiPriority w:val="34"/>
    <w:qFormat/>
    <w:rsid w:val="00CA127C"/>
    <w:pPr>
      <w:ind w:left="720"/>
      <w:contextualSpacing/>
    </w:pPr>
  </w:style>
  <w:style w:type="table" w:styleId="Rutntstabell5mrkdekorfrg3">
    <w:name w:val="Grid Table 5 Dark Accent 3"/>
    <w:basedOn w:val="Normaltabell"/>
    <w:uiPriority w:val="50"/>
    <w:rsid w:val="00F761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7" w:themeFill="accent3"/>
      </w:tcPr>
    </w:tblStylePr>
    <w:tblStylePr w:type="band1Vert">
      <w:tblPr/>
      <w:tcPr>
        <w:shd w:val="clear" w:color="auto" w:fill="69C7FF" w:themeFill="accent3" w:themeFillTint="66"/>
      </w:tcPr>
    </w:tblStylePr>
    <w:tblStylePr w:type="band1Horz">
      <w:tblPr/>
      <w:tcPr>
        <w:shd w:val="clear" w:color="auto" w:fill="69C7FF" w:themeFill="accent3" w:themeFillTint="66"/>
      </w:tcPr>
    </w:tblStylePr>
  </w:style>
  <w:style w:type="table" w:styleId="Rutntstabell4dekorfrg1">
    <w:name w:val="Grid Table 4 Accent 1"/>
    <w:basedOn w:val="Normaltabell"/>
    <w:uiPriority w:val="49"/>
    <w:rsid w:val="00EB495A"/>
    <w:pPr>
      <w:spacing w:after="0" w:line="240" w:lineRule="auto"/>
    </w:pPr>
    <w:rPr>
      <w:rFonts w:eastAsiaTheme="minorEastAsia"/>
      <w:lang w:val="sv-SE" w:eastAsia="sv-SE"/>
    </w:rPr>
    <w:tblPr>
      <w:tblStyleRowBandSize w:val="1"/>
      <w:tblStyleColBandSize w:val="1"/>
      <w:tblBorders>
        <w:top w:val="single" w:sz="4" w:space="0" w:color="ABE66A" w:themeColor="accent1" w:themeTint="99"/>
        <w:left w:val="single" w:sz="4" w:space="0" w:color="ABE66A" w:themeColor="accent1" w:themeTint="99"/>
        <w:bottom w:val="single" w:sz="4" w:space="0" w:color="ABE66A" w:themeColor="accent1" w:themeTint="99"/>
        <w:right w:val="single" w:sz="4" w:space="0" w:color="ABE66A" w:themeColor="accent1" w:themeTint="99"/>
        <w:insideH w:val="single" w:sz="4" w:space="0" w:color="ABE66A" w:themeColor="accent1" w:themeTint="99"/>
        <w:insideV w:val="single" w:sz="4" w:space="0" w:color="ABE66A" w:themeColor="accent1" w:themeTint="99"/>
      </w:tblBorders>
    </w:tblPr>
    <w:tblStylePr w:type="firstRow">
      <w:rPr>
        <w:b/>
        <w:bCs/>
        <w:color w:val="FFFFFF" w:themeColor="background1"/>
      </w:rPr>
      <w:tblPr/>
      <w:tcPr>
        <w:tcBorders>
          <w:top w:val="single" w:sz="4" w:space="0" w:color="73BF1F" w:themeColor="accent1"/>
          <w:left w:val="single" w:sz="4" w:space="0" w:color="73BF1F" w:themeColor="accent1"/>
          <w:bottom w:val="single" w:sz="4" w:space="0" w:color="73BF1F" w:themeColor="accent1"/>
          <w:right w:val="single" w:sz="4" w:space="0" w:color="73BF1F" w:themeColor="accent1"/>
          <w:insideH w:val="nil"/>
          <w:insideV w:val="nil"/>
        </w:tcBorders>
        <w:shd w:val="clear" w:color="auto" w:fill="73BF1F" w:themeFill="accent1"/>
      </w:tcPr>
    </w:tblStylePr>
    <w:tblStylePr w:type="lastRow">
      <w:rPr>
        <w:b/>
        <w:bCs/>
      </w:rPr>
      <w:tblPr/>
      <w:tcPr>
        <w:tcBorders>
          <w:top w:val="double" w:sz="4" w:space="0" w:color="73BF1F" w:themeColor="accent1"/>
        </w:tcBorders>
      </w:tcPr>
    </w:tblStylePr>
    <w:tblStylePr w:type="firstCol">
      <w:rPr>
        <w:b/>
        <w:bCs/>
      </w:rPr>
    </w:tblStylePr>
    <w:tblStylePr w:type="lastCol">
      <w:rPr>
        <w:b/>
        <w:bCs/>
      </w:rPr>
    </w:tblStylePr>
    <w:tblStylePr w:type="band1Vert">
      <w:tblPr/>
      <w:tcPr>
        <w:shd w:val="clear" w:color="auto" w:fill="E3F7CD" w:themeFill="accent1" w:themeFillTint="33"/>
      </w:tcPr>
    </w:tblStylePr>
    <w:tblStylePr w:type="band1Horz">
      <w:tblPr/>
      <w:tcPr>
        <w:shd w:val="clear" w:color="auto" w:fill="E3F7CD" w:themeFill="accent1" w:themeFillTint="33"/>
      </w:tcPr>
    </w:tblStylePr>
  </w:style>
  <w:style w:type="paragraph" w:styleId="Fotnotstext">
    <w:name w:val="footnote text"/>
    <w:basedOn w:val="Normal"/>
    <w:link w:val="FotnotstextChar"/>
    <w:uiPriority w:val="99"/>
    <w:unhideWhenUsed/>
    <w:rsid w:val="007D5F52"/>
    <w:pPr>
      <w:spacing w:after="0" w:line="240" w:lineRule="auto"/>
      <w:ind w:left="1701"/>
    </w:pPr>
    <w:rPr>
      <w:rFonts w:ascii="Times New Roman" w:eastAsia="Times New Roman" w:hAnsi="Times New Roman" w:cs="Times New Roman"/>
      <w:sz w:val="20"/>
      <w:szCs w:val="20"/>
      <w:lang w:eastAsia="sv-SE"/>
    </w:rPr>
  </w:style>
  <w:style w:type="character" w:customStyle="1" w:styleId="FotnotstextChar">
    <w:name w:val="Fotnotstext Char"/>
    <w:basedOn w:val="Standardstycketeckensnitt"/>
    <w:link w:val="Fotnotstext"/>
    <w:uiPriority w:val="99"/>
    <w:rsid w:val="007D5F52"/>
    <w:rPr>
      <w:rFonts w:ascii="Times New Roman" w:eastAsia="Times New Roman" w:hAnsi="Times New Roman" w:cs="Times New Roman"/>
      <w:sz w:val="20"/>
      <w:szCs w:val="20"/>
      <w:lang w:val="sv-SE" w:eastAsia="sv-SE"/>
    </w:rPr>
  </w:style>
  <w:style w:type="character" w:styleId="Fotnotsreferens">
    <w:name w:val="footnote reference"/>
    <w:basedOn w:val="Standardstycketeckensnitt"/>
    <w:uiPriority w:val="99"/>
    <w:unhideWhenUsed/>
    <w:rsid w:val="007D5F52"/>
    <w:rPr>
      <w:vertAlign w:val="superscript"/>
    </w:rPr>
  </w:style>
  <w:style w:type="table" w:styleId="Rutntstabell1ljusdekorfrg1">
    <w:name w:val="Grid Table 1 Light Accent 1"/>
    <w:basedOn w:val="Normaltabell"/>
    <w:uiPriority w:val="46"/>
    <w:rsid w:val="007C2A82"/>
    <w:pPr>
      <w:spacing w:after="0" w:line="240" w:lineRule="auto"/>
    </w:pPr>
    <w:tblPr>
      <w:tblStyleRowBandSize w:val="1"/>
      <w:tblStyleColBandSize w:val="1"/>
      <w:tblBorders>
        <w:top w:val="single" w:sz="4" w:space="0" w:color="C7EF9B" w:themeColor="accent1" w:themeTint="66"/>
        <w:left w:val="single" w:sz="4" w:space="0" w:color="C7EF9B" w:themeColor="accent1" w:themeTint="66"/>
        <w:bottom w:val="single" w:sz="4" w:space="0" w:color="C7EF9B" w:themeColor="accent1" w:themeTint="66"/>
        <w:right w:val="single" w:sz="4" w:space="0" w:color="C7EF9B" w:themeColor="accent1" w:themeTint="66"/>
        <w:insideH w:val="single" w:sz="4" w:space="0" w:color="C7EF9B" w:themeColor="accent1" w:themeTint="66"/>
        <w:insideV w:val="single" w:sz="4" w:space="0" w:color="C7EF9B" w:themeColor="accent1" w:themeTint="66"/>
      </w:tblBorders>
    </w:tblPr>
    <w:tblStylePr w:type="firstRow">
      <w:rPr>
        <w:b/>
        <w:bCs/>
      </w:rPr>
      <w:tblPr/>
      <w:tcPr>
        <w:tcBorders>
          <w:bottom w:val="single" w:sz="12" w:space="0" w:color="ABE66A" w:themeColor="accent1" w:themeTint="99"/>
        </w:tcBorders>
      </w:tcPr>
    </w:tblStylePr>
    <w:tblStylePr w:type="lastRow">
      <w:rPr>
        <w:b/>
        <w:bCs/>
      </w:rPr>
      <w:tblPr/>
      <w:tcPr>
        <w:tcBorders>
          <w:top w:val="double" w:sz="2" w:space="0" w:color="ABE66A" w:themeColor="accent1" w:themeTint="99"/>
        </w:tcBorders>
      </w:tcPr>
    </w:tblStylePr>
    <w:tblStylePr w:type="firstCol">
      <w:rPr>
        <w:b/>
        <w:bCs/>
      </w:rPr>
    </w:tblStylePr>
    <w:tblStylePr w:type="lastCol">
      <w:rPr>
        <w:b/>
        <w:bCs/>
      </w:rPr>
    </w:tblStylePr>
  </w:style>
  <w:style w:type="table" w:styleId="Listtabell3dekorfrg1">
    <w:name w:val="List Table 3 Accent 1"/>
    <w:basedOn w:val="Normaltabell"/>
    <w:uiPriority w:val="48"/>
    <w:rsid w:val="007C2A82"/>
    <w:pPr>
      <w:spacing w:after="0" w:line="240" w:lineRule="auto"/>
    </w:pPr>
    <w:tblPr>
      <w:tblStyleRowBandSize w:val="1"/>
      <w:tblStyleColBandSize w:val="1"/>
      <w:tblBorders>
        <w:top w:val="single" w:sz="4" w:space="0" w:color="73BF1F" w:themeColor="accent1"/>
        <w:left w:val="single" w:sz="4" w:space="0" w:color="73BF1F" w:themeColor="accent1"/>
        <w:bottom w:val="single" w:sz="4" w:space="0" w:color="73BF1F" w:themeColor="accent1"/>
        <w:right w:val="single" w:sz="4" w:space="0" w:color="73BF1F" w:themeColor="accent1"/>
      </w:tblBorders>
    </w:tblPr>
    <w:tblStylePr w:type="firstRow">
      <w:rPr>
        <w:b/>
        <w:bCs/>
        <w:color w:val="FFFFFF" w:themeColor="background1"/>
      </w:rPr>
      <w:tblPr/>
      <w:tcPr>
        <w:shd w:val="clear" w:color="auto" w:fill="73BF1F" w:themeFill="accent1"/>
      </w:tcPr>
    </w:tblStylePr>
    <w:tblStylePr w:type="lastRow">
      <w:rPr>
        <w:b/>
        <w:bCs/>
      </w:rPr>
      <w:tblPr/>
      <w:tcPr>
        <w:tcBorders>
          <w:top w:val="double" w:sz="4" w:space="0" w:color="73BF1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BF1F" w:themeColor="accent1"/>
          <w:right w:val="single" w:sz="4" w:space="0" w:color="73BF1F" w:themeColor="accent1"/>
        </w:tcBorders>
      </w:tcPr>
    </w:tblStylePr>
    <w:tblStylePr w:type="band1Horz">
      <w:tblPr/>
      <w:tcPr>
        <w:tcBorders>
          <w:top w:val="single" w:sz="4" w:space="0" w:color="73BF1F" w:themeColor="accent1"/>
          <w:bottom w:val="single" w:sz="4" w:space="0" w:color="73BF1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BF1F" w:themeColor="accent1"/>
          <w:left w:val="nil"/>
        </w:tcBorders>
      </w:tcPr>
    </w:tblStylePr>
    <w:tblStylePr w:type="swCell">
      <w:tblPr/>
      <w:tcPr>
        <w:tcBorders>
          <w:top w:val="double" w:sz="4" w:space="0" w:color="73BF1F" w:themeColor="accent1"/>
          <w:right w:val="nil"/>
        </w:tcBorders>
      </w:tcPr>
    </w:tblStylePr>
  </w:style>
  <w:style w:type="table" w:styleId="Rutntstabell2">
    <w:name w:val="Grid Table 2"/>
    <w:basedOn w:val="Normaltabell"/>
    <w:uiPriority w:val="47"/>
    <w:rsid w:val="00450865"/>
    <w:pPr>
      <w:spacing w:after="0" w:line="240" w:lineRule="auto"/>
    </w:pPr>
    <w:rPr>
      <w:rFonts w:eastAsiaTheme="minorEastAsia"/>
      <w:lang w:val="sv-SE" w:eastAsia="sv-S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gtext">
    <w:name w:val="Balloon Text"/>
    <w:basedOn w:val="Normal"/>
    <w:link w:val="BallongtextChar"/>
    <w:uiPriority w:val="99"/>
    <w:semiHidden/>
    <w:unhideWhenUsed/>
    <w:rsid w:val="004106E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106E6"/>
    <w:rPr>
      <w:rFonts w:ascii="Segoe UI" w:hAnsi="Segoe UI" w:cs="Segoe UI"/>
      <w:sz w:val="18"/>
      <w:szCs w:val="18"/>
      <w:lang w:val="sv-SE"/>
    </w:rPr>
  </w:style>
  <w:style w:type="paragraph" w:styleId="Kommentarer">
    <w:name w:val="annotation text"/>
    <w:basedOn w:val="Normal"/>
    <w:link w:val="KommentarerChar"/>
    <w:uiPriority w:val="99"/>
    <w:semiHidden/>
    <w:unhideWhenUsed/>
    <w:rsid w:val="00467E42"/>
    <w:pPr>
      <w:spacing w:line="240" w:lineRule="auto"/>
    </w:pPr>
    <w:rPr>
      <w:sz w:val="20"/>
      <w:szCs w:val="20"/>
    </w:rPr>
  </w:style>
  <w:style w:type="character" w:customStyle="1" w:styleId="KommentarerChar">
    <w:name w:val="Kommentarer Char"/>
    <w:basedOn w:val="Standardstycketeckensnitt"/>
    <w:link w:val="Kommentarer"/>
    <w:uiPriority w:val="99"/>
    <w:semiHidden/>
    <w:rsid w:val="00467E42"/>
    <w:rPr>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03">
      <w:bodyDiv w:val="1"/>
      <w:marLeft w:val="0"/>
      <w:marRight w:val="0"/>
      <w:marTop w:val="0"/>
      <w:marBottom w:val="0"/>
      <w:divBdr>
        <w:top w:val="none" w:sz="0" w:space="0" w:color="auto"/>
        <w:left w:val="none" w:sz="0" w:space="0" w:color="auto"/>
        <w:bottom w:val="none" w:sz="0" w:space="0" w:color="auto"/>
        <w:right w:val="none" w:sz="0" w:space="0" w:color="auto"/>
      </w:divBdr>
    </w:div>
    <w:div w:id="15860883">
      <w:bodyDiv w:val="1"/>
      <w:marLeft w:val="0"/>
      <w:marRight w:val="0"/>
      <w:marTop w:val="0"/>
      <w:marBottom w:val="0"/>
      <w:divBdr>
        <w:top w:val="none" w:sz="0" w:space="0" w:color="auto"/>
        <w:left w:val="none" w:sz="0" w:space="0" w:color="auto"/>
        <w:bottom w:val="none" w:sz="0" w:space="0" w:color="auto"/>
        <w:right w:val="none" w:sz="0" w:space="0" w:color="auto"/>
      </w:divBdr>
    </w:div>
    <w:div w:id="27221984">
      <w:bodyDiv w:val="1"/>
      <w:marLeft w:val="0"/>
      <w:marRight w:val="0"/>
      <w:marTop w:val="0"/>
      <w:marBottom w:val="0"/>
      <w:divBdr>
        <w:top w:val="none" w:sz="0" w:space="0" w:color="auto"/>
        <w:left w:val="none" w:sz="0" w:space="0" w:color="auto"/>
        <w:bottom w:val="none" w:sz="0" w:space="0" w:color="auto"/>
        <w:right w:val="none" w:sz="0" w:space="0" w:color="auto"/>
      </w:divBdr>
    </w:div>
    <w:div w:id="29456632">
      <w:bodyDiv w:val="1"/>
      <w:marLeft w:val="0"/>
      <w:marRight w:val="0"/>
      <w:marTop w:val="0"/>
      <w:marBottom w:val="0"/>
      <w:divBdr>
        <w:top w:val="none" w:sz="0" w:space="0" w:color="auto"/>
        <w:left w:val="none" w:sz="0" w:space="0" w:color="auto"/>
        <w:bottom w:val="none" w:sz="0" w:space="0" w:color="auto"/>
        <w:right w:val="none" w:sz="0" w:space="0" w:color="auto"/>
      </w:divBdr>
    </w:div>
    <w:div w:id="30150128">
      <w:bodyDiv w:val="1"/>
      <w:marLeft w:val="0"/>
      <w:marRight w:val="0"/>
      <w:marTop w:val="0"/>
      <w:marBottom w:val="0"/>
      <w:divBdr>
        <w:top w:val="none" w:sz="0" w:space="0" w:color="auto"/>
        <w:left w:val="none" w:sz="0" w:space="0" w:color="auto"/>
        <w:bottom w:val="none" w:sz="0" w:space="0" w:color="auto"/>
        <w:right w:val="none" w:sz="0" w:space="0" w:color="auto"/>
      </w:divBdr>
    </w:div>
    <w:div w:id="33045218">
      <w:bodyDiv w:val="1"/>
      <w:marLeft w:val="0"/>
      <w:marRight w:val="0"/>
      <w:marTop w:val="0"/>
      <w:marBottom w:val="0"/>
      <w:divBdr>
        <w:top w:val="none" w:sz="0" w:space="0" w:color="auto"/>
        <w:left w:val="none" w:sz="0" w:space="0" w:color="auto"/>
        <w:bottom w:val="none" w:sz="0" w:space="0" w:color="auto"/>
        <w:right w:val="none" w:sz="0" w:space="0" w:color="auto"/>
      </w:divBdr>
    </w:div>
    <w:div w:id="55128878">
      <w:bodyDiv w:val="1"/>
      <w:marLeft w:val="0"/>
      <w:marRight w:val="0"/>
      <w:marTop w:val="0"/>
      <w:marBottom w:val="0"/>
      <w:divBdr>
        <w:top w:val="none" w:sz="0" w:space="0" w:color="auto"/>
        <w:left w:val="none" w:sz="0" w:space="0" w:color="auto"/>
        <w:bottom w:val="none" w:sz="0" w:space="0" w:color="auto"/>
        <w:right w:val="none" w:sz="0" w:space="0" w:color="auto"/>
      </w:divBdr>
    </w:div>
    <w:div w:id="60176191">
      <w:bodyDiv w:val="1"/>
      <w:marLeft w:val="0"/>
      <w:marRight w:val="0"/>
      <w:marTop w:val="0"/>
      <w:marBottom w:val="0"/>
      <w:divBdr>
        <w:top w:val="none" w:sz="0" w:space="0" w:color="auto"/>
        <w:left w:val="none" w:sz="0" w:space="0" w:color="auto"/>
        <w:bottom w:val="none" w:sz="0" w:space="0" w:color="auto"/>
        <w:right w:val="none" w:sz="0" w:space="0" w:color="auto"/>
      </w:divBdr>
    </w:div>
    <w:div w:id="63915495">
      <w:bodyDiv w:val="1"/>
      <w:marLeft w:val="0"/>
      <w:marRight w:val="0"/>
      <w:marTop w:val="0"/>
      <w:marBottom w:val="0"/>
      <w:divBdr>
        <w:top w:val="none" w:sz="0" w:space="0" w:color="auto"/>
        <w:left w:val="none" w:sz="0" w:space="0" w:color="auto"/>
        <w:bottom w:val="none" w:sz="0" w:space="0" w:color="auto"/>
        <w:right w:val="none" w:sz="0" w:space="0" w:color="auto"/>
      </w:divBdr>
    </w:div>
    <w:div w:id="67921443">
      <w:bodyDiv w:val="1"/>
      <w:marLeft w:val="0"/>
      <w:marRight w:val="0"/>
      <w:marTop w:val="0"/>
      <w:marBottom w:val="0"/>
      <w:divBdr>
        <w:top w:val="none" w:sz="0" w:space="0" w:color="auto"/>
        <w:left w:val="none" w:sz="0" w:space="0" w:color="auto"/>
        <w:bottom w:val="none" w:sz="0" w:space="0" w:color="auto"/>
        <w:right w:val="none" w:sz="0" w:space="0" w:color="auto"/>
      </w:divBdr>
    </w:div>
    <w:div w:id="68384894">
      <w:bodyDiv w:val="1"/>
      <w:marLeft w:val="0"/>
      <w:marRight w:val="0"/>
      <w:marTop w:val="0"/>
      <w:marBottom w:val="0"/>
      <w:divBdr>
        <w:top w:val="none" w:sz="0" w:space="0" w:color="auto"/>
        <w:left w:val="none" w:sz="0" w:space="0" w:color="auto"/>
        <w:bottom w:val="none" w:sz="0" w:space="0" w:color="auto"/>
        <w:right w:val="none" w:sz="0" w:space="0" w:color="auto"/>
      </w:divBdr>
    </w:div>
    <w:div w:id="73205444">
      <w:bodyDiv w:val="1"/>
      <w:marLeft w:val="0"/>
      <w:marRight w:val="0"/>
      <w:marTop w:val="0"/>
      <w:marBottom w:val="0"/>
      <w:divBdr>
        <w:top w:val="none" w:sz="0" w:space="0" w:color="auto"/>
        <w:left w:val="none" w:sz="0" w:space="0" w:color="auto"/>
        <w:bottom w:val="none" w:sz="0" w:space="0" w:color="auto"/>
        <w:right w:val="none" w:sz="0" w:space="0" w:color="auto"/>
      </w:divBdr>
    </w:div>
    <w:div w:id="87892152">
      <w:bodyDiv w:val="1"/>
      <w:marLeft w:val="0"/>
      <w:marRight w:val="0"/>
      <w:marTop w:val="0"/>
      <w:marBottom w:val="0"/>
      <w:divBdr>
        <w:top w:val="none" w:sz="0" w:space="0" w:color="auto"/>
        <w:left w:val="none" w:sz="0" w:space="0" w:color="auto"/>
        <w:bottom w:val="none" w:sz="0" w:space="0" w:color="auto"/>
        <w:right w:val="none" w:sz="0" w:space="0" w:color="auto"/>
      </w:divBdr>
    </w:div>
    <w:div w:id="90784561">
      <w:bodyDiv w:val="1"/>
      <w:marLeft w:val="0"/>
      <w:marRight w:val="0"/>
      <w:marTop w:val="0"/>
      <w:marBottom w:val="0"/>
      <w:divBdr>
        <w:top w:val="none" w:sz="0" w:space="0" w:color="auto"/>
        <w:left w:val="none" w:sz="0" w:space="0" w:color="auto"/>
        <w:bottom w:val="none" w:sz="0" w:space="0" w:color="auto"/>
        <w:right w:val="none" w:sz="0" w:space="0" w:color="auto"/>
      </w:divBdr>
    </w:div>
    <w:div w:id="98988618">
      <w:bodyDiv w:val="1"/>
      <w:marLeft w:val="0"/>
      <w:marRight w:val="0"/>
      <w:marTop w:val="0"/>
      <w:marBottom w:val="0"/>
      <w:divBdr>
        <w:top w:val="none" w:sz="0" w:space="0" w:color="auto"/>
        <w:left w:val="none" w:sz="0" w:space="0" w:color="auto"/>
        <w:bottom w:val="none" w:sz="0" w:space="0" w:color="auto"/>
        <w:right w:val="none" w:sz="0" w:space="0" w:color="auto"/>
      </w:divBdr>
    </w:div>
    <w:div w:id="126554472">
      <w:bodyDiv w:val="1"/>
      <w:marLeft w:val="0"/>
      <w:marRight w:val="0"/>
      <w:marTop w:val="0"/>
      <w:marBottom w:val="0"/>
      <w:divBdr>
        <w:top w:val="none" w:sz="0" w:space="0" w:color="auto"/>
        <w:left w:val="none" w:sz="0" w:space="0" w:color="auto"/>
        <w:bottom w:val="none" w:sz="0" w:space="0" w:color="auto"/>
        <w:right w:val="none" w:sz="0" w:space="0" w:color="auto"/>
      </w:divBdr>
    </w:div>
    <w:div w:id="132723159">
      <w:bodyDiv w:val="1"/>
      <w:marLeft w:val="0"/>
      <w:marRight w:val="0"/>
      <w:marTop w:val="0"/>
      <w:marBottom w:val="0"/>
      <w:divBdr>
        <w:top w:val="none" w:sz="0" w:space="0" w:color="auto"/>
        <w:left w:val="none" w:sz="0" w:space="0" w:color="auto"/>
        <w:bottom w:val="none" w:sz="0" w:space="0" w:color="auto"/>
        <w:right w:val="none" w:sz="0" w:space="0" w:color="auto"/>
      </w:divBdr>
    </w:div>
    <w:div w:id="135343291">
      <w:bodyDiv w:val="1"/>
      <w:marLeft w:val="0"/>
      <w:marRight w:val="0"/>
      <w:marTop w:val="0"/>
      <w:marBottom w:val="0"/>
      <w:divBdr>
        <w:top w:val="none" w:sz="0" w:space="0" w:color="auto"/>
        <w:left w:val="none" w:sz="0" w:space="0" w:color="auto"/>
        <w:bottom w:val="none" w:sz="0" w:space="0" w:color="auto"/>
        <w:right w:val="none" w:sz="0" w:space="0" w:color="auto"/>
      </w:divBdr>
    </w:div>
    <w:div w:id="139813690">
      <w:bodyDiv w:val="1"/>
      <w:marLeft w:val="0"/>
      <w:marRight w:val="0"/>
      <w:marTop w:val="0"/>
      <w:marBottom w:val="0"/>
      <w:divBdr>
        <w:top w:val="none" w:sz="0" w:space="0" w:color="auto"/>
        <w:left w:val="none" w:sz="0" w:space="0" w:color="auto"/>
        <w:bottom w:val="none" w:sz="0" w:space="0" w:color="auto"/>
        <w:right w:val="none" w:sz="0" w:space="0" w:color="auto"/>
      </w:divBdr>
    </w:div>
    <w:div w:id="144203931">
      <w:bodyDiv w:val="1"/>
      <w:marLeft w:val="0"/>
      <w:marRight w:val="0"/>
      <w:marTop w:val="0"/>
      <w:marBottom w:val="0"/>
      <w:divBdr>
        <w:top w:val="none" w:sz="0" w:space="0" w:color="auto"/>
        <w:left w:val="none" w:sz="0" w:space="0" w:color="auto"/>
        <w:bottom w:val="none" w:sz="0" w:space="0" w:color="auto"/>
        <w:right w:val="none" w:sz="0" w:space="0" w:color="auto"/>
      </w:divBdr>
    </w:div>
    <w:div w:id="154030778">
      <w:bodyDiv w:val="1"/>
      <w:marLeft w:val="0"/>
      <w:marRight w:val="0"/>
      <w:marTop w:val="0"/>
      <w:marBottom w:val="0"/>
      <w:divBdr>
        <w:top w:val="none" w:sz="0" w:space="0" w:color="auto"/>
        <w:left w:val="none" w:sz="0" w:space="0" w:color="auto"/>
        <w:bottom w:val="none" w:sz="0" w:space="0" w:color="auto"/>
        <w:right w:val="none" w:sz="0" w:space="0" w:color="auto"/>
      </w:divBdr>
    </w:div>
    <w:div w:id="162860644">
      <w:bodyDiv w:val="1"/>
      <w:marLeft w:val="0"/>
      <w:marRight w:val="0"/>
      <w:marTop w:val="0"/>
      <w:marBottom w:val="0"/>
      <w:divBdr>
        <w:top w:val="none" w:sz="0" w:space="0" w:color="auto"/>
        <w:left w:val="none" w:sz="0" w:space="0" w:color="auto"/>
        <w:bottom w:val="none" w:sz="0" w:space="0" w:color="auto"/>
        <w:right w:val="none" w:sz="0" w:space="0" w:color="auto"/>
      </w:divBdr>
    </w:div>
    <w:div w:id="165095692">
      <w:bodyDiv w:val="1"/>
      <w:marLeft w:val="0"/>
      <w:marRight w:val="0"/>
      <w:marTop w:val="0"/>
      <w:marBottom w:val="0"/>
      <w:divBdr>
        <w:top w:val="none" w:sz="0" w:space="0" w:color="auto"/>
        <w:left w:val="none" w:sz="0" w:space="0" w:color="auto"/>
        <w:bottom w:val="none" w:sz="0" w:space="0" w:color="auto"/>
        <w:right w:val="none" w:sz="0" w:space="0" w:color="auto"/>
      </w:divBdr>
    </w:div>
    <w:div w:id="172187120">
      <w:bodyDiv w:val="1"/>
      <w:marLeft w:val="0"/>
      <w:marRight w:val="0"/>
      <w:marTop w:val="0"/>
      <w:marBottom w:val="0"/>
      <w:divBdr>
        <w:top w:val="none" w:sz="0" w:space="0" w:color="auto"/>
        <w:left w:val="none" w:sz="0" w:space="0" w:color="auto"/>
        <w:bottom w:val="none" w:sz="0" w:space="0" w:color="auto"/>
        <w:right w:val="none" w:sz="0" w:space="0" w:color="auto"/>
      </w:divBdr>
    </w:div>
    <w:div w:id="173306834">
      <w:bodyDiv w:val="1"/>
      <w:marLeft w:val="0"/>
      <w:marRight w:val="0"/>
      <w:marTop w:val="0"/>
      <w:marBottom w:val="0"/>
      <w:divBdr>
        <w:top w:val="none" w:sz="0" w:space="0" w:color="auto"/>
        <w:left w:val="none" w:sz="0" w:space="0" w:color="auto"/>
        <w:bottom w:val="none" w:sz="0" w:space="0" w:color="auto"/>
        <w:right w:val="none" w:sz="0" w:space="0" w:color="auto"/>
      </w:divBdr>
    </w:div>
    <w:div w:id="186018815">
      <w:bodyDiv w:val="1"/>
      <w:marLeft w:val="0"/>
      <w:marRight w:val="0"/>
      <w:marTop w:val="0"/>
      <w:marBottom w:val="0"/>
      <w:divBdr>
        <w:top w:val="none" w:sz="0" w:space="0" w:color="auto"/>
        <w:left w:val="none" w:sz="0" w:space="0" w:color="auto"/>
        <w:bottom w:val="none" w:sz="0" w:space="0" w:color="auto"/>
        <w:right w:val="none" w:sz="0" w:space="0" w:color="auto"/>
      </w:divBdr>
    </w:div>
    <w:div w:id="186330045">
      <w:bodyDiv w:val="1"/>
      <w:marLeft w:val="0"/>
      <w:marRight w:val="0"/>
      <w:marTop w:val="0"/>
      <w:marBottom w:val="0"/>
      <w:divBdr>
        <w:top w:val="none" w:sz="0" w:space="0" w:color="auto"/>
        <w:left w:val="none" w:sz="0" w:space="0" w:color="auto"/>
        <w:bottom w:val="none" w:sz="0" w:space="0" w:color="auto"/>
        <w:right w:val="none" w:sz="0" w:space="0" w:color="auto"/>
      </w:divBdr>
    </w:div>
    <w:div w:id="195580314">
      <w:bodyDiv w:val="1"/>
      <w:marLeft w:val="0"/>
      <w:marRight w:val="0"/>
      <w:marTop w:val="0"/>
      <w:marBottom w:val="0"/>
      <w:divBdr>
        <w:top w:val="none" w:sz="0" w:space="0" w:color="auto"/>
        <w:left w:val="none" w:sz="0" w:space="0" w:color="auto"/>
        <w:bottom w:val="none" w:sz="0" w:space="0" w:color="auto"/>
        <w:right w:val="none" w:sz="0" w:space="0" w:color="auto"/>
      </w:divBdr>
    </w:div>
    <w:div w:id="197162220">
      <w:bodyDiv w:val="1"/>
      <w:marLeft w:val="0"/>
      <w:marRight w:val="0"/>
      <w:marTop w:val="0"/>
      <w:marBottom w:val="0"/>
      <w:divBdr>
        <w:top w:val="none" w:sz="0" w:space="0" w:color="auto"/>
        <w:left w:val="none" w:sz="0" w:space="0" w:color="auto"/>
        <w:bottom w:val="none" w:sz="0" w:space="0" w:color="auto"/>
        <w:right w:val="none" w:sz="0" w:space="0" w:color="auto"/>
      </w:divBdr>
    </w:div>
    <w:div w:id="201943818">
      <w:bodyDiv w:val="1"/>
      <w:marLeft w:val="0"/>
      <w:marRight w:val="0"/>
      <w:marTop w:val="0"/>
      <w:marBottom w:val="0"/>
      <w:divBdr>
        <w:top w:val="none" w:sz="0" w:space="0" w:color="auto"/>
        <w:left w:val="none" w:sz="0" w:space="0" w:color="auto"/>
        <w:bottom w:val="none" w:sz="0" w:space="0" w:color="auto"/>
        <w:right w:val="none" w:sz="0" w:space="0" w:color="auto"/>
      </w:divBdr>
    </w:div>
    <w:div w:id="211354612">
      <w:bodyDiv w:val="1"/>
      <w:marLeft w:val="0"/>
      <w:marRight w:val="0"/>
      <w:marTop w:val="0"/>
      <w:marBottom w:val="0"/>
      <w:divBdr>
        <w:top w:val="none" w:sz="0" w:space="0" w:color="auto"/>
        <w:left w:val="none" w:sz="0" w:space="0" w:color="auto"/>
        <w:bottom w:val="none" w:sz="0" w:space="0" w:color="auto"/>
        <w:right w:val="none" w:sz="0" w:space="0" w:color="auto"/>
      </w:divBdr>
    </w:div>
    <w:div w:id="213086140">
      <w:bodyDiv w:val="1"/>
      <w:marLeft w:val="0"/>
      <w:marRight w:val="0"/>
      <w:marTop w:val="0"/>
      <w:marBottom w:val="0"/>
      <w:divBdr>
        <w:top w:val="none" w:sz="0" w:space="0" w:color="auto"/>
        <w:left w:val="none" w:sz="0" w:space="0" w:color="auto"/>
        <w:bottom w:val="none" w:sz="0" w:space="0" w:color="auto"/>
        <w:right w:val="none" w:sz="0" w:space="0" w:color="auto"/>
      </w:divBdr>
    </w:div>
    <w:div w:id="217056121">
      <w:bodyDiv w:val="1"/>
      <w:marLeft w:val="0"/>
      <w:marRight w:val="0"/>
      <w:marTop w:val="0"/>
      <w:marBottom w:val="0"/>
      <w:divBdr>
        <w:top w:val="none" w:sz="0" w:space="0" w:color="auto"/>
        <w:left w:val="none" w:sz="0" w:space="0" w:color="auto"/>
        <w:bottom w:val="none" w:sz="0" w:space="0" w:color="auto"/>
        <w:right w:val="none" w:sz="0" w:space="0" w:color="auto"/>
      </w:divBdr>
    </w:div>
    <w:div w:id="218980347">
      <w:bodyDiv w:val="1"/>
      <w:marLeft w:val="0"/>
      <w:marRight w:val="0"/>
      <w:marTop w:val="0"/>
      <w:marBottom w:val="0"/>
      <w:divBdr>
        <w:top w:val="none" w:sz="0" w:space="0" w:color="auto"/>
        <w:left w:val="none" w:sz="0" w:space="0" w:color="auto"/>
        <w:bottom w:val="none" w:sz="0" w:space="0" w:color="auto"/>
        <w:right w:val="none" w:sz="0" w:space="0" w:color="auto"/>
      </w:divBdr>
    </w:div>
    <w:div w:id="222062843">
      <w:bodyDiv w:val="1"/>
      <w:marLeft w:val="0"/>
      <w:marRight w:val="0"/>
      <w:marTop w:val="0"/>
      <w:marBottom w:val="0"/>
      <w:divBdr>
        <w:top w:val="none" w:sz="0" w:space="0" w:color="auto"/>
        <w:left w:val="none" w:sz="0" w:space="0" w:color="auto"/>
        <w:bottom w:val="none" w:sz="0" w:space="0" w:color="auto"/>
        <w:right w:val="none" w:sz="0" w:space="0" w:color="auto"/>
      </w:divBdr>
    </w:div>
    <w:div w:id="224025795">
      <w:bodyDiv w:val="1"/>
      <w:marLeft w:val="0"/>
      <w:marRight w:val="0"/>
      <w:marTop w:val="0"/>
      <w:marBottom w:val="0"/>
      <w:divBdr>
        <w:top w:val="none" w:sz="0" w:space="0" w:color="auto"/>
        <w:left w:val="none" w:sz="0" w:space="0" w:color="auto"/>
        <w:bottom w:val="none" w:sz="0" w:space="0" w:color="auto"/>
        <w:right w:val="none" w:sz="0" w:space="0" w:color="auto"/>
      </w:divBdr>
    </w:div>
    <w:div w:id="228542612">
      <w:bodyDiv w:val="1"/>
      <w:marLeft w:val="0"/>
      <w:marRight w:val="0"/>
      <w:marTop w:val="0"/>
      <w:marBottom w:val="0"/>
      <w:divBdr>
        <w:top w:val="none" w:sz="0" w:space="0" w:color="auto"/>
        <w:left w:val="none" w:sz="0" w:space="0" w:color="auto"/>
        <w:bottom w:val="none" w:sz="0" w:space="0" w:color="auto"/>
        <w:right w:val="none" w:sz="0" w:space="0" w:color="auto"/>
      </w:divBdr>
    </w:div>
    <w:div w:id="231963691">
      <w:bodyDiv w:val="1"/>
      <w:marLeft w:val="0"/>
      <w:marRight w:val="0"/>
      <w:marTop w:val="0"/>
      <w:marBottom w:val="0"/>
      <w:divBdr>
        <w:top w:val="none" w:sz="0" w:space="0" w:color="auto"/>
        <w:left w:val="none" w:sz="0" w:space="0" w:color="auto"/>
        <w:bottom w:val="none" w:sz="0" w:space="0" w:color="auto"/>
        <w:right w:val="none" w:sz="0" w:space="0" w:color="auto"/>
      </w:divBdr>
    </w:div>
    <w:div w:id="232351582">
      <w:bodyDiv w:val="1"/>
      <w:marLeft w:val="0"/>
      <w:marRight w:val="0"/>
      <w:marTop w:val="0"/>
      <w:marBottom w:val="0"/>
      <w:divBdr>
        <w:top w:val="none" w:sz="0" w:space="0" w:color="auto"/>
        <w:left w:val="none" w:sz="0" w:space="0" w:color="auto"/>
        <w:bottom w:val="none" w:sz="0" w:space="0" w:color="auto"/>
        <w:right w:val="none" w:sz="0" w:space="0" w:color="auto"/>
      </w:divBdr>
    </w:div>
    <w:div w:id="239798232">
      <w:bodyDiv w:val="1"/>
      <w:marLeft w:val="0"/>
      <w:marRight w:val="0"/>
      <w:marTop w:val="0"/>
      <w:marBottom w:val="0"/>
      <w:divBdr>
        <w:top w:val="none" w:sz="0" w:space="0" w:color="auto"/>
        <w:left w:val="none" w:sz="0" w:space="0" w:color="auto"/>
        <w:bottom w:val="none" w:sz="0" w:space="0" w:color="auto"/>
        <w:right w:val="none" w:sz="0" w:space="0" w:color="auto"/>
      </w:divBdr>
    </w:div>
    <w:div w:id="255017967">
      <w:bodyDiv w:val="1"/>
      <w:marLeft w:val="0"/>
      <w:marRight w:val="0"/>
      <w:marTop w:val="0"/>
      <w:marBottom w:val="0"/>
      <w:divBdr>
        <w:top w:val="none" w:sz="0" w:space="0" w:color="auto"/>
        <w:left w:val="none" w:sz="0" w:space="0" w:color="auto"/>
        <w:bottom w:val="none" w:sz="0" w:space="0" w:color="auto"/>
        <w:right w:val="none" w:sz="0" w:space="0" w:color="auto"/>
      </w:divBdr>
    </w:div>
    <w:div w:id="261693158">
      <w:bodyDiv w:val="1"/>
      <w:marLeft w:val="0"/>
      <w:marRight w:val="0"/>
      <w:marTop w:val="0"/>
      <w:marBottom w:val="0"/>
      <w:divBdr>
        <w:top w:val="none" w:sz="0" w:space="0" w:color="auto"/>
        <w:left w:val="none" w:sz="0" w:space="0" w:color="auto"/>
        <w:bottom w:val="none" w:sz="0" w:space="0" w:color="auto"/>
        <w:right w:val="none" w:sz="0" w:space="0" w:color="auto"/>
      </w:divBdr>
    </w:div>
    <w:div w:id="268128351">
      <w:bodyDiv w:val="1"/>
      <w:marLeft w:val="0"/>
      <w:marRight w:val="0"/>
      <w:marTop w:val="0"/>
      <w:marBottom w:val="0"/>
      <w:divBdr>
        <w:top w:val="none" w:sz="0" w:space="0" w:color="auto"/>
        <w:left w:val="none" w:sz="0" w:space="0" w:color="auto"/>
        <w:bottom w:val="none" w:sz="0" w:space="0" w:color="auto"/>
        <w:right w:val="none" w:sz="0" w:space="0" w:color="auto"/>
      </w:divBdr>
    </w:div>
    <w:div w:id="272323675">
      <w:bodyDiv w:val="1"/>
      <w:marLeft w:val="0"/>
      <w:marRight w:val="0"/>
      <w:marTop w:val="0"/>
      <w:marBottom w:val="0"/>
      <w:divBdr>
        <w:top w:val="none" w:sz="0" w:space="0" w:color="auto"/>
        <w:left w:val="none" w:sz="0" w:space="0" w:color="auto"/>
        <w:bottom w:val="none" w:sz="0" w:space="0" w:color="auto"/>
        <w:right w:val="none" w:sz="0" w:space="0" w:color="auto"/>
      </w:divBdr>
    </w:div>
    <w:div w:id="276644418">
      <w:bodyDiv w:val="1"/>
      <w:marLeft w:val="0"/>
      <w:marRight w:val="0"/>
      <w:marTop w:val="0"/>
      <w:marBottom w:val="0"/>
      <w:divBdr>
        <w:top w:val="none" w:sz="0" w:space="0" w:color="auto"/>
        <w:left w:val="none" w:sz="0" w:space="0" w:color="auto"/>
        <w:bottom w:val="none" w:sz="0" w:space="0" w:color="auto"/>
        <w:right w:val="none" w:sz="0" w:space="0" w:color="auto"/>
      </w:divBdr>
    </w:div>
    <w:div w:id="276835078">
      <w:bodyDiv w:val="1"/>
      <w:marLeft w:val="0"/>
      <w:marRight w:val="0"/>
      <w:marTop w:val="0"/>
      <w:marBottom w:val="0"/>
      <w:divBdr>
        <w:top w:val="none" w:sz="0" w:space="0" w:color="auto"/>
        <w:left w:val="none" w:sz="0" w:space="0" w:color="auto"/>
        <w:bottom w:val="none" w:sz="0" w:space="0" w:color="auto"/>
        <w:right w:val="none" w:sz="0" w:space="0" w:color="auto"/>
      </w:divBdr>
    </w:div>
    <w:div w:id="280040949">
      <w:bodyDiv w:val="1"/>
      <w:marLeft w:val="0"/>
      <w:marRight w:val="0"/>
      <w:marTop w:val="0"/>
      <w:marBottom w:val="0"/>
      <w:divBdr>
        <w:top w:val="none" w:sz="0" w:space="0" w:color="auto"/>
        <w:left w:val="none" w:sz="0" w:space="0" w:color="auto"/>
        <w:bottom w:val="none" w:sz="0" w:space="0" w:color="auto"/>
        <w:right w:val="none" w:sz="0" w:space="0" w:color="auto"/>
      </w:divBdr>
    </w:div>
    <w:div w:id="285236590">
      <w:bodyDiv w:val="1"/>
      <w:marLeft w:val="0"/>
      <w:marRight w:val="0"/>
      <w:marTop w:val="0"/>
      <w:marBottom w:val="0"/>
      <w:divBdr>
        <w:top w:val="none" w:sz="0" w:space="0" w:color="auto"/>
        <w:left w:val="none" w:sz="0" w:space="0" w:color="auto"/>
        <w:bottom w:val="none" w:sz="0" w:space="0" w:color="auto"/>
        <w:right w:val="none" w:sz="0" w:space="0" w:color="auto"/>
      </w:divBdr>
    </w:div>
    <w:div w:id="285813003">
      <w:bodyDiv w:val="1"/>
      <w:marLeft w:val="0"/>
      <w:marRight w:val="0"/>
      <w:marTop w:val="0"/>
      <w:marBottom w:val="0"/>
      <w:divBdr>
        <w:top w:val="none" w:sz="0" w:space="0" w:color="auto"/>
        <w:left w:val="none" w:sz="0" w:space="0" w:color="auto"/>
        <w:bottom w:val="none" w:sz="0" w:space="0" w:color="auto"/>
        <w:right w:val="none" w:sz="0" w:space="0" w:color="auto"/>
      </w:divBdr>
    </w:div>
    <w:div w:id="288560236">
      <w:bodyDiv w:val="1"/>
      <w:marLeft w:val="0"/>
      <w:marRight w:val="0"/>
      <w:marTop w:val="0"/>
      <w:marBottom w:val="0"/>
      <w:divBdr>
        <w:top w:val="none" w:sz="0" w:space="0" w:color="auto"/>
        <w:left w:val="none" w:sz="0" w:space="0" w:color="auto"/>
        <w:bottom w:val="none" w:sz="0" w:space="0" w:color="auto"/>
        <w:right w:val="none" w:sz="0" w:space="0" w:color="auto"/>
      </w:divBdr>
    </w:div>
    <w:div w:id="294680966">
      <w:bodyDiv w:val="1"/>
      <w:marLeft w:val="0"/>
      <w:marRight w:val="0"/>
      <w:marTop w:val="0"/>
      <w:marBottom w:val="0"/>
      <w:divBdr>
        <w:top w:val="none" w:sz="0" w:space="0" w:color="auto"/>
        <w:left w:val="none" w:sz="0" w:space="0" w:color="auto"/>
        <w:bottom w:val="none" w:sz="0" w:space="0" w:color="auto"/>
        <w:right w:val="none" w:sz="0" w:space="0" w:color="auto"/>
      </w:divBdr>
    </w:div>
    <w:div w:id="295255550">
      <w:bodyDiv w:val="1"/>
      <w:marLeft w:val="0"/>
      <w:marRight w:val="0"/>
      <w:marTop w:val="0"/>
      <w:marBottom w:val="0"/>
      <w:divBdr>
        <w:top w:val="none" w:sz="0" w:space="0" w:color="auto"/>
        <w:left w:val="none" w:sz="0" w:space="0" w:color="auto"/>
        <w:bottom w:val="none" w:sz="0" w:space="0" w:color="auto"/>
        <w:right w:val="none" w:sz="0" w:space="0" w:color="auto"/>
      </w:divBdr>
    </w:div>
    <w:div w:id="306402174">
      <w:bodyDiv w:val="1"/>
      <w:marLeft w:val="0"/>
      <w:marRight w:val="0"/>
      <w:marTop w:val="0"/>
      <w:marBottom w:val="0"/>
      <w:divBdr>
        <w:top w:val="none" w:sz="0" w:space="0" w:color="auto"/>
        <w:left w:val="none" w:sz="0" w:space="0" w:color="auto"/>
        <w:bottom w:val="none" w:sz="0" w:space="0" w:color="auto"/>
        <w:right w:val="none" w:sz="0" w:space="0" w:color="auto"/>
      </w:divBdr>
    </w:div>
    <w:div w:id="323894355">
      <w:bodyDiv w:val="1"/>
      <w:marLeft w:val="0"/>
      <w:marRight w:val="0"/>
      <w:marTop w:val="0"/>
      <w:marBottom w:val="0"/>
      <w:divBdr>
        <w:top w:val="none" w:sz="0" w:space="0" w:color="auto"/>
        <w:left w:val="none" w:sz="0" w:space="0" w:color="auto"/>
        <w:bottom w:val="none" w:sz="0" w:space="0" w:color="auto"/>
        <w:right w:val="none" w:sz="0" w:space="0" w:color="auto"/>
      </w:divBdr>
    </w:div>
    <w:div w:id="335155950">
      <w:bodyDiv w:val="1"/>
      <w:marLeft w:val="0"/>
      <w:marRight w:val="0"/>
      <w:marTop w:val="0"/>
      <w:marBottom w:val="0"/>
      <w:divBdr>
        <w:top w:val="none" w:sz="0" w:space="0" w:color="auto"/>
        <w:left w:val="none" w:sz="0" w:space="0" w:color="auto"/>
        <w:bottom w:val="none" w:sz="0" w:space="0" w:color="auto"/>
        <w:right w:val="none" w:sz="0" w:space="0" w:color="auto"/>
      </w:divBdr>
    </w:div>
    <w:div w:id="339503575">
      <w:bodyDiv w:val="1"/>
      <w:marLeft w:val="0"/>
      <w:marRight w:val="0"/>
      <w:marTop w:val="0"/>
      <w:marBottom w:val="0"/>
      <w:divBdr>
        <w:top w:val="none" w:sz="0" w:space="0" w:color="auto"/>
        <w:left w:val="none" w:sz="0" w:space="0" w:color="auto"/>
        <w:bottom w:val="none" w:sz="0" w:space="0" w:color="auto"/>
        <w:right w:val="none" w:sz="0" w:space="0" w:color="auto"/>
      </w:divBdr>
    </w:div>
    <w:div w:id="344139806">
      <w:bodyDiv w:val="1"/>
      <w:marLeft w:val="0"/>
      <w:marRight w:val="0"/>
      <w:marTop w:val="0"/>
      <w:marBottom w:val="0"/>
      <w:divBdr>
        <w:top w:val="none" w:sz="0" w:space="0" w:color="auto"/>
        <w:left w:val="none" w:sz="0" w:space="0" w:color="auto"/>
        <w:bottom w:val="none" w:sz="0" w:space="0" w:color="auto"/>
        <w:right w:val="none" w:sz="0" w:space="0" w:color="auto"/>
      </w:divBdr>
    </w:div>
    <w:div w:id="354498018">
      <w:bodyDiv w:val="1"/>
      <w:marLeft w:val="0"/>
      <w:marRight w:val="0"/>
      <w:marTop w:val="0"/>
      <w:marBottom w:val="0"/>
      <w:divBdr>
        <w:top w:val="none" w:sz="0" w:space="0" w:color="auto"/>
        <w:left w:val="none" w:sz="0" w:space="0" w:color="auto"/>
        <w:bottom w:val="none" w:sz="0" w:space="0" w:color="auto"/>
        <w:right w:val="none" w:sz="0" w:space="0" w:color="auto"/>
      </w:divBdr>
    </w:div>
    <w:div w:id="355232431">
      <w:bodyDiv w:val="1"/>
      <w:marLeft w:val="0"/>
      <w:marRight w:val="0"/>
      <w:marTop w:val="0"/>
      <w:marBottom w:val="0"/>
      <w:divBdr>
        <w:top w:val="none" w:sz="0" w:space="0" w:color="auto"/>
        <w:left w:val="none" w:sz="0" w:space="0" w:color="auto"/>
        <w:bottom w:val="none" w:sz="0" w:space="0" w:color="auto"/>
        <w:right w:val="none" w:sz="0" w:space="0" w:color="auto"/>
      </w:divBdr>
    </w:div>
    <w:div w:id="358044660">
      <w:bodyDiv w:val="1"/>
      <w:marLeft w:val="0"/>
      <w:marRight w:val="0"/>
      <w:marTop w:val="0"/>
      <w:marBottom w:val="0"/>
      <w:divBdr>
        <w:top w:val="none" w:sz="0" w:space="0" w:color="auto"/>
        <w:left w:val="none" w:sz="0" w:space="0" w:color="auto"/>
        <w:bottom w:val="none" w:sz="0" w:space="0" w:color="auto"/>
        <w:right w:val="none" w:sz="0" w:space="0" w:color="auto"/>
      </w:divBdr>
    </w:div>
    <w:div w:id="362441807">
      <w:bodyDiv w:val="1"/>
      <w:marLeft w:val="0"/>
      <w:marRight w:val="0"/>
      <w:marTop w:val="0"/>
      <w:marBottom w:val="0"/>
      <w:divBdr>
        <w:top w:val="none" w:sz="0" w:space="0" w:color="auto"/>
        <w:left w:val="none" w:sz="0" w:space="0" w:color="auto"/>
        <w:bottom w:val="none" w:sz="0" w:space="0" w:color="auto"/>
        <w:right w:val="none" w:sz="0" w:space="0" w:color="auto"/>
      </w:divBdr>
    </w:div>
    <w:div w:id="362634633">
      <w:bodyDiv w:val="1"/>
      <w:marLeft w:val="0"/>
      <w:marRight w:val="0"/>
      <w:marTop w:val="0"/>
      <w:marBottom w:val="0"/>
      <w:divBdr>
        <w:top w:val="none" w:sz="0" w:space="0" w:color="auto"/>
        <w:left w:val="none" w:sz="0" w:space="0" w:color="auto"/>
        <w:bottom w:val="none" w:sz="0" w:space="0" w:color="auto"/>
        <w:right w:val="none" w:sz="0" w:space="0" w:color="auto"/>
      </w:divBdr>
    </w:div>
    <w:div w:id="362708708">
      <w:bodyDiv w:val="1"/>
      <w:marLeft w:val="0"/>
      <w:marRight w:val="0"/>
      <w:marTop w:val="0"/>
      <w:marBottom w:val="0"/>
      <w:divBdr>
        <w:top w:val="none" w:sz="0" w:space="0" w:color="auto"/>
        <w:left w:val="none" w:sz="0" w:space="0" w:color="auto"/>
        <w:bottom w:val="none" w:sz="0" w:space="0" w:color="auto"/>
        <w:right w:val="none" w:sz="0" w:space="0" w:color="auto"/>
      </w:divBdr>
    </w:div>
    <w:div w:id="364600023">
      <w:bodyDiv w:val="1"/>
      <w:marLeft w:val="0"/>
      <w:marRight w:val="0"/>
      <w:marTop w:val="0"/>
      <w:marBottom w:val="0"/>
      <w:divBdr>
        <w:top w:val="none" w:sz="0" w:space="0" w:color="auto"/>
        <w:left w:val="none" w:sz="0" w:space="0" w:color="auto"/>
        <w:bottom w:val="none" w:sz="0" w:space="0" w:color="auto"/>
        <w:right w:val="none" w:sz="0" w:space="0" w:color="auto"/>
      </w:divBdr>
    </w:div>
    <w:div w:id="367530460">
      <w:bodyDiv w:val="1"/>
      <w:marLeft w:val="0"/>
      <w:marRight w:val="0"/>
      <w:marTop w:val="0"/>
      <w:marBottom w:val="0"/>
      <w:divBdr>
        <w:top w:val="none" w:sz="0" w:space="0" w:color="auto"/>
        <w:left w:val="none" w:sz="0" w:space="0" w:color="auto"/>
        <w:bottom w:val="none" w:sz="0" w:space="0" w:color="auto"/>
        <w:right w:val="none" w:sz="0" w:space="0" w:color="auto"/>
      </w:divBdr>
    </w:div>
    <w:div w:id="368649257">
      <w:bodyDiv w:val="1"/>
      <w:marLeft w:val="0"/>
      <w:marRight w:val="0"/>
      <w:marTop w:val="0"/>
      <w:marBottom w:val="0"/>
      <w:divBdr>
        <w:top w:val="none" w:sz="0" w:space="0" w:color="auto"/>
        <w:left w:val="none" w:sz="0" w:space="0" w:color="auto"/>
        <w:bottom w:val="none" w:sz="0" w:space="0" w:color="auto"/>
        <w:right w:val="none" w:sz="0" w:space="0" w:color="auto"/>
      </w:divBdr>
    </w:div>
    <w:div w:id="375128484">
      <w:bodyDiv w:val="1"/>
      <w:marLeft w:val="0"/>
      <w:marRight w:val="0"/>
      <w:marTop w:val="0"/>
      <w:marBottom w:val="0"/>
      <w:divBdr>
        <w:top w:val="none" w:sz="0" w:space="0" w:color="auto"/>
        <w:left w:val="none" w:sz="0" w:space="0" w:color="auto"/>
        <w:bottom w:val="none" w:sz="0" w:space="0" w:color="auto"/>
        <w:right w:val="none" w:sz="0" w:space="0" w:color="auto"/>
      </w:divBdr>
    </w:div>
    <w:div w:id="379676123">
      <w:bodyDiv w:val="1"/>
      <w:marLeft w:val="0"/>
      <w:marRight w:val="0"/>
      <w:marTop w:val="0"/>
      <w:marBottom w:val="0"/>
      <w:divBdr>
        <w:top w:val="none" w:sz="0" w:space="0" w:color="auto"/>
        <w:left w:val="none" w:sz="0" w:space="0" w:color="auto"/>
        <w:bottom w:val="none" w:sz="0" w:space="0" w:color="auto"/>
        <w:right w:val="none" w:sz="0" w:space="0" w:color="auto"/>
      </w:divBdr>
    </w:div>
    <w:div w:id="385106592">
      <w:bodyDiv w:val="1"/>
      <w:marLeft w:val="0"/>
      <w:marRight w:val="0"/>
      <w:marTop w:val="0"/>
      <w:marBottom w:val="0"/>
      <w:divBdr>
        <w:top w:val="none" w:sz="0" w:space="0" w:color="auto"/>
        <w:left w:val="none" w:sz="0" w:space="0" w:color="auto"/>
        <w:bottom w:val="none" w:sz="0" w:space="0" w:color="auto"/>
        <w:right w:val="none" w:sz="0" w:space="0" w:color="auto"/>
      </w:divBdr>
    </w:div>
    <w:div w:id="386732122">
      <w:bodyDiv w:val="1"/>
      <w:marLeft w:val="0"/>
      <w:marRight w:val="0"/>
      <w:marTop w:val="0"/>
      <w:marBottom w:val="0"/>
      <w:divBdr>
        <w:top w:val="none" w:sz="0" w:space="0" w:color="auto"/>
        <w:left w:val="none" w:sz="0" w:space="0" w:color="auto"/>
        <w:bottom w:val="none" w:sz="0" w:space="0" w:color="auto"/>
        <w:right w:val="none" w:sz="0" w:space="0" w:color="auto"/>
      </w:divBdr>
    </w:div>
    <w:div w:id="392310686">
      <w:bodyDiv w:val="1"/>
      <w:marLeft w:val="0"/>
      <w:marRight w:val="0"/>
      <w:marTop w:val="0"/>
      <w:marBottom w:val="0"/>
      <w:divBdr>
        <w:top w:val="none" w:sz="0" w:space="0" w:color="auto"/>
        <w:left w:val="none" w:sz="0" w:space="0" w:color="auto"/>
        <w:bottom w:val="none" w:sz="0" w:space="0" w:color="auto"/>
        <w:right w:val="none" w:sz="0" w:space="0" w:color="auto"/>
      </w:divBdr>
    </w:div>
    <w:div w:id="394746305">
      <w:bodyDiv w:val="1"/>
      <w:marLeft w:val="0"/>
      <w:marRight w:val="0"/>
      <w:marTop w:val="0"/>
      <w:marBottom w:val="0"/>
      <w:divBdr>
        <w:top w:val="none" w:sz="0" w:space="0" w:color="auto"/>
        <w:left w:val="none" w:sz="0" w:space="0" w:color="auto"/>
        <w:bottom w:val="none" w:sz="0" w:space="0" w:color="auto"/>
        <w:right w:val="none" w:sz="0" w:space="0" w:color="auto"/>
      </w:divBdr>
    </w:div>
    <w:div w:id="397899488">
      <w:bodyDiv w:val="1"/>
      <w:marLeft w:val="0"/>
      <w:marRight w:val="0"/>
      <w:marTop w:val="0"/>
      <w:marBottom w:val="0"/>
      <w:divBdr>
        <w:top w:val="none" w:sz="0" w:space="0" w:color="auto"/>
        <w:left w:val="none" w:sz="0" w:space="0" w:color="auto"/>
        <w:bottom w:val="none" w:sz="0" w:space="0" w:color="auto"/>
        <w:right w:val="none" w:sz="0" w:space="0" w:color="auto"/>
      </w:divBdr>
    </w:div>
    <w:div w:id="407381525">
      <w:bodyDiv w:val="1"/>
      <w:marLeft w:val="0"/>
      <w:marRight w:val="0"/>
      <w:marTop w:val="0"/>
      <w:marBottom w:val="0"/>
      <w:divBdr>
        <w:top w:val="none" w:sz="0" w:space="0" w:color="auto"/>
        <w:left w:val="none" w:sz="0" w:space="0" w:color="auto"/>
        <w:bottom w:val="none" w:sz="0" w:space="0" w:color="auto"/>
        <w:right w:val="none" w:sz="0" w:space="0" w:color="auto"/>
      </w:divBdr>
    </w:div>
    <w:div w:id="422534149">
      <w:bodyDiv w:val="1"/>
      <w:marLeft w:val="0"/>
      <w:marRight w:val="0"/>
      <w:marTop w:val="0"/>
      <w:marBottom w:val="0"/>
      <w:divBdr>
        <w:top w:val="none" w:sz="0" w:space="0" w:color="auto"/>
        <w:left w:val="none" w:sz="0" w:space="0" w:color="auto"/>
        <w:bottom w:val="none" w:sz="0" w:space="0" w:color="auto"/>
        <w:right w:val="none" w:sz="0" w:space="0" w:color="auto"/>
      </w:divBdr>
    </w:div>
    <w:div w:id="426778822">
      <w:bodyDiv w:val="1"/>
      <w:marLeft w:val="0"/>
      <w:marRight w:val="0"/>
      <w:marTop w:val="0"/>
      <w:marBottom w:val="0"/>
      <w:divBdr>
        <w:top w:val="none" w:sz="0" w:space="0" w:color="auto"/>
        <w:left w:val="none" w:sz="0" w:space="0" w:color="auto"/>
        <w:bottom w:val="none" w:sz="0" w:space="0" w:color="auto"/>
        <w:right w:val="none" w:sz="0" w:space="0" w:color="auto"/>
      </w:divBdr>
    </w:div>
    <w:div w:id="430055075">
      <w:bodyDiv w:val="1"/>
      <w:marLeft w:val="0"/>
      <w:marRight w:val="0"/>
      <w:marTop w:val="0"/>
      <w:marBottom w:val="0"/>
      <w:divBdr>
        <w:top w:val="none" w:sz="0" w:space="0" w:color="auto"/>
        <w:left w:val="none" w:sz="0" w:space="0" w:color="auto"/>
        <w:bottom w:val="none" w:sz="0" w:space="0" w:color="auto"/>
        <w:right w:val="none" w:sz="0" w:space="0" w:color="auto"/>
      </w:divBdr>
    </w:div>
    <w:div w:id="434785737">
      <w:bodyDiv w:val="1"/>
      <w:marLeft w:val="0"/>
      <w:marRight w:val="0"/>
      <w:marTop w:val="0"/>
      <w:marBottom w:val="0"/>
      <w:divBdr>
        <w:top w:val="none" w:sz="0" w:space="0" w:color="auto"/>
        <w:left w:val="none" w:sz="0" w:space="0" w:color="auto"/>
        <w:bottom w:val="none" w:sz="0" w:space="0" w:color="auto"/>
        <w:right w:val="none" w:sz="0" w:space="0" w:color="auto"/>
      </w:divBdr>
    </w:div>
    <w:div w:id="435447016">
      <w:bodyDiv w:val="1"/>
      <w:marLeft w:val="0"/>
      <w:marRight w:val="0"/>
      <w:marTop w:val="0"/>
      <w:marBottom w:val="0"/>
      <w:divBdr>
        <w:top w:val="none" w:sz="0" w:space="0" w:color="auto"/>
        <w:left w:val="none" w:sz="0" w:space="0" w:color="auto"/>
        <w:bottom w:val="none" w:sz="0" w:space="0" w:color="auto"/>
        <w:right w:val="none" w:sz="0" w:space="0" w:color="auto"/>
      </w:divBdr>
    </w:div>
    <w:div w:id="436366796">
      <w:bodyDiv w:val="1"/>
      <w:marLeft w:val="0"/>
      <w:marRight w:val="0"/>
      <w:marTop w:val="0"/>
      <w:marBottom w:val="0"/>
      <w:divBdr>
        <w:top w:val="none" w:sz="0" w:space="0" w:color="auto"/>
        <w:left w:val="none" w:sz="0" w:space="0" w:color="auto"/>
        <w:bottom w:val="none" w:sz="0" w:space="0" w:color="auto"/>
        <w:right w:val="none" w:sz="0" w:space="0" w:color="auto"/>
      </w:divBdr>
    </w:div>
    <w:div w:id="438526194">
      <w:bodyDiv w:val="1"/>
      <w:marLeft w:val="0"/>
      <w:marRight w:val="0"/>
      <w:marTop w:val="0"/>
      <w:marBottom w:val="0"/>
      <w:divBdr>
        <w:top w:val="none" w:sz="0" w:space="0" w:color="auto"/>
        <w:left w:val="none" w:sz="0" w:space="0" w:color="auto"/>
        <w:bottom w:val="none" w:sz="0" w:space="0" w:color="auto"/>
        <w:right w:val="none" w:sz="0" w:space="0" w:color="auto"/>
      </w:divBdr>
    </w:div>
    <w:div w:id="440564904">
      <w:bodyDiv w:val="1"/>
      <w:marLeft w:val="0"/>
      <w:marRight w:val="0"/>
      <w:marTop w:val="0"/>
      <w:marBottom w:val="0"/>
      <w:divBdr>
        <w:top w:val="none" w:sz="0" w:space="0" w:color="auto"/>
        <w:left w:val="none" w:sz="0" w:space="0" w:color="auto"/>
        <w:bottom w:val="none" w:sz="0" w:space="0" w:color="auto"/>
        <w:right w:val="none" w:sz="0" w:space="0" w:color="auto"/>
      </w:divBdr>
    </w:div>
    <w:div w:id="446848310">
      <w:bodyDiv w:val="1"/>
      <w:marLeft w:val="0"/>
      <w:marRight w:val="0"/>
      <w:marTop w:val="0"/>
      <w:marBottom w:val="0"/>
      <w:divBdr>
        <w:top w:val="none" w:sz="0" w:space="0" w:color="auto"/>
        <w:left w:val="none" w:sz="0" w:space="0" w:color="auto"/>
        <w:bottom w:val="none" w:sz="0" w:space="0" w:color="auto"/>
        <w:right w:val="none" w:sz="0" w:space="0" w:color="auto"/>
      </w:divBdr>
    </w:div>
    <w:div w:id="462037986">
      <w:bodyDiv w:val="1"/>
      <w:marLeft w:val="0"/>
      <w:marRight w:val="0"/>
      <w:marTop w:val="0"/>
      <w:marBottom w:val="0"/>
      <w:divBdr>
        <w:top w:val="none" w:sz="0" w:space="0" w:color="auto"/>
        <w:left w:val="none" w:sz="0" w:space="0" w:color="auto"/>
        <w:bottom w:val="none" w:sz="0" w:space="0" w:color="auto"/>
        <w:right w:val="none" w:sz="0" w:space="0" w:color="auto"/>
      </w:divBdr>
    </w:div>
    <w:div w:id="468279198">
      <w:bodyDiv w:val="1"/>
      <w:marLeft w:val="0"/>
      <w:marRight w:val="0"/>
      <w:marTop w:val="0"/>
      <w:marBottom w:val="0"/>
      <w:divBdr>
        <w:top w:val="none" w:sz="0" w:space="0" w:color="auto"/>
        <w:left w:val="none" w:sz="0" w:space="0" w:color="auto"/>
        <w:bottom w:val="none" w:sz="0" w:space="0" w:color="auto"/>
        <w:right w:val="none" w:sz="0" w:space="0" w:color="auto"/>
      </w:divBdr>
    </w:div>
    <w:div w:id="472405522">
      <w:bodyDiv w:val="1"/>
      <w:marLeft w:val="0"/>
      <w:marRight w:val="0"/>
      <w:marTop w:val="0"/>
      <w:marBottom w:val="0"/>
      <w:divBdr>
        <w:top w:val="none" w:sz="0" w:space="0" w:color="auto"/>
        <w:left w:val="none" w:sz="0" w:space="0" w:color="auto"/>
        <w:bottom w:val="none" w:sz="0" w:space="0" w:color="auto"/>
        <w:right w:val="none" w:sz="0" w:space="0" w:color="auto"/>
      </w:divBdr>
    </w:div>
    <w:div w:id="472916914">
      <w:bodyDiv w:val="1"/>
      <w:marLeft w:val="0"/>
      <w:marRight w:val="0"/>
      <w:marTop w:val="0"/>
      <w:marBottom w:val="0"/>
      <w:divBdr>
        <w:top w:val="none" w:sz="0" w:space="0" w:color="auto"/>
        <w:left w:val="none" w:sz="0" w:space="0" w:color="auto"/>
        <w:bottom w:val="none" w:sz="0" w:space="0" w:color="auto"/>
        <w:right w:val="none" w:sz="0" w:space="0" w:color="auto"/>
      </w:divBdr>
    </w:div>
    <w:div w:id="473838976">
      <w:bodyDiv w:val="1"/>
      <w:marLeft w:val="0"/>
      <w:marRight w:val="0"/>
      <w:marTop w:val="0"/>
      <w:marBottom w:val="0"/>
      <w:divBdr>
        <w:top w:val="none" w:sz="0" w:space="0" w:color="auto"/>
        <w:left w:val="none" w:sz="0" w:space="0" w:color="auto"/>
        <w:bottom w:val="none" w:sz="0" w:space="0" w:color="auto"/>
        <w:right w:val="none" w:sz="0" w:space="0" w:color="auto"/>
      </w:divBdr>
    </w:div>
    <w:div w:id="480735809">
      <w:bodyDiv w:val="1"/>
      <w:marLeft w:val="0"/>
      <w:marRight w:val="0"/>
      <w:marTop w:val="0"/>
      <w:marBottom w:val="0"/>
      <w:divBdr>
        <w:top w:val="none" w:sz="0" w:space="0" w:color="auto"/>
        <w:left w:val="none" w:sz="0" w:space="0" w:color="auto"/>
        <w:bottom w:val="none" w:sz="0" w:space="0" w:color="auto"/>
        <w:right w:val="none" w:sz="0" w:space="0" w:color="auto"/>
      </w:divBdr>
    </w:div>
    <w:div w:id="493377724">
      <w:bodyDiv w:val="1"/>
      <w:marLeft w:val="0"/>
      <w:marRight w:val="0"/>
      <w:marTop w:val="0"/>
      <w:marBottom w:val="0"/>
      <w:divBdr>
        <w:top w:val="none" w:sz="0" w:space="0" w:color="auto"/>
        <w:left w:val="none" w:sz="0" w:space="0" w:color="auto"/>
        <w:bottom w:val="none" w:sz="0" w:space="0" w:color="auto"/>
        <w:right w:val="none" w:sz="0" w:space="0" w:color="auto"/>
      </w:divBdr>
    </w:div>
    <w:div w:id="516961850">
      <w:bodyDiv w:val="1"/>
      <w:marLeft w:val="0"/>
      <w:marRight w:val="0"/>
      <w:marTop w:val="0"/>
      <w:marBottom w:val="0"/>
      <w:divBdr>
        <w:top w:val="none" w:sz="0" w:space="0" w:color="auto"/>
        <w:left w:val="none" w:sz="0" w:space="0" w:color="auto"/>
        <w:bottom w:val="none" w:sz="0" w:space="0" w:color="auto"/>
        <w:right w:val="none" w:sz="0" w:space="0" w:color="auto"/>
      </w:divBdr>
    </w:div>
    <w:div w:id="522326635">
      <w:bodyDiv w:val="1"/>
      <w:marLeft w:val="0"/>
      <w:marRight w:val="0"/>
      <w:marTop w:val="0"/>
      <w:marBottom w:val="0"/>
      <w:divBdr>
        <w:top w:val="none" w:sz="0" w:space="0" w:color="auto"/>
        <w:left w:val="none" w:sz="0" w:space="0" w:color="auto"/>
        <w:bottom w:val="none" w:sz="0" w:space="0" w:color="auto"/>
        <w:right w:val="none" w:sz="0" w:space="0" w:color="auto"/>
      </w:divBdr>
    </w:div>
    <w:div w:id="540629356">
      <w:bodyDiv w:val="1"/>
      <w:marLeft w:val="0"/>
      <w:marRight w:val="0"/>
      <w:marTop w:val="0"/>
      <w:marBottom w:val="0"/>
      <w:divBdr>
        <w:top w:val="none" w:sz="0" w:space="0" w:color="auto"/>
        <w:left w:val="none" w:sz="0" w:space="0" w:color="auto"/>
        <w:bottom w:val="none" w:sz="0" w:space="0" w:color="auto"/>
        <w:right w:val="none" w:sz="0" w:space="0" w:color="auto"/>
      </w:divBdr>
    </w:div>
    <w:div w:id="557397496">
      <w:bodyDiv w:val="1"/>
      <w:marLeft w:val="0"/>
      <w:marRight w:val="0"/>
      <w:marTop w:val="0"/>
      <w:marBottom w:val="0"/>
      <w:divBdr>
        <w:top w:val="none" w:sz="0" w:space="0" w:color="auto"/>
        <w:left w:val="none" w:sz="0" w:space="0" w:color="auto"/>
        <w:bottom w:val="none" w:sz="0" w:space="0" w:color="auto"/>
        <w:right w:val="none" w:sz="0" w:space="0" w:color="auto"/>
      </w:divBdr>
    </w:div>
    <w:div w:id="563100676">
      <w:bodyDiv w:val="1"/>
      <w:marLeft w:val="0"/>
      <w:marRight w:val="0"/>
      <w:marTop w:val="0"/>
      <w:marBottom w:val="0"/>
      <w:divBdr>
        <w:top w:val="none" w:sz="0" w:space="0" w:color="auto"/>
        <w:left w:val="none" w:sz="0" w:space="0" w:color="auto"/>
        <w:bottom w:val="none" w:sz="0" w:space="0" w:color="auto"/>
        <w:right w:val="none" w:sz="0" w:space="0" w:color="auto"/>
      </w:divBdr>
    </w:div>
    <w:div w:id="586227808">
      <w:bodyDiv w:val="1"/>
      <w:marLeft w:val="0"/>
      <w:marRight w:val="0"/>
      <w:marTop w:val="0"/>
      <w:marBottom w:val="0"/>
      <w:divBdr>
        <w:top w:val="none" w:sz="0" w:space="0" w:color="auto"/>
        <w:left w:val="none" w:sz="0" w:space="0" w:color="auto"/>
        <w:bottom w:val="none" w:sz="0" w:space="0" w:color="auto"/>
        <w:right w:val="none" w:sz="0" w:space="0" w:color="auto"/>
      </w:divBdr>
    </w:div>
    <w:div w:id="600257638">
      <w:bodyDiv w:val="1"/>
      <w:marLeft w:val="0"/>
      <w:marRight w:val="0"/>
      <w:marTop w:val="0"/>
      <w:marBottom w:val="0"/>
      <w:divBdr>
        <w:top w:val="none" w:sz="0" w:space="0" w:color="auto"/>
        <w:left w:val="none" w:sz="0" w:space="0" w:color="auto"/>
        <w:bottom w:val="none" w:sz="0" w:space="0" w:color="auto"/>
        <w:right w:val="none" w:sz="0" w:space="0" w:color="auto"/>
      </w:divBdr>
    </w:div>
    <w:div w:id="604266969">
      <w:bodyDiv w:val="1"/>
      <w:marLeft w:val="0"/>
      <w:marRight w:val="0"/>
      <w:marTop w:val="0"/>
      <w:marBottom w:val="0"/>
      <w:divBdr>
        <w:top w:val="none" w:sz="0" w:space="0" w:color="auto"/>
        <w:left w:val="none" w:sz="0" w:space="0" w:color="auto"/>
        <w:bottom w:val="none" w:sz="0" w:space="0" w:color="auto"/>
        <w:right w:val="none" w:sz="0" w:space="0" w:color="auto"/>
      </w:divBdr>
    </w:div>
    <w:div w:id="618075915">
      <w:bodyDiv w:val="1"/>
      <w:marLeft w:val="0"/>
      <w:marRight w:val="0"/>
      <w:marTop w:val="0"/>
      <w:marBottom w:val="0"/>
      <w:divBdr>
        <w:top w:val="none" w:sz="0" w:space="0" w:color="auto"/>
        <w:left w:val="none" w:sz="0" w:space="0" w:color="auto"/>
        <w:bottom w:val="none" w:sz="0" w:space="0" w:color="auto"/>
        <w:right w:val="none" w:sz="0" w:space="0" w:color="auto"/>
      </w:divBdr>
    </w:div>
    <w:div w:id="618413025">
      <w:bodyDiv w:val="1"/>
      <w:marLeft w:val="0"/>
      <w:marRight w:val="0"/>
      <w:marTop w:val="0"/>
      <w:marBottom w:val="0"/>
      <w:divBdr>
        <w:top w:val="none" w:sz="0" w:space="0" w:color="auto"/>
        <w:left w:val="none" w:sz="0" w:space="0" w:color="auto"/>
        <w:bottom w:val="none" w:sz="0" w:space="0" w:color="auto"/>
        <w:right w:val="none" w:sz="0" w:space="0" w:color="auto"/>
      </w:divBdr>
    </w:div>
    <w:div w:id="621889912">
      <w:bodyDiv w:val="1"/>
      <w:marLeft w:val="0"/>
      <w:marRight w:val="0"/>
      <w:marTop w:val="0"/>
      <w:marBottom w:val="0"/>
      <w:divBdr>
        <w:top w:val="none" w:sz="0" w:space="0" w:color="auto"/>
        <w:left w:val="none" w:sz="0" w:space="0" w:color="auto"/>
        <w:bottom w:val="none" w:sz="0" w:space="0" w:color="auto"/>
        <w:right w:val="none" w:sz="0" w:space="0" w:color="auto"/>
      </w:divBdr>
    </w:div>
    <w:div w:id="625703390">
      <w:bodyDiv w:val="1"/>
      <w:marLeft w:val="0"/>
      <w:marRight w:val="0"/>
      <w:marTop w:val="0"/>
      <w:marBottom w:val="0"/>
      <w:divBdr>
        <w:top w:val="none" w:sz="0" w:space="0" w:color="auto"/>
        <w:left w:val="none" w:sz="0" w:space="0" w:color="auto"/>
        <w:bottom w:val="none" w:sz="0" w:space="0" w:color="auto"/>
        <w:right w:val="none" w:sz="0" w:space="0" w:color="auto"/>
      </w:divBdr>
    </w:div>
    <w:div w:id="627785461">
      <w:bodyDiv w:val="1"/>
      <w:marLeft w:val="0"/>
      <w:marRight w:val="0"/>
      <w:marTop w:val="0"/>
      <w:marBottom w:val="0"/>
      <w:divBdr>
        <w:top w:val="none" w:sz="0" w:space="0" w:color="auto"/>
        <w:left w:val="none" w:sz="0" w:space="0" w:color="auto"/>
        <w:bottom w:val="none" w:sz="0" w:space="0" w:color="auto"/>
        <w:right w:val="none" w:sz="0" w:space="0" w:color="auto"/>
      </w:divBdr>
    </w:div>
    <w:div w:id="630789203">
      <w:bodyDiv w:val="1"/>
      <w:marLeft w:val="0"/>
      <w:marRight w:val="0"/>
      <w:marTop w:val="0"/>
      <w:marBottom w:val="0"/>
      <w:divBdr>
        <w:top w:val="none" w:sz="0" w:space="0" w:color="auto"/>
        <w:left w:val="none" w:sz="0" w:space="0" w:color="auto"/>
        <w:bottom w:val="none" w:sz="0" w:space="0" w:color="auto"/>
        <w:right w:val="none" w:sz="0" w:space="0" w:color="auto"/>
      </w:divBdr>
    </w:div>
    <w:div w:id="633751352">
      <w:bodyDiv w:val="1"/>
      <w:marLeft w:val="0"/>
      <w:marRight w:val="0"/>
      <w:marTop w:val="0"/>
      <w:marBottom w:val="0"/>
      <w:divBdr>
        <w:top w:val="none" w:sz="0" w:space="0" w:color="auto"/>
        <w:left w:val="none" w:sz="0" w:space="0" w:color="auto"/>
        <w:bottom w:val="none" w:sz="0" w:space="0" w:color="auto"/>
        <w:right w:val="none" w:sz="0" w:space="0" w:color="auto"/>
      </w:divBdr>
    </w:div>
    <w:div w:id="640354152">
      <w:bodyDiv w:val="1"/>
      <w:marLeft w:val="0"/>
      <w:marRight w:val="0"/>
      <w:marTop w:val="0"/>
      <w:marBottom w:val="0"/>
      <w:divBdr>
        <w:top w:val="none" w:sz="0" w:space="0" w:color="auto"/>
        <w:left w:val="none" w:sz="0" w:space="0" w:color="auto"/>
        <w:bottom w:val="none" w:sz="0" w:space="0" w:color="auto"/>
        <w:right w:val="none" w:sz="0" w:space="0" w:color="auto"/>
      </w:divBdr>
    </w:div>
    <w:div w:id="644119493">
      <w:bodyDiv w:val="1"/>
      <w:marLeft w:val="0"/>
      <w:marRight w:val="0"/>
      <w:marTop w:val="0"/>
      <w:marBottom w:val="0"/>
      <w:divBdr>
        <w:top w:val="none" w:sz="0" w:space="0" w:color="auto"/>
        <w:left w:val="none" w:sz="0" w:space="0" w:color="auto"/>
        <w:bottom w:val="none" w:sz="0" w:space="0" w:color="auto"/>
        <w:right w:val="none" w:sz="0" w:space="0" w:color="auto"/>
      </w:divBdr>
    </w:div>
    <w:div w:id="651956557">
      <w:bodyDiv w:val="1"/>
      <w:marLeft w:val="0"/>
      <w:marRight w:val="0"/>
      <w:marTop w:val="0"/>
      <w:marBottom w:val="0"/>
      <w:divBdr>
        <w:top w:val="none" w:sz="0" w:space="0" w:color="auto"/>
        <w:left w:val="none" w:sz="0" w:space="0" w:color="auto"/>
        <w:bottom w:val="none" w:sz="0" w:space="0" w:color="auto"/>
        <w:right w:val="none" w:sz="0" w:space="0" w:color="auto"/>
      </w:divBdr>
    </w:div>
    <w:div w:id="673531805">
      <w:bodyDiv w:val="1"/>
      <w:marLeft w:val="0"/>
      <w:marRight w:val="0"/>
      <w:marTop w:val="0"/>
      <w:marBottom w:val="0"/>
      <w:divBdr>
        <w:top w:val="none" w:sz="0" w:space="0" w:color="auto"/>
        <w:left w:val="none" w:sz="0" w:space="0" w:color="auto"/>
        <w:bottom w:val="none" w:sz="0" w:space="0" w:color="auto"/>
        <w:right w:val="none" w:sz="0" w:space="0" w:color="auto"/>
      </w:divBdr>
    </w:div>
    <w:div w:id="684289863">
      <w:bodyDiv w:val="1"/>
      <w:marLeft w:val="0"/>
      <w:marRight w:val="0"/>
      <w:marTop w:val="0"/>
      <w:marBottom w:val="0"/>
      <w:divBdr>
        <w:top w:val="none" w:sz="0" w:space="0" w:color="auto"/>
        <w:left w:val="none" w:sz="0" w:space="0" w:color="auto"/>
        <w:bottom w:val="none" w:sz="0" w:space="0" w:color="auto"/>
        <w:right w:val="none" w:sz="0" w:space="0" w:color="auto"/>
      </w:divBdr>
    </w:div>
    <w:div w:id="697924379">
      <w:bodyDiv w:val="1"/>
      <w:marLeft w:val="0"/>
      <w:marRight w:val="0"/>
      <w:marTop w:val="0"/>
      <w:marBottom w:val="0"/>
      <w:divBdr>
        <w:top w:val="none" w:sz="0" w:space="0" w:color="auto"/>
        <w:left w:val="none" w:sz="0" w:space="0" w:color="auto"/>
        <w:bottom w:val="none" w:sz="0" w:space="0" w:color="auto"/>
        <w:right w:val="none" w:sz="0" w:space="0" w:color="auto"/>
      </w:divBdr>
    </w:div>
    <w:div w:id="714162650">
      <w:bodyDiv w:val="1"/>
      <w:marLeft w:val="0"/>
      <w:marRight w:val="0"/>
      <w:marTop w:val="0"/>
      <w:marBottom w:val="0"/>
      <w:divBdr>
        <w:top w:val="none" w:sz="0" w:space="0" w:color="auto"/>
        <w:left w:val="none" w:sz="0" w:space="0" w:color="auto"/>
        <w:bottom w:val="none" w:sz="0" w:space="0" w:color="auto"/>
        <w:right w:val="none" w:sz="0" w:space="0" w:color="auto"/>
      </w:divBdr>
    </w:div>
    <w:div w:id="714818481">
      <w:bodyDiv w:val="1"/>
      <w:marLeft w:val="0"/>
      <w:marRight w:val="0"/>
      <w:marTop w:val="0"/>
      <w:marBottom w:val="0"/>
      <w:divBdr>
        <w:top w:val="none" w:sz="0" w:space="0" w:color="auto"/>
        <w:left w:val="none" w:sz="0" w:space="0" w:color="auto"/>
        <w:bottom w:val="none" w:sz="0" w:space="0" w:color="auto"/>
        <w:right w:val="none" w:sz="0" w:space="0" w:color="auto"/>
      </w:divBdr>
    </w:div>
    <w:div w:id="734624607">
      <w:bodyDiv w:val="1"/>
      <w:marLeft w:val="0"/>
      <w:marRight w:val="0"/>
      <w:marTop w:val="0"/>
      <w:marBottom w:val="0"/>
      <w:divBdr>
        <w:top w:val="none" w:sz="0" w:space="0" w:color="auto"/>
        <w:left w:val="none" w:sz="0" w:space="0" w:color="auto"/>
        <w:bottom w:val="none" w:sz="0" w:space="0" w:color="auto"/>
        <w:right w:val="none" w:sz="0" w:space="0" w:color="auto"/>
      </w:divBdr>
    </w:div>
    <w:div w:id="748307250">
      <w:bodyDiv w:val="1"/>
      <w:marLeft w:val="0"/>
      <w:marRight w:val="0"/>
      <w:marTop w:val="0"/>
      <w:marBottom w:val="0"/>
      <w:divBdr>
        <w:top w:val="none" w:sz="0" w:space="0" w:color="auto"/>
        <w:left w:val="none" w:sz="0" w:space="0" w:color="auto"/>
        <w:bottom w:val="none" w:sz="0" w:space="0" w:color="auto"/>
        <w:right w:val="none" w:sz="0" w:space="0" w:color="auto"/>
      </w:divBdr>
    </w:div>
    <w:div w:id="749275462">
      <w:bodyDiv w:val="1"/>
      <w:marLeft w:val="0"/>
      <w:marRight w:val="0"/>
      <w:marTop w:val="0"/>
      <w:marBottom w:val="0"/>
      <w:divBdr>
        <w:top w:val="none" w:sz="0" w:space="0" w:color="auto"/>
        <w:left w:val="none" w:sz="0" w:space="0" w:color="auto"/>
        <w:bottom w:val="none" w:sz="0" w:space="0" w:color="auto"/>
        <w:right w:val="none" w:sz="0" w:space="0" w:color="auto"/>
      </w:divBdr>
    </w:div>
    <w:div w:id="754981913">
      <w:bodyDiv w:val="1"/>
      <w:marLeft w:val="0"/>
      <w:marRight w:val="0"/>
      <w:marTop w:val="0"/>
      <w:marBottom w:val="0"/>
      <w:divBdr>
        <w:top w:val="none" w:sz="0" w:space="0" w:color="auto"/>
        <w:left w:val="none" w:sz="0" w:space="0" w:color="auto"/>
        <w:bottom w:val="none" w:sz="0" w:space="0" w:color="auto"/>
        <w:right w:val="none" w:sz="0" w:space="0" w:color="auto"/>
      </w:divBdr>
    </w:div>
    <w:div w:id="765227349">
      <w:bodyDiv w:val="1"/>
      <w:marLeft w:val="0"/>
      <w:marRight w:val="0"/>
      <w:marTop w:val="0"/>
      <w:marBottom w:val="0"/>
      <w:divBdr>
        <w:top w:val="none" w:sz="0" w:space="0" w:color="auto"/>
        <w:left w:val="none" w:sz="0" w:space="0" w:color="auto"/>
        <w:bottom w:val="none" w:sz="0" w:space="0" w:color="auto"/>
        <w:right w:val="none" w:sz="0" w:space="0" w:color="auto"/>
      </w:divBdr>
    </w:div>
    <w:div w:id="773327333">
      <w:bodyDiv w:val="1"/>
      <w:marLeft w:val="0"/>
      <w:marRight w:val="0"/>
      <w:marTop w:val="0"/>
      <w:marBottom w:val="0"/>
      <w:divBdr>
        <w:top w:val="none" w:sz="0" w:space="0" w:color="auto"/>
        <w:left w:val="none" w:sz="0" w:space="0" w:color="auto"/>
        <w:bottom w:val="none" w:sz="0" w:space="0" w:color="auto"/>
        <w:right w:val="none" w:sz="0" w:space="0" w:color="auto"/>
      </w:divBdr>
    </w:div>
    <w:div w:id="778066031">
      <w:bodyDiv w:val="1"/>
      <w:marLeft w:val="0"/>
      <w:marRight w:val="0"/>
      <w:marTop w:val="0"/>
      <w:marBottom w:val="0"/>
      <w:divBdr>
        <w:top w:val="none" w:sz="0" w:space="0" w:color="auto"/>
        <w:left w:val="none" w:sz="0" w:space="0" w:color="auto"/>
        <w:bottom w:val="none" w:sz="0" w:space="0" w:color="auto"/>
        <w:right w:val="none" w:sz="0" w:space="0" w:color="auto"/>
      </w:divBdr>
    </w:div>
    <w:div w:id="778257161">
      <w:bodyDiv w:val="1"/>
      <w:marLeft w:val="0"/>
      <w:marRight w:val="0"/>
      <w:marTop w:val="0"/>
      <w:marBottom w:val="0"/>
      <w:divBdr>
        <w:top w:val="none" w:sz="0" w:space="0" w:color="auto"/>
        <w:left w:val="none" w:sz="0" w:space="0" w:color="auto"/>
        <w:bottom w:val="none" w:sz="0" w:space="0" w:color="auto"/>
        <w:right w:val="none" w:sz="0" w:space="0" w:color="auto"/>
      </w:divBdr>
    </w:div>
    <w:div w:id="785193480">
      <w:bodyDiv w:val="1"/>
      <w:marLeft w:val="0"/>
      <w:marRight w:val="0"/>
      <w:marTop w:val="0"/>
      <w:marBottom w:val="0"/>
      <w:divBdr>
        <w:top w:val="none" w:sz="0" w:space="0" w:color="auto"/>
        <w:left w:val="none" w:sz="0" w:space="0" w:color="auto"/>
        <w:bottom w:val="none" w:sz="0" w:space="0" w:color="auto"/>
        <w:right w:val="none" w:sz="0" w:space="0" w:color="auto"/>
      </w:divBdr>
      <w:divsChild>
        <w:div w:id="867180227">
          <w:marLeft w:val="547"/>
          <w:marRight w:val="0"/>
          <w:marTop w:val="0"/>
          <w:marBottom w:val="0"/>
          <w:divBdr>
            <w:top w:val="none" w:sz="0" w:space="0" w:color="auto"/>
            <w:left w:val="none" w:sz="0" w:space="0" w:color="auto"/>
            <w:bottom w:val="none" w:sz="0" w:space="0" w:color="auto"/>
            <w:right w:val="none" w:sz="0" w:space="0" w:color="auto"/>
          </w:divBdr>
        </w:div>
      </w:divsChild>
    </w:div>
    <w:div w:id="787816298">
      <w:bodyDiv w:val="1"/>
      <w:marLeft w:val="0"/>
      <w:marRight w:val="0"/>
      <w:marTop w:val="0"/>
      <w:marBottom w:val="0"/>
      <w:divBdr>
        <w:top w:val="none" w:sz="0" w:space="0" w:color="auto"/>
        <w:left w:val="none" w:sz="0" w:space="0" w:color="auto"/>
        <w:bottom w:val="none" w:sz="0" w:space="0" w:color="auto"/>
        <w:right w:val="none" w:sz="0" w:space="0" w:color="auto"/>
      </w:divBdr>
    </w:div>
    <w:div w:id="792872439">
      <w:bodyDiv w:val="1"/>
      <w:marLeft w:val="0"/>
      <w:marRight w:val="0"/>
      <w:marTop w:val="0"/>
      <w:marBottom w:val="0"/>
      <w:divBdr>
        <w:top w:val="none" w:sz="0" w:space="0" w:color="auto"/>
        <w:left w:val="none" w:sz="0" w:space="0" w:color="auto"/>
        <w:bottom w:val="none" w:sz="0" w:space="0" w:color="auto"/>
        <w:right w:val="none" w:sz="0" w:space="0" w:color="auto"/>
      </w:divBdr>
    </w:div>
    <w:div w:id="799030656">
      <w:bodyDiv w:val="1"/>
      <w:marLeft w:val="0"/>
      <w:marRight w:val="0"/>
      <w:marTop w:val="0"/>
      <w:marBottom w:val="0"/>
      <w:divBdr>
        <w:top w:val="none" w:sz="0" w:space="0" w:color="auto"/>
        <w:left w:val="none" w:sz="0" w:space="0" w:color="auto"/>
        <w:bottom w:val="none" w:sz="0" w:space="0" w:color="auto"/>
        <w:right w:val="none" w:sz="0" w:space="0" w:color="auto"/>
      </w:divBdr>
    </w:div>
    <w:div w:id="808015118">
      <w:bodyDiv w:val="1"/>
      <w:marLeft w:val="0"/>
      <w:marRight w:val="0"/>
      <w:marTop w:val="0"/>
      <w:marBottom w:val="0"/>
      <w:divBdr>
        <w:top w:val="none" w:sz="0" w:space="0" w:color="auto"/>
        <w:left w:val="none" w:sz="0" w:space="0" w:color="auto"/>
        <w:bottom w:val="none" w:sz="0" w:space="0" w:color="auto"/>
        <w:right w:val="none" w:sz="0" w:space="0" w:color="auto"/>
      </w:divBdr>
    </w:div>
    <w:div w:id="811753846">
      <w:bodyDiv w:val="1"/>
      <w:marLeft w:val="0"/>
      <w:marRight w:val="0"/>
      <w:marTop w:val="0"/>
      <w:marBottom w:val="0"/>
      <w:divBdr>
        <w:top w:val="none" w:sz="0" w:space="0" w:color="auto"/>
        <w:left w:val="none" w:sz="0" w:space="0" w:color="auto"/>
        <w:bottom w:val="none" w:sz="0" w:space="0" w:color="auto"/>
        <w:right w:val="none" w:sz="0" w:space="0" w:color="auto"/>
      </w:divBdr>
    </w:div>
    <w:div w:id="823353832">
      <w:bodyDiv w:val="1"/>
      <w:marLeft w:val="0"/>
      <w:marRight w:val="0"/>
      <w:marTop w:val="0"/>
      <w:marBottom w:val="0"/>
      <w:divBdr>
        <w:top w:val="none" w:sz="0" w:space="0" w:color="auto"/>
        <w:left w:val="none" w:sz="0" w:space="0" w:color="auto"/>
        <w:bottom w:val="none" w:sz="0" w:space="0" w:color="auto"/>
        <w:right w:val="none" w:sz="0" w:space="0" w:color="auto"/>
      </w:divBdr>
    </w:div>
    <w:div w:id="828446375">
      <w:bodyDiv w:val="1"/>
      <w:marLeft w:val="0"/>
      <w:marRight w:val="0"/>
      <w:marTop w:val="0"/>
      <w:marBottom w:val="0"/>
      <w:divBdr>
        <w:top w:val="none" w:sz="0" w:space="0" w:color="auto"/>
        <w:left w:val="none" w:sz="0" w:space="0" w:color="auto"/>
        <w:bottom w:val="none" w:sz="0" w:space="0" w:color="auto"/>
        <w:right w:val="none" w:sz="0" w:space="0" w:color="auto"/>
      </w:divBdr>
    </w:div>
    <w:div w:id="834805364">
      <w:bodyDiv w:val="1"/>
      <w:marLeft w:val="0"/>
      <w:marRight w:val="0"/>
      <w:marTop w:val="0"/>
      <w:marBottom w:val="0"/>
      <w:divBdr>
        <w:top w:val="none" w:sz="0" w:space="0" w:color="auto"/>
        <w:left w:val="none" w:sz="0" w:space="0" w:color="auto"/>
        <w:bottom w:val="none" w:sz="0" w:space="0" w:color="auto"/>
        <w:right w:val="none" w:sz="0" w:space="0" w:color="auto"/>
      </w:divBdr>
    </w:div>
    <w:div w:id="840698591">
      <w:bodyDiv w:val="1"/>
      <w:marLeft w:val="0"/>
      <w:marRight w:val="0"/>
      <w:marTop w:val="0"/>
      <w:marBottom w:val="0"/>
      <w:divBdr>
        <w:top w:val="none" w:sz="0" w:space="0" w:color="auto"/>
        <w:left w:val="none" w:sz="0" w:space="0" w:color="auto"/>
        <w:bottom w:val="none" w:sz="0" w:space="0" w:color="auto"/>
        <w:right w:val="none" w:sz="0" w:space="0" w:color="auto"/>
      </w:divBdr>
    </w:div>
    <w:div w:id="845359751">
      <w:bodyDiv w:val="1"/>
      <w:marLeft w:val="0"/>
      <w:marRight w:val="0"/>
      <w:marTop w:val="0"/>
      <w:marBottom w:val="0"/>
      <w:divBdr>
        <w:top w:val="none" w:sz="0" w:space="0" w:color="auto"/>
        <w:left w:val="none" w:sz="0" w:space="0" w:color="auto"/>
        <w:bottom w:val="none" w:sz="0" w:space="0" w:color="auto"/>
        <w:right w:val="none" w:sz="0" w:space="0" w:color="auto"/>
      </w:divBdr>
    </w:div>
    <w:div w:id="848060639">
      <w:bodyDiv w:val="1"/>
      <w:marLeft w:val="0"/>
      <w:marRight w:val="0"/>
      <w:marTop w:val="0"/>
      <w:marBottom w:val="0"/>
      <w:divBdr>
        <w:top w:val="none" w:sz="0" w:space="0" w:color="auto"/>
        <w:left w:val="none" w:sz="0" w:space="0" w:color="auto"/>
        <w:bottom w:val="none" w:sz="0" w:space="0" w:color="auto"/>
        <w:right w:val="none" w:sz="0" w:space="0" w:color="auto"/>
      </w:divBdr>
    </w:div>
    <w:div w:id="849176303">
      <w:bodyDiv w:val="1"/>
      <w:marLeft w:val="0"/>
      <w:marRight w:val="0"/>
      <w:marTop w:val="0"/>
      <w:marBottom w:val="0"/>
      <w:divBdr>
        <w:top w:val="none" w:sz="0" w:space="0" w:color="auto"/>
        <w:left w:val="none" w:sz="0" w:space="0" w:color="auto"/>
        <w:bottom w:val="none" w:sz="0" w:space="0" w:color="auto"/>
        <w:right w:val="none" w:sz="0" w:space="0" w:color="auto"/>
      </w:divBdr>
    </w:div>
    <w:div w:id="870263006">
      <w:bodyDiv w:val="1"/>
      <w:marLeft w:val="0"/>
      <w:marRight w:val="0"/>
      <w:marTop w:val="0"/>
      <w:marBottom w:val="0"/>
      <w:divBdr>
        <w:top w:val="none" w:sz="0" w:space="0" w:color="auto"/>
        <w:left w:val="none" w:sz="0" w:space="0" w:color="auto"/>
        <w:bottom w:val="none" w:sz="0" w:space="0" w:color="auto"/>
        <w:right w:val="none" w:sz="0" w:space="0" w:color="auto"/>
      </w:divBdr>
    </w:div>
    <w:div w:id="875240171">
      <w:bodyDiv w:val="1"/>
      <w:marLeft w:val="0"/>
      <w:marRight w:val="0"/>
      <w:marTop w:val="0"/>
      <w:marBottom w:val="0"/>
      <w:divBdr>
        <w:top w:val="none" w:sz="0" w:space="0" w:color="auto"/>
        <w:left w:val="none" w:sz="0" w:space="0" w:color="auto"/>
        <w:bottom w:val="none" w:sz="0" w:space="0" w:color="auto"/>
        <w:right w:val="none" w:sz="0" w:space="0" w:color="auto"/>
      </w:divBdr>
    </w:div>
    <w:div w:id="880629724">
      <w:bodyDiv w:val="1"/>
      <w:marLeft w:val="0"/>
      <w:marRight w:val="0"/>
      <w:marTop w:val="0"/>
      <w:marBottom w:val="0"/>
      <w:divBdr>
        <w:top w:val="none" w:sz="0" w:space="0" w:color="auto"/>
        <w:left w:val="none" w:sz="0" w:space="0" w:color="auto"/>
        <w:bottom w:val="none" w:sz="0" w:space="0" w:color="auto"/>
        <w:right w:val="none" w:sz="0" w:space="0" w:color="auto"/>
      </w:divBdr>
    </w:div>
    <w:div w:id="882981105">
      <w:bodyDiv w:val="1"/>
      <w:marLeft w:val="0"/>
      <w:marRight w:val="0"/>
      <w:marTop w:val="0"/>
      <w:marBottom w:val="0"/>
      <w:divBdr>
        <w:top w:val="none" w:sz="0" w:space="0" w:color="auto"/>
        <w:left w:val="none" w:sz="0" w:space="0" w:color="auto"/>
        <w:bottom w:val="none" w:sz="0" w:space="0" w:color="auto"/>
        <w:right w:val="none" w:sz="0" w:space="0" w:color="auto"/>
      </w:divBdr>
    </w:div>
    <w:div w:id="889073319">
      <w:bodyDiv w:val="1"/>
      <w:marLeft w:val="0"/>
      <w:marRight w:val="0"/>
      <w:marTop w:val="0"/>
      <w:marBottom w:val="0"/>
      <w:divBdr>
        <w:top w:val="none" w:sz="0" w:space="0" w:color="auto"/>
        <w:left w:val="none" w:sz="0" w:space="0" w:color="auto"/>
        <w:bottom w:val="none" w:sz="0" w:space="0" w:color="auto"/>
        <w:right w:val="none" w:sz="0" w:space="0" w:color="auto"/>
      </w:divBdr>
    </w:div>
    <w:div w:id="901404935">
      <w:bodyDiv w:val="1"/>
      <w:marLeft w:val="0"/>
      <w:marRight w:val="0"/>
      <w:marTop w:val="0"/>
      <w:marBottom w:val="0"/>
      <w:divBdr>
        <w:top w:val="none" w:sz="0" w:space="0" w:color="auto"/>
        <w:left w:val="none" w:sz="0" w:space="0" w:color="auto"/>
        <w:bottom w:val="none" w:sz="0" w:space="0" w:color="auto"/>
        <w:right w:val="none" w:sz="0" w:space="0" w:color="auto"/>
      </w:divBdr>
    </w:div>
    <w:div w:id="908537579">
      <w:bodyDiv w:val="1"/>
      <w:marLeft w:val="0"/>
      <w:marRight w:val="0"/>
      <w:marTop w:val="0"/>
      <w:marBottom w:val="0"/>
      <w:divBdr>
        <w:top w:val="none" w:sz="0" w:space="0" w:color="auto"/>
        <w:left w:val="none" w:sz="0" w:space="0" w:color="auto"/>
        <w:bottom w:val="none" w:sz="0" w:space="0" w:color="auto"/>
        <w:right w:val="none" w:sz="0" w:space="0" w:color="auto"/>
      </w:divBdr>
    </w:div>
    <w:div w:id="916861343">
      <w:bodyDiv w:val="1"/>
      <w:marLeft w:val="0"/>
      <w:marRight w:val="0"/>
      <w:marTop w:val="0"/>
      <w:marBottom w:val="0"/>
      <w:divBdr>
        <w:top w:val="none" w:sz="0" w:space="0" w:color="auto"/>
        <w:left w:val="none" w:sz="0" w:space="0" w:color="auto"/>
        <w:bottom w:val="none" w:sz="0" w:space="0" w:color="auto"/>
        <w:right w:val="none" w:sz="0" w:space="0" w:color="auto"/>
      </w:divBdr>
    </w:div>
    <w:div w:id="939991558">
      <w:bodyDiv w:val="1"/>
      <w:marLeft w:val="0"/>
      <w:marRight w:val="0"/>
      <w:marTop w:val="0"/>
      <w:marBottom w:val="0"/>
      <w:divBdr>
        <w:top w:val="none" w:sz="0" w:space="0" w:color="auto"/>
        <w:left w:val="none" w:sz="0" w:space="0" w:color="auto"/>
        <w:bottom w:val="none" w:sz="0" w:space="0" w:color="auto"/>
        <w:right w:val="none" w:sz="0" w:space="0" w:color="auto"/>
      </w:divBdr>
    </w:div>
    <w:div w:id="945041947">
      <w:bodyDiv w:val="1"/>
      <w:marLeft w:val="0"/>
      <w:marRight w:val="0"/>
      <w:marTop w:val="0"/>
      <w:marBottom w:val="0"/>
      <w:divBdr>
        <w:top w:val="none" w:sz="0" w:space="0" w:color="auto"/>
        <w:left w:val="none" w:sz="0" w:space="0" w:color="auto"/>
        <w:bottom w:val="none" w:sz="0" w:space="0" w:color="auto"/>
        <w:right w:val="none" w:sz="0" w:space="0" w:color="auto"/>
      </w:divBdr>
    </w:div>
    <w:div w:id="951673336">
      <w:bodyDiv w:val="1"/>
      <w:marLeft w:val="0"/>
      <w:marRight w:val="0"/>
      <w:marTop w:val="0"/>
      <w:marBottom w:val="0"/>
      <w:divBdr>
        <w:top w:val="none" w:sz="0" w:space="0" w:color="auto"/>
        <w:left w:val="none" w:sz="0" w:space="0" w:color="auto"/>
        <w:bottom w:val="none" w:sz="0" w:space="0" w:color="auto"/>
        <w:right w:val="none" w:sz="0" w:space="0" w:color="auto"/>
      </w:divBdr>
    </w:div>
    <w:div w:id="973144845">
      <w:bodyDiv w:val="1"/>
      <w:marLeft w:val="0"/>
      <w:marRight w:val="0"/>
      <w:marTop w:val="0"/>
      <w:marBottom w:val="0"/>
      <w:divBdr>
        <w:top w:val="none" w:sz="0" w:space="0" w:color="auto"/>
        <w:left w:val="none" w:sz="0" w:space="0" w:color="auto"/>
        <w:bottom w:val="none" w:sz="0" w:space="0" w:color="auto"/>
        <w:right w:val="none" w:sz="0" w:space="0" w:color="auto"/>
      </w:divBdr>
    </w:div>
    <w:div w:id="990526291">
      <w:bodyDiv w:val="1"/>
      <w:marLeft w:val="0"/>
      <w:marRight w:val="0"/>
      <w:marTop w:val="0"/>
      <w:marBottom w:val="0"/>
      <w:divBdr>
        <w:top w:val="none" w:sz="0" w:space="0" w:color="auto"/>
        <w:left w:val="none" w:sz="0" w:space="0" w:color="auto"/>
        <w:bottom w:val="none" w:sz="0" w:space="0" w:color="auto"/>
        <w:right w:val="none" w:sz="0" w:space="0" w:color="auto"/>
      </w:divBdr>
    </w:div>
    <w:div w:id="997540779">
      <w:bodyDiv w:val="1"/>
      <w:marLeft w:val="0"/>
      <w:marRight w:val="0"/>
      <w:marTop w:val="0"/>
      <w:marBottom w:val="0"/>
      <w:divBdr>
        <w:top w:val="none" w:sz="0" w:space="0" w:color="auto"/>
        <w:left w:val="none" w:sz="0" w:space="0" w:color="auto"/>
        <w:bottom w:val="none" w:sz="0" w:space="0" w:color="auto"/>
        <w:right w:val="none" w:sz="0" w:space="0" w:color="auto"/>
      </w:divBdr>
    </w:div>
    <w:div w:id="998466003">
      <w:bodyDiv w:val="1"/>
      <w:marLeft w:val="0"/>
      <w:marRight w:val="0"/>
      <w:marTop w:val="0"/>
      <w:marBottom w:val="0"/>
      <w:divBdr>
        <w:top w:val="none" w:sz="0" w:space="0" w:color="auto"/>
        <w:left w:val="none" w:sz="0" w:space="0" w:color="auto"/>
        <w:bottom w:val="none" w:sz="0" w:space="0" w:color="auto"/>
        <w:right w:val="none" w:sz="0" w:space="0" w:color="auto"/>
      </w:divBdr>
    </w:div>
    <w:div w:id="1001081995">
      <w:bodyDiv w:val="1"/>
      <w:marLeft w:val="0"/>
      <w:marRight w:val="0"/>
      <w:marTop w:val="0"/>
      <w:marBottom w:val="0"/>
      <w:divBdr>
        <w:top w:val="none" w:sz="0" w:space="0" w:color="auto"/>
        <w:left w:val="none" w:sz="0" w:space="0" w:color="auto"/>
        <w:bottom w:val="none" w:sz="0" w:space="0" w:color="auto"/>
        <w:right w:val="none" w:sz="0" w:space="0" w:color="auto"/>
      </w:divBdr>
    </w:div>
    <w:div w:id="1002507398">
      <w:bodyDiv w:val="1"/>
      <w:marLeft w:val="0"/>
      <w:marRight w:val="0"/>
      <w:marTop w:val="0"/>
      <w:marBottom w:val="0"/>
      <w:divBdr>
        <w:top w:val="none" w:sz="0" w:space="0" w:color="auto"/>
        <w:left w:val="none" w:sz="0" w:space="0" w:color="auto"/>
        <w:bottom w:val="none" w:sz="0" w:space="0" w:color="auto"/>
        <w:right w:val="none" w:sz="0" w:space="0" w:color="auto"/>
      </w:divBdr>
    </w:div>
    <w:div w:id="1006396718">
      <w:bodyDiv w:val="1"/>
      <w:marLeft w:val="0"/>
      <w:marRight w:val="0"/>
      <w:marTop w:val="0"/>
      <w:marBottom w:val="0"/>
      <w:divBdr>
        <w:top w:val="none" w:sz="0" w:space="0" w:color="auto"/>
        <w:left w:val="none" w:sz="0" w:space="0" w:color="auto"/>
        <w:bottom w:val="none" w:sz="0" w:space="0" w:color="auto"/>
        <w:right w:val="none" w:sz="0" w:space="0" w:color="auto"/>
      </w:divBdr>
    </w:div>
    <w:div w:id="1022239884">
      <w:bodyDiv w:val="1"/>
      <w:marLeft w:val="0"/>
      <w:marRight w:val="0"/>
      <w:marTop w:val="0"/>
      <w:marBottom w:val="0"/>
      <w:divBdr>
        <w:top w:val="none" w:sz="0" w:space="0" w:color="auto"/>
        <w:left w:val="none" w:sz="0" w:space="0" w:color="auto"/>
        <w:bottom w:val="none" w:sz="0" w:space="0" w:color="auto"/>
        <w:right w:val="none" w:sz="0" w:space="0" w:color="auto"/>
      </w:divBdr>
    </w:div>
    <w:div w:id="1032994657">
      <w:bodyDiv w:val="1"/>
      <w:marLeft w:val="0"/>
      <w:marRight w:val="0"/>
      <w:marTop w:val="0"/>
      <w:marBottom w:val="0"/>
      <w:divBdr>
        <w:top w:val="none" w:sz="0" w:space="0" w:color="auto"/>
        <w:left w:val="none" w:sz="0" w:space="0" w:color="auto"/>
        <w:bottom w:val="none" w:sz="0" w:space="0" w:color="auto"/>
        <w:right w:val="none" w:sz="0" w:space="0" w:color="auto"/>
      </w:divBdr>
    </w:div>
    <w:div w:id="1033967673">
      <w:bodyDiv w:val="1"/>
      <w:marLeft w:val="0"/>
      <w:marRight w:val="0"/>
      <w:marTop w:val="0"/>
      <w:marBottom w:val="0"/>
      <w:divBdr>
        <w:top w:val="none" w:sz="0" w:space="0" w:color="auto"/>
        <w:left w:val="none" w:sz="0" w:space="0" w:color="auto"/>
        <w:bottom w:val="none" w:sz="0" w:space="0" w:color="auto"/>
        <w:right w:val="none" w:sz="0" w:space="0" w:color="auto"/>
      </w:divBdr>
    </w:div>
    <w:div w:id="1034113301">
      <w:bodyDiv w:val="1"/>
      <w:marLeft w:val="0"/>
      <w:marRight w:val="0"/>
      <w:marTop w:val="0"/>
      <w:marBottom w:val="0"/>
      <w:divBdr>
        <w:top w:val="none" w:sz="0" w:space="0" w:color="auto"/>
        <w:left w:val="none" w:sz="0" w:space="0" w:color="auto"/>
        <w:bottom w:val="none" w:sz="0" w:space="0" w:color="auto"/>
        <w:right w:val="none" w:sz="0" w:space="0" w:color="auto"/>
      </w:divBdr>
    </w:div>
    <w:div w:id="1046180604">
      <w:bodyDiv w:val="1"/>
      <w:marLeft w:val="0"/>
      <w:marRight w:val="0"/>
      <w:marTop w:val="0"/>
      <w:marBottom w:val="0"/>
      <w:divBdr>
        <w:top w:val="none" w:sz="0" w:space="0" w:color="auto"/>
        <w:left w:val="none" w:sz="0" w:space="0" w:color="auto"/>
        <w:bottom w:val="none" w:sz="0" w:space="0" w:color="auto"/>
        <w:right w:val="none" w:sz="0" w:space="0" w:color="auto"/>
      </w:divBdr>
    </w:div>
    <w:div w:id="1048333722">
      <w:bodyDiv w:val="1"/>
      <w:marLeft w:val="0"/>
      <w:marRight w:val="0"/>
      <w:marTop w:val="0"/>
      <w:marBottom w:val="0"/>
      <w:divBdr>
        <w:top w:val="none" w:sz="0" w:space="0" w:color="auto"/>
        <w:left w:val="none" w:sz="0" w:space="0" w:color="auto"/>
        <w:bottom w:val="none" w:sz="0" w:space="0" w:color="auto"/>
        <w:right w:val="none" w:sz="0" w:space="0" w:color="auto"/>
      </w:divBdr>
    </w:div>
    <w:div w:id="1050422277">
      <w:bodyDiv w:val="1"/>
      <w:marLeft w:val="0"/>
      <w:marRight w:val="0"/>
      <w:marTop w:val="0"/>
      <w:marBottom w:val="0"/>
      <w:divBdr>
        <w:top w:val="none" w:sz="0" w:space="0" w:color="auto"/>
        <w:left w:val="none" w:sz="0" w:space="0" w:color="auto"/>
        <w:bottom w:val="none" w:sz="0" w:space="0" w:color="auto"/>
        <w:right w:val="none" w:sz="0" w:space="0" w:color="auto"/>
      </w:divBdr>
    </w:div>
    <w:div w:id="1052844726">
      <w:bodyDiv w:val="1"/>
      <w:marLeft w:val="0"/>
      <w:marRight w:val="0"/>
      <w:marTop w:val="0"/>
      <w:marBottom w:val="0"/>
      <w:divBdr>
        <w:top w:val="none" w:sz="0" w:space="0" w:color="auto"/>
        <w:left w:val="none" w:sz="0" w:space="0" w:color="auto"/>
        <w:bottom w:val="none" w:sz="0" w:space="0" w:color="auto"/>
        <w:right w:val="none" w:sz="0" w:space="0" w:color="auto"/>
      </w:divBdr>
    </w:div>
    <w:div w:id="1053507206">
      <w:bodyDiv w:val="1"/>
      <w:marLeft w:val="0"/>
      <w:marRight w:val="0"/>
      <w:marTop w:val="0"/>
      <w:marBottom w:val="0"/>
      <w:divBdr>
        <w:top w:val="none" w:sz="0" w:space="0" w:color="auto"/>
        <w:left w:val="none" w:sz="0" w:space="0" w:color="auto"/>
        <w:bottom w:val="none" w:sz="0" w:space="0" w:color="auto"/>
        <w:right w:val="none" w:sz="0" w:space="0" w:color="auto"/>
      </w:divBdr>
    </w:div>
    <w:div w:id="1058626951">
      <w:bodyDiv w:val="1"/>
      <w:marLeft w:val="0"/>
      <w:marRight w:val="0"/>
      <w:marTop w:val="0"/>
      <w:marBottom w:val="0"/>
      <w:divBdr>
        <w:top w:val="none" w:sz="0" w:space="0" w:color="auto"/>
        <w:left w:val="none" w:sz="0" w:space="0" w:color="auto"/>
        <w:bottom w:val="none" w:sz="0" w:space="0" w:color="auto"/>
        <w:right w:val="none" w:sz="0" w:space="0" w:color="auto"/>
      </w:divBdr>
    </w:div>
    <w:div w:id="1062872238">
      <w:bodyDiv w:val="1"/>
      <w:marLeft w:val="0"/>
      <w:marRight w:val="0"/>
      <w:marTop w:val="0"/>
      <w:marBottom w:val="0"/>
      <w:divBdr>
        <w:top w:val="none" w:sz="0" w:space="0" w:color="auto"/>
        <w:left w:val="none" w:sz="0" w:space="0" w:color="auto"/>
        <w:bottom w:val="none" w:sz="0" w:space="0" w:color="auto"/>
        <w:right w:val="none" w:sz="0" w:space="0" w:color="auto"/>
      </w:divBdr>
    </w:div>
    <w:div w:id="1065908503">
      <w:bodyDiv w:val="1"/>
      <w:marLeft w:val="0"/>
      <w:marRight w:val="0"/>
      <w:marTop w:val="0"/>
      <w:marBottom w:val="0"/>
      <w:divBdr>
        <w:top w:val="none" w:sz="0" w:space="0" w:color="auto"/>
        <w:left w:val="none" w:sz="0" w:space="0" w:color="auto"/>
        <w:bottom w:val="none" w:sz="0" w:space="0" w:color="auto"/>
        <w:right w:val="none" w:sz="0" w:space="0" w:color="auto"/>
      </w:divBdr>
    </w:div>
    <w:div w:id="1070159367">
      <w:bodyDiv w:val="1"/>
      <w:marLeft w:val="0"/>
      <w:marRight w:val="0"/>
      <w:marTop w:val="0"/>
      <w:marBottom w:val="0"/>
      <w:divBdr>
        <w:top w:val="none" w:sz="0" w:space="0" w:color="auto"/>
        <w:left w:val="none" w:sz="0" w:space="0" w:color="auto"/>
        <w:bottom w:val="none" w:sz="0" w:space="0" w:color="auto"/>
        <w:right w:val="none" w:sz="0" w:space="0" w:color="auto"/>
      </w:divBdr>
    </w:div>
    <w:div w:id="1076131862">
      <w:bodyDiv w:val="1"/>
      <w:marLeft w:val="0"/>
      <w:marRight w:val="0"/>
      <w:marTop w:val="0"/>
      <w:marBottom w:val="0"/>
      <w:divBdr>
        <w:top w:val="none" w:sz="0" w:space="0" w:color="auto"/>
        <w:left w:val="none" w:sz="0" w:space="0" w:color="auto"/>
        <w:bottom w:val="none" w:sz="0" w:space="0" w:color="auto"/>
        <w:right w:val="none" w:sz="0" w:space="0" w:color="auto"/>
      </w:divBdr>
    </w:div>
    <w:div w:id="1083645486">
      <w:bodyDiv w:val="1"/>
      <w:marLeft w:val="0"/>
      <w:marRight w:val="0"/>
      <w:marTop w:val="0"/>
      <w:marBottom w:val="0"/>
      <w:divBdr>
        <w:top w:val="none" w:sz="0" w:space="0" w:color="auto"/>
        <w:left w:val="none" w:sz="0" w:space="0" w:color="auto"/>
        <w:bottom w:val="none" w:sz="0" w:space="0" w:color="auto"/>
        <w:right w:val="none" w:sz="0" w:space="0" w:color="auto"/>
      </w:divBdr>
    </w:div>
    <w:div w:id="1086919526">
      <w:bodyDiv w:val="1"/>
      <w:marLeft w:val="0"/>
      <w:marRight w:val="0"/>
      <w:marTop w:val="0"/>
      <w:marBottom w:val="0"/>
      <w:divBdr>
        <w:top w:val="none" w:sz="0" w:space="0" w:color="auto"/>
        <w:left w:val="none" w:sz="0" w:space="0" w:color="auto"/>
        <w:bottom w:val="none" w:sz="0" w:space="0" w:color="auto"/>
        <w:right w:val="none" w:sz="0" w:space="0" w:color="auto"/>
      </w:divBdr>
    </w:div>
    <w:div w:id="1102578528">
      <w:bodyDiv w:val="1"/>
      <w:marLeft w:val="0"/>
      <w:marRight w:val="0"/>
      <w:marTop w:val="0"/>
      <w:marBottom w:val="0"/>
      <w:divBdr>
        <w:top w:val="none" w:sz="0" w:space="0" w:color="auto"/>
        <w:left w:val="none" w:sz="0" w:space="0" w:color="auto"/>
        <w:bottom w:val="none" w:sz="0" w:space="0" w:color="auto"/>
        <w:right w:val="none" w:sz="0" w:space="0" w:color="auto"/>
      </w:divBdr>
    </w:div>
    <w:div w:id="1122579785">
      <w:bodyDiv w:val="1"/>
      <w:marLeft w:val="0"/>
      <w:marRight w:val="0"/>
      <w:marTop w:val="0"/>
      <w:marBottom w:val="0"/>
      <w:divBdr>
        <w:top w:val="none" w:sz="0" w:space="0" w:color="auto"/>
        <w:left w:val="none" w:sz="0" w:space="0" w:color="auto"/>
        <w:bottom w:val="none" w:sz="0" w:space="0" w:color="auto"/>
        <w:right w:val="none" w:sz="0" w:space="0" w:color="auto"/>
      </w:divBdr>
    </w:div>
    <w:div w:id="1133213341">
      <w:bodyDiv w:val="1"/>
      <w:marLeft w:val="0"/>
      <w:marRight w:val="0"/>
      <w:marTop w:val="0"/>
      <w:marBottom w:val="0"/>
      <w:divBdr>
        <w:top w:val="none" w:sz="0" w:space="0" w:color="auto"/>
        <w:left w:val="none" w:sz="0" w:space="0" w:color="auto"/>
        <w:bottom w:val="none" w:sz="0" w:space="0" w:color="auto"/>
        <w:right w:val="none" w:sz="0" w:space="0" w:color="auto"/>
      </w:divBdr>
    </w:div>
    <w:div w:id="1146825113">
      <w:bodyDiv w:val="1"/>
      <w:marLeft w:val="0"/>
      <w:marRight w:val="0"/>
      <w:marTop w:val="0"/>
      <w:marBottom w:val="0"/>
      <w:divBdr>
        <w:top w:val="none" w:sz="0" w:space="0" w:color="auto"/>
        <w:left w:val="none" w:sz="0" w:space="0" w:color="auto"/>
        <w:bottom w:val="none" w:sz="0" w:space="0" w:color="auto"/>
        <w:right w:val="none" w:sz="0" w:space="0" w:color="auto"/>
      </w:divBdr>
    </w:div>
    <w:div w:id="1155225276">
      <w:bodyDiv w:val="1"/>
      <w:marLeft w:val="0"/>
      <w:marRight w:val="0"/>
      <w:marTop w:val="0"/>
      <w:marBottom w:val="0"/>
      <w:divBdr>
        <w:top w:val="none" w:sz="0" w:space="0" w:color="auto"/>
        <w:left w:val="none" w:sz="0" w:space="0" w:color="auto"/>
        <w:bottom w:val="none" w:sz="0" w:space="0" w:color="auto"/>
        <w:right w:val="none" w:sz="0" w:space="0" w:color="auto"/>
      </w:divBdr>
    </w:div>
    <w:div w:id="1160924471">
      <w:bodyDiv w:val="1"/>
      <w:marLeft w:val="0"/>
      <w:marRight w:val="0"/>
      <w:marTop w:val="0"/>
      <w:marBottom w:val="0"/>
      <w:divBdr>
        <w:top w:val="none" w:sz="0" w:space="0" w:color="auto"/>
        <w:left w:val="none" w:sz="0" w:space="0" w:color="auto"/>
        <w:bottom w:val="none" w:sz="0" w:space="0" w:color="auto"/>
        <w:right w:val="none" w:sz="0" w:space="0" w:color="auto"/>
      </w:divBdr>
    </w:div>
    <w:div w:id="1176383734">
      <w:bodyDiv w:val="1"/>
      <w:marLeft w:val="0"/>
      <w:marRight w:val="0"/>
      <w:marTop w:val="0"/>
      <w:marBottom w:val="0"/>
      <w:divBdr>
        <w:top w:val="none" w:sz="0" w:space="0" w:color="auto"/>
        <w:left w:val="none" w:sz="0" w:space="0" w:color="auto"/>
        <w:bottom w:val="none" w:sz="0" w:space="0" w:color="auto"/>
        <w:right w:val="none" w:sz="0" w:space="0" w:color="auto"/>
      </w:divBdr>
    </w:div>
    <w:div w:id="1176534640">
      <w:bodyDiv w:val="1"/>
      <w:marLeft w:val="0"/>
      <w:marRight w:val="0"/>
      <w:marTop w:val="0"/>
      <w:marBottom w:val="0"/>
      <w:divBdr>
        <w:top w:val="none" w:sz="0" w:space="0" w:color="auto"/>
        <w:left w:val="none" w:sz="0" w:space="0" w:color="auto"/>
        <w:bottom w:val="none" w:sz="0" w:space="0" w:color="auto"/>
        <w:right w:val="none" w:sz="0" w:space="0" w:color="auto"/>
      </w:divBdr>
    </w:div>
    <w:div w:id="1179202543">
      <w:bodyDiv w:val="1"/>
      <w:marLeft w:val="0"/>
      <w:marRight w:val="0"/>
      <w:marTop w:val="0"/>
      <w:marBottom w:val="0"/>
      <w:divBdr>
        <w:top w:val="none" w:sz="0" w:space="0" w:color="auto"/>
        <w:left w:val="none" w:sz="0" w:space="0" w:color="auto"/>
        <w:bottom w:val="none" w:sz="0" w:space="0" w:color="auto"/>
        <w:right w:val="none" w:sz="0" w:space="0" w:color="auto"/>
      </w:divBdr>
    </w:div>
    <w:div w:id="1186401306">
      <w:bodyDiv w:val="1"/>
      <w:marLeft w:val="0"/>
      <w:marRight w:val="0"/>
      <w:marTop w:val="0"/>
      <w:marBottom w:val="0"/>
      <w:divBdr>
        <w:top w:val="none" w:sz="0" w:space="0" w:color="auto"/>
        <w:left w:val="none" w:sz="0" w:space="0" w:color="auto"/>
        <w:bottom w:val="none" w:sz="0" w:space="0" w:color="auto"/>
        <w:right w:val="none" w:sz="0" w:space="0" w:color="auto"/>
      </w:divBdr>
    </w:div>
    <w:div w:id="1192761606">
      <w:bodyDiv w:val="1"/>
      <w:marLeft w:val="0"/>
      <w:marRight w:val="0"/>
      <w:marTop w:val="0"/>
      <w:marBottom w:val="0"/>
      <w:divBdr>
        <w:top w:val="none" w:sz="0" w:space="0" w:color="auto"/>
        <w:left w:val="none" w:sz="0" w:space="0" w:color="auto"/>
        <w:bottom w:val="none" w:sz="0" w:space="0" w:color="auto"/>
        <w:right w:val="none" w:sz="0" w:space="0" w:color="auto"/>
      </w:divBdr>
    </w:div>
    <w:div w:id="1209338713">
      <w:bodyDiv w:val="1"/>
      <w:marLeft w:val="0"/>
      <w:marRight w:val="0"/>
      <w:marTop w:val="0"/>
      <w:marBottom w:val="0"/>
      <w:divBdr>
        <w:top w:val="none" w:sz="0" w:space="0" w:color="auto"/>
        <w:left w:val="none" w:sz="0" w:space="0" w:color="auto"/>
        <w:bottom w:val="none" w:sz="0" w:space="0" w:color="auto"/>
        <w:right w:val="none" w:sz="0" w:space="0" w:color="auto"/>
      </w:divBdr>
    </w:div>
    <w:div w:id="1217620007">
      <w:bodyDiv w:val="1"/>
      <w:marLeft w:val="0"/>
      <w:marRight w:val="0"/>
      <w:marTop w:val="0"/>
      <w:marBottom w:val="0"/>
      <w:divBdr>
        <w:top w:val="none" w:sz="0" w:space="0" w:color="auto"/>
        <w:left w:val="none" w:sz="0" w:space="0" w:color="auto"/>
        <w:bottom w:val="none" w:sz="0" w:space="0" w:color="auto"/>
        <w:right w:val="none" w:sz="0" w:space="0" w:color="auto"/>
      </w:divBdr>
    </w:div>
    <w:div w:id="1219322554">
      <w:bodyDiv w:val="1"/>
      <w:marLeft w:val="0"/>
      <w:marRight w:val="0"/>
      <w:marTop w:val="0"/>
      <w:marBottom w:val="0"/>
      <w:divBdr>
        <w:top w:val="none" w:sz="0" w:space="0" w:color="auto"/>
        <w:left w:val="none" w:sz="0" w:space="0" w:color="auto"/>
        <w:bottom w:val="none" w:sz="0" w:space="0" w:color="auto"/>
        <w:right w:val="none" w:sz="0" w:space="0" w:color="auto"/>
      </w:divBdr>
    </w:div>
    <w:div w:id="1237548519">
      <w:bodyDiv w:val="1"/>
      <w:marLeft w:val="0"/>
      <w:marRight w:val="0"/>
      <w:marTop w:val="0"/>
      <w:marBottom w:val="0"/>
      <w:divBdr>
        <w:top w:val="none" w:sz="0" w:space="0" w:color="auto"/>
        <w:left w:val="none" w:sz="0" w:space="0" w:color="auto"/>
        <w:bottom w:val="none" w:sz="0" w:space="0" w:color="auto"/>
        <w:right w:val="none" w:sz="0" w:space="0" w:color="auto"/>
      </w:divBdr>
    </w:div>
    <w:div w:id="1247182340">
      <w:bodyDiv w:val="1"/>
      <w:marLeft w:val="0"/>
      <w:marRight w:val="0"/>
      <w:marTop w:val="0"/>
      <w:marBottom w:val="0"/>
      <w:divBdr>
        <w:top w:val="none" w:sz="0" w:space="0" w:color="auto"/>
        <w:left w:val="none" w:sz="0" w:space="0" w:color="auto"/>
        <w:bottom w:val="none" w:sz="0" w:space="0" w:color="auto"/>
        <w:right w:val="none" w:sz="0" w:space="0" w:color="auto"/>
      </w:divBdr>
    </w:div>
    <w:div w:id="1260218403">
      <w:bodyDiv w:val="1"/>
      <w:marLeft w:val="0"/>
      <w:marRight w:val="0"/>
      <w:marTop w:val="0"/>
      <w:marBottom w:val="0"/>
      <w:divBdr>
        <w:top w:val="none" w:sz="0" w:space="0" w:color="auto"/>
        <w:left w:val="none" w:sz="0" w:space="0" w:color="auto"/>
        <w:bottom w:val="none" w:sz="0" w:space="0" w:color="auto"/>
        <w:right w:val="none" w:sz="0" w:space="0" w:color="auto"/>
      </w:divBdr>
    </w:div>
    <w:div w:id="1261791859">
      <w:bodyDiv w:val="1"/>
      <w:marLeft w:val="0"/>
      <w:marRight w:val="0"/>
      <w:marTop w:val="0"/>
      <w:marBottom w:val="0"/>
      <w:divBdr>
        <w:top w:val="none" w:sz="0" w:space="0" w:color="auto"/>
        <w:left w:val="none" w:sz="0" w:space="0" w:color="auto"/>
        <w:bottom w:val="none" w:sz="0" w:space="0" w:color="auto"/>
        <w:right w:val="none" w:sz="0" w:space="0" w:color="auto"/>
      </w:divBdr>
    </w:div>
    <w:div w:id="1274704669">
      <w:bodyDiv w:val="1"/>
      <w:marLeft w:val="0"/>
      <w:marRight w:val="0"/>
      <w:marTop w:val="0"/>
      <w:marBottom w:val="0"/>
      <w:divBdr>
        <w:top w:val="none" w:sz="0" w:space="0" w:color="auto"/>
        <w:left w:val="none" w:sz="0" w:space="0" w:color="auto"/>
        <w:bottom w:val="none" w:sz="0" w:space="0" w:color="auto"/>
        <w:right w:val="none" w:sz="0" w:space="0" w:color="auto"/>
      </w:divBdr>
    </w:div>
    <w:div w:id="1277759482">
      <w:bodyDiv w:val="1"/>
      <w:marLeft w:val="0"/>
      <w:marRight w:val="0"/>
      <w:marTop w:val="0"/>
      <w:marBottom w:val="0"/>
      <w:divBdr>
        <w:top w:val="none" w:sz="0" w:space="0" w:color="auto"/>
        <w:left w:val="none" w:sz="0" w:space="0" w:color="auto"/>
        <w:bottom w:val="none" w:sz="0" w:space="0" w:color="auto"/>
        <w:right w:val="none" w:sz="0" w:space="0" w:color="auto"/>
      </w:divBdr>
    </w:div>
    <w:div w:id="1278412806">
      <w:bodyDiv w:val="1"/>
      <w:marLeft w:val="0"/>
      <w:marRight w:val="0"/>
      <w:marTop w:val="0"/>
      <w:marBottom w:val="0"/>
      <w:divBdr>
        <w:top w:val="none" w:sz="0" w:space="0" w:color="auto"/>
        <w:left w:val="none" w:sz="0" w:space="0" w:color="auto"/>
        <w:bottom w:val="none" w:sz="0" w:space="0" w:color="auto"/>
        <w:right w:val="none" w:sz="0" w:space="0" w:color="auto"/>
      </w:divBdr>
    </w:div>
    <w:div w:id="1288393827">
      <w:bodyDiv w:val="1"/>
      <w:marLeft w:val="0"/>
      <w:marRight w:val="0"/>
      <w:marTop w:val="0"/>
      <w:marBottom w:val="0"/>
      <w:divBdr>
        <w:top w:val="none" w:sz="0" w:space="0" w:color="auto"/>
        <w:left w:val="none" w:sz="0" w:space="0" w:color="auto"/>
        <w:bottom w:val="none" w:sz="0" w:space="0" w:color="auto"/>
        <w:right w:val="none" w:sz="0" w:space="0" w:color="auto"/>
      </w:divBdr>
    </w:div>
    <w:div w:id="1290698663">
      <w:bodyDiv w:val="1"/>
      <w:marLeft w:val="0"/>
      <w:marRight w:val="0"/>
      <w:marTop w:val="0"/>
      <w:marBottom w:val="0"/>
      <w:divBdr>
        <w:top w:val="none" w:sz="0" w:space="0" w:color="auto"/>
        <w:left w:val="none" w:sz="0" w:space="0" w:color="auto"/>
        <w:bottom w:val="none" w:sz="0" w:space="0" w:color="auto"/>
        <w:right w:val="none" w:sz="0" w:space="0" w:color="auto"/>
      </w:divBdr>
    </w:div>
    <w:div w:id="1291328440">
      <w:bodyDiv w:val="1"/>
      <w:marLeft w:val="0"/>
      <w:marRight w:val="0"/>
      <w:marTop w:val="0"/>
      <w:marBottom w:val="0"/>
      <w:divBdr>
        <w:top w:val="none" w:sz="0" w:space="0" w:color="auto"/>
        <w:left w:val="none" w:sz="0" w:space="0" w:color="auto"/>
        <w:bottom w:val="none" w:sz="0" w:space="0" w:color="auto"/>
        <w:right w:val="none" w:sz="0" w:space="0" w:color="auto"/>
      </w:divBdr>
    </w:div>
    <w:div w:id="1319846592">
      <w:bodyDiv w:val="1"/>
      <w:marLeft w:val="0"/>
      <w:marRight w:val="0"/>
      <w:marTop w:val="0"/>
      <w:marBottom w:val="0"/>
      <w:divBdr>
        <w:top w:val="none" w:sz="0" w:space="0" w:color="auto"/>
        <w:left w:val="none" w:sz="0" w:space="0" w:color="auto"/>
        <w:bottom w:val="none" w:sz="0" w:space="0" w:color="auto"/>
        <w:right w:val="none" w:sz="0" w:space="0" w:color="auto"/>
      </w:divBdr>
    </w:div>
    <w:div w:id="1322659831">
      <w:bodyDiv w:val="1"/>
      <w:marLeft w:val="0"/>
      <w:marRight w:val="0"/>
      <w:marTop w:val="0"/>
      <w:marBottom w:val="0"/>
      <w:divBdr>
        <w:top w:val="none" w:sz="0" w:space="0" w:color="auto"/>
        <w:left w:val="none" w:sz="0" w:space="0" w:color="auto"/>
        <w:bottom w:val="none" w:sz="0" w:space="0" w:color="auto"/>
        <w:right w:val="none" w:sz="0" w:space="0" w:color="auto"/>
      </w:divBdr>
    </w:div>
    <w:div w:id="1332679358">
      <w:bodyDiv w:val="1"/>
      <w:marLeft w:val="0"/>
      <w:marRight w:val="0"/>
      <w:marTop w:val="0"/>
      <w:marBottom w:val="0"/>
      <w:divBdr>
        <w:top w:val="none" w:sz="0" w:space="0" w:color="auto"/>
        <w:left w:val="none" w:sz="0" w:space="0" w:color="auto"/>
        <w:bottom w:val="none" w:sz="0" w:space="0" w:color="auto"/>
        <w:right w:val="none" w:sz="0" w:space="0" w:color="auto"/>
      </w:divBdr>
    </w:div>
    <w:div w:id="1338314611">
      <w:bodyDiv w:val="1"/>
      <w:marLeft w:val="0"/>
      <w:marRight w:val="0"/>
      <w:marTop w:val="0"/>
      <w:marBottom w:val="0"/>
      <w:divBdr>
        <w:top w:val="none" w:sz="0" w:space="0" w:color="auto"/>
        <w:left w:val="none" w:sz="0" w:space="0" w:color="auto"/>
        <w:bottom w:val="none" w:sz="0" w:space="0" w:color="auto"/>
        <w:right w:val="none" w:sz="0" w:space="0" w:color="auto"/>
      </w:divBdr>
    </w:div>
    <w:div w:id="1341732616">
      <w:bodyDiv w:val="1"/>
      <w:marLeft w:val="0"/>
      <w:marRight w:val="0"/>
      <w:marTop w:val="0"/>
      <w:marBottom w:val="0"/>
      <w:divBdr>
        <w:top w:val="none" w:sz="0" w:space="0" w:color="auto"/>
        <w:left w:val="none" w:sz="0" w:space="0" w:color="auto"/>
        <w:bottom w:val="none" w:sz="0" w:space="0" w:color="auto"/>
        <w:right w:val="none" w:sz="0" w:space="0" w:color="auto"/>
      </w:divBdr>
    </w:div>
    <w:div w:id="1348560329">
      <w:bodyDiv w:val="1"/>
      <w:marLeft w:val="0"/>
      <w:marRight w:val="0"/>
      <w:marTop w:val="0"/>
      <w:marBottom w:val="0"/>
      <w:divBdr>
        <w:top w:val="none" w:sz="0" w:space="0" w:color="auto"/>
        <w:left w:val="none" w:sz="0" w:space="0" w:color="auto"/>
        <w:bottom w:val="none" w:sz="0" w:space="0" w:color="auto"/>
        <w:right w:val="none" w:sz="0" w:space="0" w:color="auto"/>
      </w:divBdr>
    </w:div>
    <w:div w:id="1352953166">
      <w:bodyDiv w:val="1"/>
      <w:marLeft w:val="0"/>
      <w:marRight w:val="0"/>
      <w:marTop w:val="0"/>
      <w:marBottom w:val="0"/>
      <w:divBdr>
        <w:top w:val="none" w:sz="0" w:space="0" w:color="auto"/>
        <w:left w:val="none" w:sz="0" w:space="0" w:color="auto"/>
        <w:bottom w:val="none" w:sz="0" w:space="0" w:color="auto"/>
        <w:right w:val="none" w:sz="0" w:space="0" w:color="auto"/>
      </w:divBdr>
    </w:div>
    <w:div w:id="1359895040">
      <w:bodyDiv w:val="1"/>
      <w:marLeft w:val="0"/>
      <w:marRight w:val="0"/>
      <w:marTop w:val="0"/>
      <w:marBottom w:val="0"/>
      <w:divBdr>
        <w:top w:val="none" w:sz="0" w:space="0" w:color="auto"/>
        <w:left w:val="none" w:sz="0" w:space="0" w:color="auto"/>
        <w:bottom w:val="none" w:sz="0" w:space="0" w:color="auto"/>
        <w:right w:val="none" w:sz="0" w:space="0" w:color="auto"/>
      </w:divBdr>
    </w:div>
    <w:div w:id="1384674626">
      <w:bodyDiv w:val="1"/>
      <w:marLeft w:val="0"/>
      <w:marRight w:val="0"/>
      <w:marTop w:val="0"/>
      <w:marBottom w:val="0"/>
      <w:divBdr>
        <w:top w:val="none" w:sz="0" w:space="0" w:color="auto"/>
        <w:left w:val="none" w:sz="0" w:space="0" w:color="auto"/>
        <w:bottom w:val="none" w:sz="0" w:space="0" w:color="auto"/>
        <w:right w:val="none" w:sz="0" w:space="0" w:color="auto"/>
      </w:divBdr>
    </w:div>
    <w:div w:id="1392190871">
      <w:bodyDiv w:val="1"/>
      <w:marLeft w:val="0"/>
      <w:marRight w:val="0"/>
      <w:marTop w:val="0"/>
      <w:marBottom w:val="0"/>
      <w:divBdr>
        <w:top w:val="none" w:sz="0" w:space="0" w:color="auto"/>
        <w:left w:val="none" w:sz="0" w:space="0" w:color="auto"/>
        <w:bottom w:val="none" w:sz="0" w:space="0" w:color="auto"/>
        <w:right w:val="none" w:sz="0" w:space="0" w:color="auto"/>
      </w:divBdr>
    </w:div>
    <w:div w:id="1392923407">
      <w:bodyDiv w:val="1"/>
      <w:marLeft w:val="0"/>
      <w:marRight w:val="0"/>
      <w:marTop w:val="0"/>
      <w:marBottom w:val="0"/>
      <w:divBdr>
        <w:top w:val="none" w:sz="0" w:space="0" w:color="auto"/>
        <w:left w:val="none" w:sz="0" w:space="0" w:color="auto"/>
        <w:bottom w:val="none" w:sz="0" w:space="0" w:color="auto"/>
        <w:right w:val="none" w:sz="0" w:space="0" w:color="auto"/>
      </w:divBdr>
    </w:div>
    <w:div w:id="1393847400">
      <w:bodyDiv w:val="1"/>
      <w:marLeft w:val="0"/>
      <w:marRight w:val="0"/>
      <w:marTop w:val="0"/>
      <w:marBottom w:val="0"/>
      <w:divBdr>
        <w:top w:val="none" w:sz="0" w:space="0" w:color="auto"/>
        <w:left w:val="none" w:sz="0" w:space="0" w:color="auto"/>
        <w:bottom w:val="none" w:sz="0" w:space="0" w:color="auto"/>
        <w:right w:val="none" w:sz="0" w:space="0" w:color="auto"/>
      </w:divBdr>
    </w:div>
    <w:div w:id="1403406488">
      <w:bodyDiv w:val="1"/>
      <w:marLeft w:val="0"/>
      <w:marRight w:val="0"/>
      <w:marTop w:val="0"/>
      <w:marBottom w:val="0"/>
      <w:divBdr>
        <w:top w:val="none" w:sz="0" w:space="0" w:color="auto"/>
        <w:left w:val="none" w:sz="0" w:space="0" w:color="auto"/>
        <w:bottom w:val="none" w:sz="0" w:space="0" w:color="auto"/>
        <w:right w:val="none" w:sz="0" w:space="0" w:color="auto"/>
      </w:divBdr>
    </w:div>
    <w:div w:id="1405954648">
      <w:bodyDiv w:val="1"/>
      <w:marLeft w:val="0"/>
      <w:marRight w:val="0"/>
      <w:marTop w:val="0"/>
      <w:marBottom w:val="0"/>
      <w:divBdr>
        <w:top w:val="none" w:sz="0" w:space="0" w:color="auto"/>
        <w:left w:val="none" w:sz="0" w:space="0" w:color="auto"/>
        <w:bottom w:val="none" w:sz="0" w:space="0" w:color="auto"/>
        <w:right w:val="none" w:sz="0" w:space="0" w:color="auto"/>
      </w:divBdr>
    </w:div>
    <w:div w:id="1407413654">
      <w:bodyDiv w:val="1"/>
      <w:marLeft w:val="0"/>
      <w:marRight w:val="0"/>
      <w:marTop w:val="0"/>
      <w:marBottom w:val="0"/>
      <w:divBdr>
        <w:top w:val="none" w:sz="0" w:space="0" w:color="auto"/>
        <w:left w:val="none" w:sz="0" w:space="0" w:color="auto"/>
        <w:bottom w:val="none" w:sz="0" w:space="0" w:color="auto"/>
        <w:right w:val="none" w:sz="0" w:space="0" w:color="auto"/>
      </w:divBdr>
    </w:div>
    <w:div w:id="1426611519">
      <w:bodyDiv w:val="1"/>
      <w:marLeft w:val="0"/>
      <w:marRight w:val="0"/>
      <w:marTop w:val="0"/>
      <w:marBottom w:val="0"/>
      <w:divBdr>
        <w:top w:val="none" w:sz="0" w:space="0" w:color="auto"/>
        <w:left w:val="none" w:sz="0" w:space="0" w:color="auto"/>
        <w:bottom w:val="none" w:sz="0" w:space="0" w:color="auto"/>
        <w:right w:val="none" w:sz="0" w:space="0" w:color="auto"/>
      </w:divBdr>
    </w:div>
    <w:div w:id="1433821169">
      <w:bodyDiv w:val="1"/>
      <w:marLeft w:val="0"/>
      <w:marRight w:val="0"/>
      <w:marTop w:val="0"/>
      <w:marBottom w:val="0"/>
      <w:divBdr>
        <w:top w:val="none" w:sz="0" w:space="0" w:color="auto"/>
        <w:left w:val="none" w:sz="0" w:space="0" w:color="auto"/>
        <w:bottom w:val="none" w:sz="0" w:space="0" w:color="auto"/>
        <w:right w:val="none" w:sz="0" w:space="0" w:color="auto"/>
      </w:divBdr>
    </w:div>
    <w:div w:id="1438794834">
      <w:bodyDiv w:val="1"/>
      <w:marLeft w:val="0"/>
      <w:marRight w:val="0"/>
      <w:marTop w:val="0"/>
      <w:marBottom w:val="0"/>
      <w:divBdr>
        <w:top w:val="none" w:sz="0" w:space="0" w:color="auto"/>
        <w:left w:val="none" w:sz="0" w:space="0" w:color="auto"/>
        <w:bottom w:val="none" w:sz="0" w:space="0" w:color="auto"/>
        <w:right w:val="none" w:sz="0" w:space="0" w:color="auto"/>
      </w:divBdr>
    </w:div>
    <w:div w:id="1447694534">
      <w:bodyDiv w:val="1"/>
      <w:marLeft w:val="0"/>
      <w:marRight w:val="0"/>
      <w:marTop w:val="0"/>
      <w:marBottom w:val="0"/>
      <w:divBdr>
        <w:top w:val="none" w:sz="0" w:space="0" w:color="auto"/>
        <w:left w:val="none" w:sz="0" w:space="0" w:color="auto"/>
        <w:bottom w:val="none" w:sz="0" w:space="0" w:color="auto"/>
        <w:right w:val="none" w:sz="0" w:space="0" w:color="auto"/>
      </w:divBdr>
    </w:div>
    <w:div w:id="1455322291">
      <w:bodyDiv w:val="1"/>
      <w:marLeft w:val="0"/>
      <w:marRight w:val="0"/>
      <w:marTop w:val="0"/>
      <w:marBottom w:val="0"/>
      <w:divBdr>
        <w:top w:val="none" w:sz="0" w:space="0" w:color="auto"/>
        <w:left w:val="none" w:sz="0" w:space="0" w:color="auto"/>
        <w:bottom w:val="none" w:sz="0" w:space="0" w:color="auto"/>
        <w:right w:val="none" w:sz="0" w:space="0" w:color="auto"/>
      </w:divBdr>
    </w:div>
    <w:div w:id="1457526580">
      <w:bodyDiv w:val="1"/>
      <w:marLeft w:val="0"/>
      <w:marRight w:val="0"/>
      <w:marTop w:val="0"/>
      <w:marBottom w:val="0"/>
      <w:divBdr>
        <w:top w:val="none" w:sz="0" w:space="0" w:color="auto"/>
        <w:left w:val="none" w:sz="0" w:space="0" w:color="auto"/>
        <w:bottom w:val="none" w:sz="0" w:space="0" w:color="auto"/>
        <w:right w:val="none" w:sz="0" w:space="0" w:color="auto"/>
      </w:divBdr>
    </w:div>
    <w:div w:id="1465924128">
      <w:bodyDiv w:val="1"/>
      <w:marLeft w:val="0"/>
      <w:marRight w:val="0"/>
      <w:marTop w:val="0"/>
      <w:marBottom w:val="0"/>
      <w:divBdr>
        <w:top w:val="none" w:sz="0" w:space="0" w:color="auto"/>
        <w:left w:val="none" w:sz="0" w:space="0" w:color="auto"/>
        <w:bottom w:val="none" w:sz="0" w:space="0" w:color="auto"/>
        <w:right w:val="none" w:sz="0" w:space="0" w:color="auto"/>
      </w:divBdr>
    </w:div>
    <w:div w:id="1493911419">
      <w:bodyDiv w:val="1"/>
      <w:marLeft w:val="0"/>
      <w:marRight w:val="0"/>
      <w:marTop w:val="0"/>
      <w:marBottom w:val="0"/>
      <w:divBdr>
        <w:top w:val="none" w:sz="0" w:space="0" w:color="auto"/>
        <w:left w:val="none" w:sz="0" w:space="0" w:color="auto"/>
        <w:bottom w:val="none" w:sz="0" w:space="0" w:color="auto"/>
        <w:right w:val="none" w:sz="0" w:space="0" w:color="auto"/>
      </w:divBdr>
    </w:div>
    <w:div w:id="1519656262">
      <w:bodyDiv w:val="1"/>
      <w:marLeft w:val="0"/>
      <w:marRight w:val="0"/>
      <w:marTop w:val="0"/>
      <w:marBottom w:val="0"/>
      <w:divBdr>
        <w:top w:val="none" w:sz="0" w:space="0" w:color="auto"/>
        <w:left w:val="none" w:sz="0" w:space="0" w:color="auto"/>
        <w:bottom w:val="none" w:sz="0" w:space="0" w:color="auto"/>
        <w:right w:val="none" w:sz="0" w:space="0" w:color="auto"/>
      </w:divBdr>
    </w:div>
    <w:div w:id="1519810781">
      <w:bodyDiv w:val="1"/>
      <w:marLeft w:val="0"/>
      <w:marRight w:val="0"/>
      <w:marTop w:val="0"/>
      <w:marBottom w:val="0"/>
      <w:divBdr>
        <w:top w:val="none" w:sz="0" w:space="0" w:color="auto"/>
        <w:left w:val="none" w:sz="0" w:space="0" w:color="auto"/>
        <w:bottom w:val="none" w:sz="0" w:space="0" w:color="auto"/>
        <w:right w:val="none" w:sz="0" w:space="0" w:color="auto"/>
      </w:divBdr>
    </w:div>
    <w:div w:id="1530921231">
      <w:bodyDiv w:val="1"/>
      <w:marLeft w:val="0"/>
      <w:marRight w:val="0"/>
      <w:marTop w:val="0"/>
      <w:marBottom w:val="0"/>
      <w:divBdr>
        <w:top w:val="none" w:sz="0" w:space="0" w:color="auto"/>
        <w:left w:val="none" w:sz="0" w:space="0" w:color="auto"/>
        <w:bottom w:val="none" w:sz="0" w:space="0" w:color="auto"/>
        <w:right w:val="none" w:sz="0" w:space="0" w:color="auto"/>
      </w:divBdr>
    </w:div>
    <w:div w:id="1531265493">
      <w:bodyDiv w:val="1"/>
      <w:marLeft w:val="0"/>
      <w:marRight w:val="0"/>
      <w:marTop w:val="0"/>
      <w:marBottom w:val="0"/>
      <w:divBdr>
        <w:top w:val="none" w:sz="0" w:space="0" w:color="auto"/>
        <w:left w:val="none" w:sz="0" w:space="0" w:color="auto"/>
        <w:bottom w:val="none" w:sz="0" w:space="0" w:color="auto"/>
        <w:right w:val="none" w:sz="0" w:space="0" w:color="auto"/>
      </w:divBdr>
    </w:div>
    <w:div w:id="1538085015">
      <w:bodyDiv w:val="1"/>
      <w:marLeft w:val="0"/>
      <w:marRight w:val="0"/>
      <w:marTop w:val="0"/>
      <w:marBottom w:val="0"/>
      <w:divBdr>
        <w:top w:val="none" w:sz="0" w:space="0" w:color="auto"/>
        <w:left w:val="none" w:sz="0" w:space="0" w:color="auto"/>
        <w:bottom w:val="none" w:sz="0" w:space="0" w:color="auto"/>
        <w:right w:val="none" w:sz="0" w:space="0" w:color="auto"/>
      </w:divBdr>
    </w:div>
    <w:div w:id="1538199682">
      <w:bodyDiv w:val="1"/>
      <w:marLeft w:val="0"/>
      <w:marRight w:val="0"/>
      <w:marTop w:val="0"/>
      <w:marBottom w:val="0"/>
      <w:divBdr>
        <w:top w:val="none" w:sz="0" w:space="0" w:color="auto"/>
        <w:left w:val="none" w:sz="0" w:space="0" w:color="auto"/>
        <w:bottom w:val="none" w:sz="0" w:space="0" w:color="auto"/>
        <w:right w:val="none" w:sz="0" w:space="0" w:color="auto"/>
      </w:divBdr>
    </w:div>
    <w:div w:id="1540894880">
      <w:bodyDiv w:val="1"/>
      <w:marLeft w:val="0"/>
      <w:marRight w:val="0"/>
      <w:marTop w:val="0"/>
      <w:marBottom w:val="0"/>
      <w:divBdr>
        <w:top w:val="none" w:sz="0" w:space="0" w:color="auto"/>
        <w:left w:val="none" w:sz="0" w:space="0" w:color="auto"/>
        <w:bottom w:val="none" w:sz="0" w:space="0" w:color="auto"/>
        <w:right w:val="none" w:sz="0" w:space="0" w:color="auto"/>
      </w:divBdr>
    </w:div>
    <w:div w:id="1546403384">
      <w:bodyDiv w:val="1"/>
      <w:marLeft w:val="0"/>
      <w:marRight w:val="0"/>
      <w:marTop w:val="0"/>
      <w:marBottom w:val="0"/>
      <w:divBdr>
        <w:top w:val="none" w:sz="0" w:space="0" w:color="auto"/>
        <w:left w:val="none" w:sz="0" w:space="0" w:color="auto"/>
        <w:bottom w:val="none" w:sz="0" w:space="0" w:color="auto"/>
        <w:right w:val="none" w:sz="0" w:space="0" w:color="auto"/>
      </w:divBdr>
    </w:div>
    <w:div w:id="1557008351">
      <w:bodyDiv w:val="1"/>
      <w:marLeft w:val="0"/>
      <w:marRight w:val="0"/>
      <w:marTop w:val="0"/>
      <w:marBottom w:val="0"/>
      <w:divBdr>
        <w:top w:val="none" w:sz="0" w:space="0" w:color="auto"/>
        <w:left w:val="none" w:sz="0" w:space="0" w:color="auto"/>
        <w:bottom w:val="none" w:sz="0" w:space="0" w:color="auto"/>
        <w:right w:val="none" w:sz="0" w:space="0" w:color="auto"/>
      </w:divBdr>
    </w:div>
    <w:div w:id="1557204580">
      <w:bodyDiv w:val="1"/>
      <w:marLeft w:val="0"/>
      <w:marRight w:val="0"/>
      <w:marTop w:val="0"/>
      <w:marBottom w:val="0"/>
      <w:divBdr>
        <w:top w:val="none" w:sz="0" w:space="0" w:color="auto"/>
        <w:left w:val="none" w:sz="0" w:space="0" w:color="auto"/>
        <w:bottom w:val="none" w:sz="0" w:space="0" w:color="auto"/>
        <w:right w:val="none" w:sz="0" w:space="0" w:color="auto"/>
      </w:divBdr>
    </w:div>
    <w:div w:id="1559508609">
      <w:bodyDiv w:val="1"/>
      <w:marLeft w:val="0"/>
      <w:marRight w:val="0"/>
      <w:marTop w:val="0"/>
      <w:marBottom w:val="0"/>
      <w:divBdr>
        <w:top w:val="none" w:sz="0" w:space="0" w:color="auto"/>
        <w:left w:val="none" w:sz="0" w:space="0" w:color="auto"/>
        <w:bottom w:val="none" w:sz="0" w:space="0" w:color="auto"/>
        <w:right w:val="none" w:sz="0" w:space="0" w:color="auto"/>
      </w:divBdr>
    </w:div>
    <w:div w:id="1564097717">
      <w:bodyDiv w:val="1"/>
      <w:marLeft w:val="0"/>
      <w:marRight w:val="0"/>
      <w:marTop w:val="0"/>
      <w:marBottom w:val="0"/>
      <w:divBdr>
        <w:top w:val="none" w:sz="0" w:space="0" w:color="auto"/>
        <w:left w:val="none" w:sz="0" w:space="0" w:color="auto"/>
        <w:bottom w:val="none" w:sz="0" w:space="0" w:color="auto"/>
        <w:right w:val="none" w:sz="0" w:space="0" w:color="auto"/>
      </w:divBdr>
    </w:div>
    <w:div w:id="1576813960">
      <w:bodyDiv w:val="1"/>
      <w:marLeft w:val="0"/>
      <w:marRight w:val="0"/>
      <w:marTop w:val="0"/>
      <w:marBottom w:val="0"/>
      <w:divBdr>
        <w:top w:val="none" w:sz="0" w:space="0" w:color="auto"/>
        <w:left w:val="none" w:sz="0" w:space="0" w:color="auto"/>
        <w:bottom w:val="none" w:sz="0" w:space="0" w:color="auto"/>
        <w:right w:val="none" w:sz="0" w:space="0" w:color="auto"/>
      </w:divBdr>
    </w:div>
    <w:div w:id="1590195915">
      <w:bodyDiv w:val="1"/>
      <w:marLeft w:val="0"/>
      <w:marRight w:val="0"/>
      <w:marTop w:val="0"/>
      <w:marBottom w:val="0"/>
      <w:divBdr>
        <w:top w:val="none" w:sz="0" w:space="0" w:color="auto"/>
        <w:left w:val="none" w:sz="0" w:space="0" w:color="auto"/>
        <w:bottom w:val="none" w:sz="0" w:space="0" w:color="auto"/>
        <w:right w:val="none" w:sz="0" w:space="0" w:color="auto"/>
      </w:divBdr>
    </w:div>
    <w:div w:id="1592197532">
      <w:bodyDiv w:val="1"/>
      <w:marLeft w:val="0"/>
      <w:marRight w:val="0"/>
      <w:marTop w:val="0"/>
      <w:marBottom w:val="0"/>
      <w:divBdr>
        <w:top w:val="none" w:sz="0" w:space="0" w:color="auto"/>
        <w:left w:val="none" w:sz="0" w:space="0" w:color="auto"/>
        <w:bottom w:val="none" w:sz="0" w:space="0" w:color="auto"/>
        <w:right w:val="none" w:sz="0" w:space="0" w:color="auto"/>
      </w:divBdr>
    </w:div>
    <w:div w:id="1599411930">
      <w:bodyDiv w:val="1"/>
      <w:marLeft w:val="0"/>
      <w:marRight w:val="0"/>
      <w:marTop w:val="0"/>
      <w:marBottom w:val="0"/>
      <w:divBdr>
        <w:top w:val="none" w:sz="0" w:space="0" w:color="auto"/>
        <w:left w:val="none" w:sz="0" w:space="0" w:color="auto"/>
        <w:bottom w:val="none" w:sz="0" w:space="0" w:color="auto"/>
        <w:right w:val="none" w:sz="0" w:space="0" w:color="auto"/>
      </w:divBdr>
    </w:div>
    <w:div w:id="1604067653">
      <w:bodyDiv w:val="1"/>
      <w:marLeft w:val="0"/>
      <w:marRight w:val="0"/>
      <w:marTop w:val="0"/>
      <w:marBottom w:val="0"/>
      <w:divBdr>
        <w:top w:val="none" w:sz="0" w:space="0" w:color="auto"/>
        <w:left w:val="none" w:sz="0" w:space="0" w:color="auto"/>
        <w:bottom w:val="none" w:sz="0" w:space="0" w:color="auto"/>
        <w:right w:val="none" w:sz="0" w:space="0" w:color="auto"/>
      </w:divBdr>
    </w:div>
    <w:div w:id="1628662503">
      <w:bodyDiv w:val="1"/>
      <w:marLeft w:val="0"/>
      <w:marRight w:val="0"/>
      <w:marTop w:val="0"/>
      <w:marBottom w:val="0"/>
      <w:divBdr>
        <w:top w:val="none" w:sz="0" w:space="0" w:color="auto"/>
        <w:left w:val="none" w:sz="0" w:space="0" w:color="auto"/>
        <w:bottom w:val="none" w:sz="0" w:space="0" w:color="auto"/>
        <w:right w:val="none" w:sz="0" w:space="0" w:color="auto"/>
      </w:divBdr>
    </w:div>
    <w:div w:id="1631323253">
      <w:bodyDiv w:val="1"/>
      <w:marLeft w:val="0"/>
      <w:marRight w:val="0"/>
      <w:marTop w:val="0"/>
      <w:marBottom w:val="0"/>
      <w:divBdr>
        <w:top w:val="none" w:sz="0" w:space="0" w:color="auto"/>
        <w:left w:val="none" w:sz="0" w:space="0" w:color="auto"/>
        <w:bottom w:val="none" w:sz="0" w:space="0" w:color="auto"/>
        <w:right w:val="none" w:sz="0" w:space="0" w:color="auto"/>
      </w:divBdr>
    </w:div>
    <w:div w:id="1631351695">
      <w:bodyDiv w:val="1"/>
      <w:marLeft w:val="0"/>
      <w:marRight w:val="0"/>
      <w:marTop w:val="0"/>
      <w:marBottom w:val="0"/>
      <w:divBdr>
        <w:top w:val="none" w:sz="0" w:space="0" w:color="auto"/>
        <w:left w:val="none" w:sz="0" w:space="0" w:color="auto"/>
        <w:bottom w:val="none" w:sz="0" w:space="0" w:color="auto"/>
        <w:right w:val="none" w:sz="0" w:space="0" w:color="auto"/>
      </w:divBdr>
    </w:div>
    <w:div w:id="1631745054">
      <w:bodyDiv w:val="1"/>
      <w:marLeft w:val="0"/>
      <w:marRight w:val="0"/>
      <w:marTop w:val="0"/>
      <w:marBottom w:val="0"/>
      <w:divBdr>
        <w:top w:val="none" w:sz="0" w:space="0" w:color="auto"/>
        <w:left w:val="none" w:sz="0" w:space="0" w:color="auto"/>
        <w:bottom w:val="none" w:sz="0" w:space="0" w:color="auto"/>
        <w:right w:val="none" w:sz="0" w:space="0" w:color="auto"/>
      </w:divBdr>
    </w:div>
    <w:div w:id="1632468843">
      <w:bodyDiv w:val="1"/>
      <w:marLeft w:val="0"/>
      <w:marRight w:val="0"/>
      <w:marTop w:val="0"/>
      <w:marBottom w:val="0"/>
      <w:divBdr>
        <w:top w:val="none" w:sz="0" w:space="0" w:color="auto"/>
        <w:left w:val="none" w:sz="0" w:space="0" w:color="auto"/>
        <w:bottom w:val="none" w:sz="0" w:space="0" w:color="auto"/>
        <w:right w:val="none" w:sz="0" w:space="0" w:color="auto"/>
      </w:divBdr>
    </w:div>
    <w:div w:id="1648440001">
      <w:bodyDiv w:val="1"/>
      <w:marLeft w:val="0"/>
      <w:marRight w:val="0"/>
      <w:marTop w:val="0"/>
      <w:marBottom w:val="0"/>
      <w:divBdr>
        <w:top w:val="none" w:sz="0" w:space="0" w:color="auto"/>
        <w:left w:val="none" w:sz="0" w:space="0" w:color="auto"/>
        <w:bottom w:val="none" w:sz="0" w:space="0" w:color="auto"/>
        <w:right w:val="none" w:sz="0" w:space="0" w:color="auto"/>
      </w:divBdr>
    </w:div>
    <w:div w:id="1648781374">
      <w:bodyDiv w:val="1"/>
      <w:marLeft w:val="0"/>
      <w:marRight w:val="0"/>
      <w:marTop w:val="0"/>
      <w:marBottom w:val="0"/>
      <w:divBdr>
        <w:top w:val="none" w:sz="0" w:space="0" w:color="auto"/>
        <w:left w:val="none" w:sz="0" w:space="0" w:color="auto"/>
        <w:bottom w:val="none" w:sz="0" w:space="0" w:color="auto"/>
        <w:right w:val="none" w:sz="0" w:space="0" w:color="auto"/>
      </w:divBdr>
    </w:div>
    <w:div w:id="1650591106">
      <w:bodyDiv w:val="1"/>
      <w:marLeft w:val="0"/>
      <w:marRight w:val="0"/>
      <w:marTop w:val="0"/>
      <w:marBottom w:val="0"/>
      <w:divBdr>
        <w:top w:val="none" w:sz="0" w:space="0" w:color="auto"/>
        <w:left w:val="none" w:sz="0" w:space="0" w:color="auto"/>
        <w:bottom w:val="none" w:sz="0" w:space="0" w:color="auto"/>
        <w:right w:val="none" w:sz="0" w:space="0" w:color="auto"/>
      </w:divBdr>
    </w:div>
    <w:div w:id="1655448024">
      <w:bodyDiv w:val="1"/>
      <w:marLeft w:val="0"/>
      <w:marRight w:val="0"/>
      <w:marTop w:val="0"/>
      <w:marBottom w:val="0"/>
      <w:divBdr>
        <w:top w:val="none" w:sz="0" w:space="0" w:color="auto"/>
        <w:left w:val="none" w:sz="0" w:space="0" w:color="auto"/>
        <w:bottom w:val="none" w:sz="0" w:space="0" w:color="auto"/>
        <w:right w:val="none" w:sz="0" w:space="0" w:color="auto"/>
      </w:divBdr>
    </w:div>
    <w:div w:id="1672561733">
      <w:bodyDiv w:val="1"/>
      <w:marLeft w:val="0"/>
      <w:marRight w:val="0"/>
      <w:marTop w:val="0"/>
      <w:marBottom w:val="0"/>
      <w:divBdr>
        <w:top w:val="none" w:sz="0" w:space="0" w:color="auto"/>
        <w:left w:val="none" w:sz="0" w:space="0" w:color="auto"/>
        <w:bottom w:val="none" w:sz="0" w:space="0" w:color="auto"/>
        <w:right w:val="none" w:sz="0" w:space="0" w:color="auto"/>
      </w:divBdr>
    </w:div>
    <w:div w:id="1672835981">
      <w:bodyDiv w:val="1"/>
      <w:marLeft w:val="0"/>
      <w:marRight w:val="0"/>
      <w:marTop w:val="0"/>
      <w:marBottom w:val="0"/>
      <w:divBdr>
        <w:top w:val="none" w:sz="0" w:space="0" w:color="auto"/>
        <w:left w:val="none" w:sz="0" w:space="0" w:color="auto"/>
        <w:bottom w:val="none" w:sz="0" w:space="0" w:color="auto"/>
        <w:right w:val="none" w:sz="0" w:space="0" w:color="auto"/>
      </w:divBdr>
    </w:div>
    <w:div w:id="1677883885">
      <w:bodyDiv w:val="1"/>
      <w:marLeft w:val="0"/>
      <w:marRight w:val="0"/>
      <w:marTop w:val="0"/>
      <w:marBottom w:val="0"/>
      <w:divBdr>
        <w:top w:val="none" w:sz="0" w:space="0" w:color="auto"/>
        <w:left w:val="none" w:sz="0" w:space="0" w:color="auto"/>
        <w:bottom w:val="none" w:sz="0" w:space="0" w:color="auto"/>
        <w:right w:val="none" w:sz="0" w:space="0" w:color="auto"/>
      </w:divBdr>
    </w:div>
    <w:div w:id="1690060347">
      <w:bodyDiv w:val="1"/>
      <w:marLeft w:val="0"/>
      <w:marRight w:val="0"/>
      <w:marTop w:val="0"/>
      <w:marBottom w:val="0"/>
      <w:divBdr>
        <w:top w:val="none" w:sz="0" w:space="0" w:color="auto"/>
        <w:left w:val="none" w:sz="0" w:space="0" w:color="auto"/>
        <w:bottom w:val="none" w:sz="0" w:space="0" w:color="auto"/>
        <w:right w:val="none" w:sz="0" w:space="0" w:color="auto"/>
      </w:divBdr>
    </w:div>
    <w:div w:id="1690795733">
      <w:bodyDiv w:val="1"/>
      <w:marLeft w:val="0"/>
      <w:marRight w:val="0"/>
      <w:marTop w:val="0"/>
      <w:marBottom w:val="0"/>
      <w:divBdr>
        <w:top w:val="none" w:sz="0" w:space="0" w:color="auto"/>
        <w:left w:val="none" w:sz="0" w:space="0" w:color="auto"/>
        <w:bottom w:val="none" w:sz="0" w:space="0" w:color="auto"/>
        <w:right w:val="none" w:sz="0" w:space="0" w:color="auto"/>
      </w:divBdr>
    </w:div>
    <w:div w:id="1698195687">
      <w:bodyDiv w:val="1"/>
      <w:marLeft w:val="0"/>
      <w:marRight w:val="0"/>
      <w:marTop w:val="0"/>
      <w:marBottom w:val="0"/>
      <w:divBdr>
        <w:top w:val="none" w:sz="0" w:space="0" w:color="auto"/>
        <w:left w:val="none" w:sz="0" w:space="0" w:color="auto"/>
        <w:bottom w:val="none" w:sz="0" w:space="0" w:color="auto"/>
        <w:right w:val="none" w:sz="0" w:space="0" w:color="auto"/>
      </w:divBdr>
    </w:div>
    <w:div w:id="1702826285">
      <w:bodyDiv w:val="1"/>
      <w:marLeft w:val="0"/>
      <w:marRight w:val="0"/>
      <w:marTop w:val="0"/>
      <w:marBottom w:val="0"/>
      <w:divBdr>
        <w:top w:val="none" w:sz="0" w:space="0" w:color="auto"/>
        <w:left w:val="none" w:sz="0" w:space="0" w:color="auto"/>
        <w:bottom w:val="none" w:sz="0" w:space="0" w:color="auto"/>
        <w:right w:val="none" w:sz="0" w:space="0" w:color="auto"/>
      </w:divBdr>
    </w:div>
    <w:div w:id="1707177760">
      <w:bodyDiv w:val="1"/>
      <w:marLeft w:val="0"/>
      <w:marRight w:val="0"/>
      <w:marTop w:val="0"/>
      <w:marBottom w:val="0"/>
      <w:divBdr>
        <w:top w:val="none" w:sz="0" w:space="0" w:color="auto"/>
        <w:left w:val="none" w:sz="0" w:space="0" w:color="auto"/>
        <w:bottom w:val="none" w:sz="0" w:space="0" w:color="auto"/>
        <w:right w:val="none" w:sz="0" w:space="0" w:color="auto"/>
      </w:divBdr>
    </w:div>
    <w:div w:id="1708674293">
      <w:bodyDiv w:val="1"/>
      <w:marLeft w:val="0"/>
      <w:marRight w:val="0"/>
      <w:marTop w:val="0"/>
      <w:marBottom w:val="0"/>
      <w:divBdr>
        <w:top w:val="none" w:sz="0" w:space="0" w:color="auto"/>
        <w:left w:val="none" w:sz="0" w:space="0" w:color="auto"/>
        <w:bottom w:val="none" w:sz="0" w:space="0" w:color="auto"/>
        <w:right w:val="none" w:sz="0" w:space="0" w:color="auto"/>
      </w:divBdr>
    </w:div>
    <w:div w:id="1709912682">
      <w:bodyDiv w:val="1"/>
      <w:marLeft w:val="0"/>
      <w:marRight w:val="0"/>
      <w:marTop w:val="0"/>
      <w:marBottom w:val="0"/>
      <w:divBdr>
        <w:top w:val="none" w:sz="0" w:space="0" w:color="auto"/>
        <w:left w:val="none" w:sz="0" w:space="0" w:color="auto"/>
        <w:bottom w:val="none" w:sz="0" w:space="0" w:color="auto"/>
        <w:right w:val="none" w:sz="0" w:space="0" w:color="auto"/>
      </w:divBdr>
    </w:div>
    <w:div w:id="1722703125">
      <w:bodyDiv w:val="1"/>
      <w:marLeft w:val="0"/>
      <w:marRight w:val="0"/>
      <w:marTop w:val="0"/>
      <w:marBottom w:val="0"/>
      <w:divBdr>
        <w:top w:val="none" w:sz="0" w:space="0" w:color="auto"/>
        <w:left w:val="none" w:sz="0" w:space="0" w:color="auto"/>
        <w:bottom w:val="none" w:sz="0" w:space="0" w:color="auto"/>
        <w:right w:val="none" w:sz="0" w:space="0" w:color="auto"/>
      </w:divBdr>
    </w:div>
    <w:div w:id="1729527186">
      <w:bodyDiv w:val="1"/>
      <w:marLeft w:val="0"/>
      <w:marRight w:val="0"/>
      <w:marTop w:val="0"/>
      <w:marBottom w:val="0"/>
      <w:divBdr>
        <w:top w:val="none" w:sz="0" w:space="0" w:color="auto"/>
        <w:left w:val="none" w:sz="0" w:space="0" w:color="auto"/>
        <w:bottom w:val="none" w:sz="0" w:space="0" w:color="auto"/>
        <w:right w:val="none" w:sz="0" w:space="0" w:color="auto"/>
      </w:divBdr>
    </w:div>
    <w:div w:id="1733843931">
      <w:bodyDiv w:val="1"/>
      <w:marLeft w:val="0"/>
      <w:marRight w:val="0"/>
      <w:marTop w:val="0"/>
      <w:marBottom w:val="0"/>
      <w:divBdr>
        <w:top w:val="none" w:sz="0" w:space="0" w:color="auto"/>
        <w:left w:val="none" w:sz="0" w:space="0" w:color="auto"/>
        <w:bottom w:val="none" w:sz="0" w:space="0" w:color="auto"/>
        <w:right w:val="none" w:sz="0" w:space="0" w:color="auto"/>
      </w:divBdr>
    </w:div>
    <w:div w:id="1734893468">
      <w:bodyDiv w:val="1"/>
      <w:marLeft w:val="0"/>
      <w:marRight w:val="0"/>
      <w:marTop w:val="0"/>
      <w:marBottom w:val="0"/>
      <w:divBdr>
        <w:top w:val="none" w:sz="0" w:space="0" w:color="auto"/>
        <w:left w:val="none" w:sz="0" w:space="0" w:color="auto"/>
        <w:bottom w:val="none" w:sz="0" w:space="0" w:color="auto"/>
        <w:right w:val="none" w:sz="0" w:space="0" w:color="auto"/>
      </w:divBdr>
    </w:div>
    <w:div w:id="1735816192">
      <w:bodyDiv w:val="1"/>
      <w:marLeft w:val="0"/>
      <w:marRight w:val="0"/>
      <w:marTop w:val="0"/>
      <w:marBottom w:val="0"/>
      <w:divBdr>
        <w:top w:val="none" w:sz="0" w:space="0" w:color="auto"/>
        <w:left w:val="none" w:sz="0" w:space="0" w:color="auto"/>
        <w:bottom w:val="none" w:sz="0" w:space="0" w:color="auto"/>
        <w:right w:val="none" w:sz="0" w:space="0" w:color="auto"/>
      </w:divBdr>
    </w:div>
    <w:div w:id="1737168659">
      <w:bodyDiv w:val="1"/>
      <w:marLeft w:val="0"/>
      <w:marRight w:val="0"/>
      <w:marTop w:val="0"/>
      <w:marBottom w:val="0"/>
      <w:divBdr>
        <w:top w:val="none" w:sz="0" w:space="0" w:color="auto"/>
        <w:left w:val="none" w:sz="0" w:space="0" w:color="auto"/>
        <w:bottom w:val="none" w:sz="0" w:space="0" w:color="auto"/>
        <w:right w:val="none" w:sz="0" w:space="0" w:color="auto"/>
      </w:divBdr>
    </w:div>
    <w:div w:id="1741907381">
      <w:bodyDiv w:val="1"/>
      <w:marLeft w:val="0"/>
      <w:marRight w:val="0"/>
      <w:marTop w:val="0"/>
      <w:marBottom w:val="0"/>
      <w:divBdr>
        <w:top w:val="none" w:sz="0" w:space="0" w:color="auto"/>
        <w:left w:val="none" w:sz="0" w:space="0" w:color="auto"/>
        <w:bottom w:val="none" w:sz="0" w:space="0" w:color="auto"/>
        <w:right w:val="none" w:sz="0" w:space="0" w:color="auto"/>
      </w:divBdr>
    </w:div>
    <w:div w:id="1751080632">
      <w:bodyDiv w:val="1"/>
      <w:marLeft w:val="0"/>
      <w:marRight w:val="0"/>
      <w:marTop w:val="0"/>
      <w:marBottom w:val="0"/>
      <w:divBdr>
        <w:top w:val="none" w:sz="0" w:space="0" w:color="auto"/>
        <w:left w:val="none" w:sz="0" w:space="0" w:color="auto"/>
        <w:bottom w:val="none" w:sz="0" w:space="0" w:color="auto"/>
        <w:right w:val="none" w:sz="0" w:space="0" w:color="auto"/>
      </w:divBdr>
    </w:div>
    <w:div w:id="1778601945">
      <w:bodyDiv w:val="1"/>
      <w:marLeft w:val="0"/>
      <w:marRight w:val="0"/>
      <w:marTop w:val="0"/>
      <w:marBottom w:val="0"/>
      <w:divBdr>
        <w:top w:val="none" w:sz="0" w:space="0" w:color="auto"/>
        <w:left w:val="none" w:sz="0" w:space="0" w:color="auto"/>
        <w:bottom w:val="none" w:sz="0" w:space="0" w:color="auto"/>
        <w:right w:val="none" w:sz="0" w:space="0" w:color="auto"/>
      </w:divBdr>
    </w:div>
    <w:div w:id="1780102486">
      <w:bodyDiv w:val="1"/>
      <w:marLeft w:val="0"/>
      <w:marRight w:val="0"/>
      <w:marTop w:val="0"/>
      <w:marBottom w:val="0"/>
      <w:divBdr>
        <w:top w:val="none" w:sz="0" w:space="0" w:color="auto"/>
        <w:left w:val="none" w:sz="0" w:space="0" w:color="auto"/>
        <w:bottom w:val="none" w:sz="0" w:space="0" w:color="auto"/>
        <w:right w:val="none" w:sz="0" w:space="0" w:color="auto"/>
      </w:divBdr>
    </w:div>
    <w:div w:id="1791822766">
      <w:bodyDiv w:val="1"/>
      <w:marLeft w:val="0"/>
      <w:marRight w:val="0"/>
      <w:marTop w:val="0"/>
      <w:marBottom w:val="0"/>
      <w:divBdr>
        <w:top w:val="none" w:sz="0" w:space="0" w:color="auto"/>
        <w:left w:val="none" w:sz="0" w:space="0" w:color="auto"/>
        <w:bottom w:val="none" w:sz="0" w:space="0" w:color="auto"/>
        <w:right w:val="none" w:sz="0" w:space="0" w:color="auto"/>
      </w:divBdr>
    </w:div>
    <w:div w:id="1791825649">
      <w:bodyDiv w:val="1"/>
      <w:marLeft w:val="0"/>
      <w:marRight w:val="0"/>
      <w:marTop w:val="0"/>
      <w:marBottom w:val="0"/>
      <w:divBdr>
        <w:top w:val="none" w:sz="0" w:space="0" w:color="auto"/>
        <w:left w:val="none" w:sz="0" w:space="0" w:color="auto"/>
        <w:bottom w:val="none" w:sz="0" w:space="0" w:color="auto"/>
        <w:right w:val="none" w:sz="0" w:space="0" w:color="auto"/>
      </w:divBdr>
    </w:div>
    <w:div w:id="1815102669">
      <w:bodyDiv w:val="1"/>
      <w:marLeft w:val="0"/>
      <w:marRight w:val="0"/>
      <w:marTop w:val="0"/>
      <w:marBottom w:val="0"/>
      <w:divBdr>
        <w:top w:val="none" w:sz="0" w:space="0" w:color="auto"/>
        <w:left w:val="none" w:sz="0" w:space="0" w:color="auto"/>
        <w:bottom w:val="none" w:sz="0" w:space="0" w:color="auto"/>
        <w:right w:val="none" w:sz="0" w:space="0" w:color="auto"/>
      </w:divBdr>
    </w:div>
    <w:div w:id="1815373788">
      <w:bodyDiv w:val="1"/>
      <w:marLeft w:val="0"/>
      <w:marRight w:val="0"/>
      <w:marTop w:val="0"/>
      <w:marBottom w:val="0"/>
      <w:divBdr>
        <w:top w:val="none" w:sz="0" w:space="0" w:color="auto"/>
        <w:left w:val="none" w:sz="0" w:space="0" w:color="auto"/>
        <w:bottom w:val="none" w:sz="0" w:space="0" w:color="auto"/>
        <w:right w:val="none" w:sz="0" w:space="0" w:color="auto"/>
      </w:divBdr>
    </w:div>
    <w:div w:id="1828589081">
      <w:bodyDiv w:val="1"/>
      <w:marLeft w:val="0"/>
      <w:marRight w:val="0"/>
      <w:marTop w:val="0"/>
      <w:marBottom w:val="0"/>
      <w:divBdr>
        <w:top w:val="none" w:sz="0" w:space="0" w:color="auto"/>
        <w:left w:val="none" w:sz="0" w:space="0" w:color="auto"/>
        <w:bottom w:val="none" w:sz="0" w:space="0" w:color="auto"/>
        <w:right w:val="none" w:sz="0" w:space="0" w:color="auto"/>
      </w:divBdr>
    </w:div>
    <w:div w:id="1829588469">
      <w:bodyDiv w:val="1"/>
      <w:marLeft w:val="0"/>
      <w:marRight w:val="0"/>
      <w:marTop w:val="0"/>
      <w:marBottom w:val="0"/>
      <w:divBdr>
        <w:top w:val="none" w:sz="0" w:space="0" w:color="auto"/>
        <w:left w:val="none" w:sz="0" w:space="0" w:color="auto"/>
        <w:bottom w:val="none" w:sz="0" w:space="0" w:color="auto"/>
        <w:right w:val="none" w:sz="0" w:space="0" w:color="auto"/>
      </w:divBdr>
    </w:div>
    <w:div w:id="1873036058">
      <w:bodyDiv w:val="1"/>
      <w:marLeft w:val="0"/>
      <w:marRight w:val="0"/>
      <w:marTop w:val="0"/>
      <w:marBottom w:val="0"/>
      <w:divBdr>
        <w:top w:val="none" w:sz="0" w:space="0" w:color="auto"/>
        <w:left w:val="none" w:sz="0" w:space="0" w:color="auto"/>
        <w:bottom w:val="none" w:sz="0" w:space="0" w:color="auto"/>
        <w:right w:val="none" w:sz="0" w:space="0" w:color="auto"/>
      </w:divBdr>
    </w:div>
    <w:div w:id="1876499828">
      <w:bodyDiv w:val="1"/>
      <w:marLeft w:val="0"/>
      <w:marRight w:val="0"/>
      <w:marTop w:val="0"/>
      <w:marBottom w:val="0"/>
      <w:divBdr>
        <w:top w:val="none" w:sz="0" w:space="0" w:color="auto"/>
        <w:left w:val="none" w:sz="0" w:space="0" w:color="auto"/>
        <w:bottom w:val="none" w:sz="0" w:space="0" w:color="auto"/>
        <w:right w:val="none" w:sz="0" w:space="0" w:color="auto"/>
      </w:divBdr>
    </w:div>
    <w:div w:id="1881555733">
      <w:bodyDiv w:val="1"/>
      <w:marLeft w:val="0"/>
      <w:marRight w:val="0"/>
      <w:marTop w:val="0"/>
      <w:marBottom w:val="0"/>
      <w:divBdr>
        <w:top w:val="none" w:sz="0" w:space="0" w:color="auto"/>
        <w:left w:val="none" w:sz="0" w:space="0" w:color="auto"/>
        <w:bottom w:val="none" w:sz="0" w:space="0" w:color="auto"/>
        <w:right w:val="none" w:sz="0" w:space="0" w:color="auto"/>
      </w:divBdr>
    </w:div>
    <w:div w:id="1886598849">
      <w:bodyDiv w:val="1"/>
      <w:marLeft w:val="0"/>
      <w:marRight w:val="0"/>
      <w:marTop w:val="0"/>
      <w:marBottom w:val="0"/>
      <w:divBdr>
        <w:top w:val="none" w:sz="0" w:space="0" w:color="auto"/>
        <w:left w:val="none" w:sz="0" w:space="0" w:color="auto"/>
        <w:bottom w:val="none" w:sz="0" w:space="0" w:color="auto"/>
        <w:right w:val="none" w:sz="0" w:space="0" w:color="auto"/>
      </w:divBdr>
    </w:div>
    <w:div w:id="1888447109">
      <w:bodyDiv w:val="1"/>
      <w:marLeft w:val="0"/>
      <w:marRight w:val="0"/>
      <w:marTop w:val="0"/>
      <w:marBottom w:val="0"/>
      <w:divBdr>
        <w:top w:val="none" w:sz="0" w:space="0" w:color="auto"/>
        <w:left w:val="none" w:sz="0" w:space="0" w:color="auto"/>
        <w:bottom w:val="none" w:sz="0" w:space="0" w:color="auto"/>
        <w:right w:val="none" w:sz="0" w:space="0" w:color="auto"/>
      </w:divBdr>
    </w:div>
    <w:div w:id="1893300542">
      <w:bodyDiv w:val="1"/>
      <w:marLeft w:val="0"/>
      <w:marRight w:val="0"/>
      <w:marTop w:val="0"/>
      <w:marBottom w:val="0"/>
      <w:divBdr>
        <w:top w:val="none" w:sz="0" w:space="0" w:color="auto"/>
        <w:left w:val="none" w:sz="0" w:space="0" w:color="auto"/>
        <w:bottom w:val="none" w:sz="0" w:space="0" w:color="auto"/>
        <w:right w:val="none" w:sz="0" w:space="0" w:color="auto"/>
      </w:divBdr>
    </w:div>
    <w:div w:id="1908571481">
      <w:bodyDiv w:val="1"/>
      <w:marLeft w:val="0"/>
      <w:marRight w:val="0"/>
      <w:marTop w:val="0"/>
      <w:marBottom w:val="0"/>
      <w:divBdr>
        <w:top w:val="none" w:sz="0" w:space="0" w:color="auto"/>
        <w:left w:val="none" w:sz="0" w:space="0" w:color="auto"/>
        <w:bottom w:val="none" w:sz="0" w:space="0" w:color="auto"/>
        <w:right w:val="none" w:sz="0" w:space="0" w:color="auto"/>
      </w:divBdr>
    </w:div>
    <w:div w:id="1913588551">
      <w:bodyDiv w:val="1"/>
      <w:marLeft w:val="0"/>
      <w:marRight w:val="0"/>
      <w:marTop w:val="0"/>
      <w:marBottom w:val="0"/>
      <w:divBdr>
        <w:top w:val="none" w:sz="0" w:space="0" w:color="auto"/>
        <w:left w:val="none" w:sz="0" w:space="0" w:color="auto"/>
        <w:bottom w:val="none" w:sz="0" w:space="0" w:color="auto"/>
        <w:right w:val="none" w:sz="0" w:space="0" w:color="auto"/>
      </w:divBdr>
    </w:div>
    <w:div w:id="1929386765">
      <w:bodyDiv w:val="1"/>
      <w:marLeft w:val="0"/>
      <w:marRight w:val="0"/>
      <w:marTop w:val="0"/>
      <w:marBottom w:val="0"/>
      <w:divBdr>
        <w:top w:val="none" w:sz="0" w:space="0" w:color="auto"/>
        <w:left w:val="none" w:sz="0" w:space="0" w:color="auto"/>
        <w:bottom w:val="none" w:sz="0" w:space="0" w:color="auto"/>
        <w:right w:val="none" w:sz="0" w:space="0" w:color="auto"/>
      </w:divBdr>
    </w:div>
    <w:div w:id="1945844810">
      <w:bodyDiv w:val="1"/>
      <w:marLeft w:val="0"/>
      <w:marRight w:val="0"/>
      <w:marTop w:val="0"/>
      <w:marBottom w:val="0"/>
      <w:divBdr>
        <w:top w:val="none" w:sz="0" w:space="0" w:color="auto"/>
        <w:left w:val="none" w:sz="0" w:space="0" w:color="auto"/>
        <w:bottom w:val="none" w:sz="0" w:space="0" w:color="auto"/>
        <w:right w:val="none" w:sz="0" w:space="0" w:color="auto"/>
      </w:divBdr>
    </w:div>
    <w:div w:id="1949585594">
      <w:bodyDiv w:val="1"/>
      <w:marLeft w:val="0"/>
      <w:marRight w:val="0"/>
      <w:marTop w:val="0"/>
      <w:marBottom w:val="0"/>
      <w:divBdr>
        <w:top w:val="none" w:sz="0" w:space="0" w:color="auto"/>
        <w:left w:val="none" w:sz="0" w:space="0" w:color="auto"/>
        <w:bottom w:val="none" w:sz="0" w:space="0" w:color="auto"/>
        <w:right w:val="none" w:sz="0" w:space="0" w:color="auto"/>
      </w:divBdr>
    </w:div>
    <w:div w:id="1956786998">
      <w:bodyDiv w:val="1"/>
      <w:marLeft w:val="0"/>
      <w:marRight w:val="0"/>
      <w:marTop w:val="0"/>
      <w:marBottom w:val="0"/>
      <w:divBdr>
        <w:top w:val="none" w:sz="0" w:space="0" w:color="auto"/>
        <w:left w:val="none" w:sz="0" w:space="0" w:color="auto"/>
        <w:bottom w:val="none" w:sz="0" w:space="0" w:color="auto"/>
        <w:right w:val="none" w:sz="0" w:space="0" w:color="auto"/>
      </w:divBdr>
    </w:div>
    <w:div w:id="1957372402">
      <w:bodyDiv w:val="1"/>
      <w:marLeft w:val="0"/>
      <w:marRight w:val="0"/>
      <w:marTop w:val="0"/>
      <w:marBottom w:val="0"/>
      <w:divBdr>
        <w:top w:val="none" w:sz="0" w:space="0" w:color="auto"/>
        <w:left w:val="none" w:sz="0" w:space="0" w:color="auto"/>
        <w:bottom w:val="none" w:sz="0" w:space="0" w:color="auto"/>
        <w:right w:val="none" w:sz="0" w:space="0" w:color="auto"/>
      </w:divBdr>
    </w:div>
    <w:div w:id="1962877044">
      <w:bodyDiv w:val="1"/>
      <w:marLeft w:val="0"/>
      <w:marRight w:val="0"/>
      <w:marTop w:val="0"/>
      <w:marBottom w:val="0"/>
      <w:divBdr>
        <w:top w:val="none" w:sz="0" w:space="0" w:color="auto"/>
        <w:left w:val="none" w:sz="0" w:space="0" w:color="auto"/>
        <w:bottom w:val="none" w:sz="0" w:space="0" w:color="auto"/>
        <w:right w:val="none" w:sz="0" w:space="0" w:color="auto"/>
      </w:divBdr>
    </w:div>
    <w:div w:id="1977760576">
      <w:bodyDiv w:val="1"/>
      <w:marLeft w:val="0"/>
      <w:marRight w:val="0"/>
      <w:marTop w:val="0"/>
      <w:marBottom w:val="0"/>
      <w:divBdr>
        <w:top w:val="none" w:sz="0" w:space="0" w:color="auto"/>
        <w:left w:val="none" w:sz="0" w:space="0" w:color="auto"/>
        <w:bottom w:val="none" w:sz="0" w:space="0" w:color="auto"/>
        <w:right w:val="none" w:sz="0" w:space="0" w:color="auto"/>
      </w:divBdr>
    </w:div>
    <w:div w:id="1988166909">
      <w:bodyDiv w:val="1"/>
      <w:marLeft w:val="0"/>
      <w:marRight w:val="0"/>
      <w:marTop w:val="0"/>
      <w:marBottom w:val="0"/>
      <w:divBdr>
        <w:top w:val="none" w:sz="0" w:space="0" w:color="auto"/>
        <w:left w:val="none" w:sz="0" w:space="0" w:color="auto"/>
        <w:bottom w:val="none" w:sz="0" w:space="0" w:color="auto"/>
        <w:right w:val="none" w:sz="0" w:space="0" w:color="auto"/>
      </w:divBdr>
    </w:div>
    <w:div w:id="1993831719">
      <w:bodyDiv w:val="1"/>
      <w:marLeft w:val="0"/>
      <w:marRight w:val="0"/>
      <w:marTop w:val="0"/>
      <w:marBottom w:val="0"/>
      <w:divBdr>
        <w:top w:val="none" w:sz="0" w:space="0" w:color="auto"/>
        <w:left w:val="none" w:sz="0" w:space="0" w:color="auto"/>
        <w:bottom w:val="none" w:sz="0" w:space="0" w:color="auto"/>
        <w:right w:val="none" w:sz="0" w:space="0" w:color="auto"/>
      </w:divBdr>
    </w:div>
    <w:div w:id="2008903690">
      <w:bodyDiv w:val="1"/>
      <w:marLeft w:val="0"/>
      <w:marRight w:val="0"/>
      <w:marTop w:val="0"/>
      <w:marBottom w:val="0"/>
      <w:divBdr>
        <w:top w:val="none" w:sz="0" w:space="0" w:color="auto"/>
        <w:left w:val="none" w:sz="0" w:space="0" w:color="auto"/>
        <w:bottom w:val="none" w:sz="0" w:space="0" w:color="auto"/>
        <w:right w:val="none" w:sz="0" w:space="0" w:color="auto"/>
      </w:divBdr>
    </w:div>
    <w:div w:id="2013681873">
      <w:bodyDiv w:val="1"/>
      <w:marLeft w:val="0"/>
      <w:marRight w:val="0"/>
      <w:marTop w:val="0"/>
      <w:marBottom w:val="0"/>
      <w:divBdr>
        <w:top w:val="none" w:sz="0" w:space="0" w:color="auto"/>
        <w:left w:val="none" w:sz="0" w:space="0" w:color="auto"/>
        <w:bottom w:val="none" w:sz="0" w:space="0" w:color="auto"/>
        <w:right w:val="none" w:sz="0" w:space="0" w:color="auto"/>
      </w:divBdr>
    </w:div>
    <w:div w:id="2028797965">
      <w:bodyDiv w:val="1"/>
      <w:marLeft w:val="0"/>
      <w:marRight w:val="0"/>
      <w:marTop w:val="0"/>
      <w:marBottom w:val="0"/>
      <w:divBdr>
        <w:top w:val="none" w:sz="0" w:space="0" w:color="auto"/>
        <w:left w:val="none" w:sz="0" w:space="0" w:color="auto"/>
        <w:bottom w:val="none" w:sz="0" w:space="0" w:color="auto"/>
        <w:right w:val="none" w:sz="0" w:space="0" w:color="auto"/>
      </w:divBdr>
    </w:div>
    <w:div w:id="2031832864">
      <w:bodyDiv w:val="1"/>
      <w:marLeft w:val="0"/>
      <w:marRight w:val="0"/>
      <w:marTop w:val="0"/>
      <w:marBottom w:val="0"/>
      <w:divBdr>
        <w:top w:val="none" w:sz="0" w:space="0" w:color="auto"/>
        <w:left w:val="none" w:sz="0" w:space="0" w:color="auto"/>
        <w:bottom w:val="none" w:sz="0" w:space="0" w:color="auto"/>
        <w:right w:val="none" w:sz="0" w:space="0" w:color="auto"/>
      </w:divBdr>
    </w:div>
    <w:div w:id="2039549790">
      <w:bodyDiv w:val="1"/>
      <w:marLeft w:val="0"/>
      <w:marRight w:val="0"/>
      <w:marTop w:val="0"/>
      <w:marBottom w:val="0"/>
      <w:divBdr>
        <w:top w:val="none" w:sz="0" w:space="0" w:color="auto"/>
        <w:left w:val="none" w:sz="0" w:space="0" w:color="auto"/>
        <w:bottom w:val="none" w:sz="0" w:space="0" w:color="auto"/>
        <w:right w:val="none" w:sz="0" w:space="0" w:color="auto"/>
      </w:divBdr>
    </w:div>
    <w:div w:id="2042322340">
      <w:bodyDiv w:val="1"/>
      <w:marLeft w:val="0"/>
      <w:marRight w:val="0"/>
      <w:marTop w:val="0"/>
      <w:marBottom w:val="0"/>
      <w:divBdr>
        <w:top w:val="none" w:sz="0" w:space="0" w:color="auto"/>
        <w:left w:val="none" w:sz="0" w:space="0" w:color="auto"/>
        <w:bottom w:val="none" w:sz="0" w:space="0" w:color="auto"/>
        <w:right w:val="none" w:sz="0" w:space="0" w:color="auto"/>
      </w:divBdr>
    </w:div>
    <w:div w:id="2044936050">
      <w:bodyDiv w:val="1"/>
      <w:marLeft w:val="0"/>
      <w:marRight w:val="0"/>
      <w:marTop w:val="0"/>
      <w:marBottom w:val="0"/>
      <w:divBdr>
        <w:top w:val="none" w:sz="0" w:space="0" w:color="auto"/>
        <w:left w:val="none" w:sz="0" w:space="0" w:color="auto"/>
        <w:bottom w:val="none" w:sz="0" w:space="0" w:color="auto"/>
        <w:right w:val="none" w:sz="0" w:space="0" w:color="auto"/>
      </w:divBdr>
    </w:div>
    <w:div w:id="2060321146">
      <w:bodyDiv w:val="1"/>
      <w:marLeft w:val="0"/>
      <w:marRight w:val="0"/>
      <w:marTop w:val="0"/>
      <w:marBottom w:val="0"/>
      <w:divBdr>
        <w:top w:val="none" w:sz="0" w:space="0" w:color="auto"/>
        <w:left w:val="none" w:sz="0" w:space="0" w:color="auto"/>
        <w:bottom w:val="none" w:sz="0" w:space="0" w:color="auto"/>
        <w:right w:val="none" w:sz="0" w:space="0" w:color="auto"/>
      </w:divBdr>
    </w:div>
    <w:div w:id="2073573490">
      <w:bodyDiv w:val="1"/>
      <w:marLeft w:val="0"/>
      <w:marRight w:val="0"/>
      <w:marTop w:val="0"/>
      <w:marBottom w:val="0"/>
      <w:divBdr>
        <w:top w:val="none" w:sz="0" w:space="0" w:color="auto"/>
        <w:left w:val="none" w:sz="0" w:space="0" w:color="auto"/>
        <w:bottom w:val="none" w:sz="0" w:space="0" w:color="auto"/>
        <w:right w:val="none" w:sz="0" w:space="0" w:color="auto"/>
      </w:divBdr>
    </w:div>
    <w:div w:id="2091072471">
      <w:bodyDiv w:val="1"/>
      <w:marLeft w:val="0"/>
      <w:marRight w:val="0"/>
      <w:marTop w:val="0"/>
      <w:marBottom w:val="0"/>
      <w:divBdr>
        <w:top w:val="none" w:sz="0" w:space="0" w:color="auto"/>
        <w:left w:val="none" w:sz="0" w:space="0" w:color="auto"/>
        <w:bottom w:val="none" w:sz="0" w:space="0" w:color="auto"/>
        <w:right w:val="none" w:sz="0" w:space="0" w:color="auto"/>
      </w:divBdr>
    </w:div>
    <w:div w:id="2099787484">
      <w:bodyDiv w:val="1"/>
      <w:marLeft w:val="0"/>
      <w:marRight w:val="0"/>
      <w:marTop w:val="0"/>
      <w:marBottom w:val="0"/>
      <w:divBdr>
        <w:top w:val="none" w:sz="0" w:space="0" w:color="auto"/>
        <w:left w:val="none" w:sz="0" w:space="0" w:color="auto"/>
        <w:bottom w:val="none" w:sz="0" w:space="0" w:color="auto"/>
        <w:right w:val="none" w:sz="0" w:space="0" w:color="auto"/>
      </w:divBdr>
    </w:div>
    <w:div w:id="2109495552">
      <w:bodyDiv w:val="1"/>
      <w:marLeft w:val="0"/>
      <w:marRight w:val="0"/>
      <w:marTop w:val="0"/>
      <w:marBottom w:val="0"/>
      <w:divBdr>
        <w:top w:val="none" w:sz="0" w:space="0" w:color="auto"/>
        <w:left w:val="none" w:sz="0" w:space="0" w:color="auto"/>
        <w:bottom w:val="none" w:sz="0" w:space="0" w:color="auto"/>
        <w:right w:val="none" w:sz="0" w:space="0" w:color="auto"/>
      </w:divBdr>
    </w:div>
    <w:div w:id="2120180225">
      <w:bodyDiv w:val="1"/>
      <w:marLeft w:val="0"/>
      <w:marRight w:val="0"/>
      <w:marTop w:val="0"/>
      <w:marBottom w:val="0"/>
      <w:divBdr>
        <w:top w:val="none" w:sz="0" w:space="0" w:color="auto"/>
        <w:left w:val="none" w:sz="0" w:space="0" w:color="auto"/>
        <w:bottom w:val="none" w:sz="0" w:space="0" w:color="auto"/>
        <w:right w:val="none" w:sz="0" w:space="0" w:color="auto"/>
      </w:divBdr>
    </w:div>
    <w:div w:id="2125683308">
      <w:bodyDiv w:val="1"/>
      <w:marLeft w:val="0"/>
      <w:marRight w:val="0"/>
      <w:marTop w:val="0"/>
      <w:marBottom w:val="0"/>
      <w:divBdr>
        <w:top w:val="none" w:sz="0" w:space="0" w:color="auto"/>
        <w:left w:val="none" w:sz="0" w:space="0" w:color="auto"/>
        <w:bottom w:val="none" w:sz="0" w:space="0" w:color="auto"/>
        <w:right w:val="none" w:sz="0" w:space="0" w:color="auto"/>
      </w:divBdr>
    </w:div>
    <w:div w:id="2128154566">
      <w:bodyDiv w:val="1"/>
      <w:marLeft w:val="0"/>
      <w:marRight w:val="0"/>
      <w:marTop w:val="0"/>
      <w:marBottom w:val="0"/>
      <w:divBdr>
        <w:top w:val="none" w:sz="0" w:space="0" w:color="auto"/>
        <w:left w:val="none" w:sz="0" w:space="0" w:color="auto"/>
        <w:bottom w:val="none" w:sz="0" w:space="0" w:color="auto"/>
        <w:right w:val="none" w:sz="0" w:space="0" w:color="auto"/>
      </w:divBdr>
    </w:div>
    <w:div w:id="2131050184">
      <w:bodyDiv w:val="1"/>
      <w:marLeft w:val="0"/>
      <w:marRight w:val="0"/>
      <w:marTop w:val="0"/>
      <w:marBottom w:val="0"/>
      <w:divBdr>
        <w:top w:val="none" w:sz="0" w:space="0" w:color="auto"/>
        <w:left w:val="none" w:sz="0" w:space="0" w:color="auto"/>
        <w:bottom w:val="none" w:sz="0" w:space="0" w:color="auto"/>
        <w:right w:val="none" w:sz="0" w:space="0" w:color="auto"/>
      </w:divBdr>
    </w:div>
    <w:div w:id="2135708056">
      <w:bodyDiv w:val="1"/>
      <w:marLeft w:val="0"/>
      <w:marRight w:val="0"/>
      <w:marTop w:val="0"/>
      <w:marBottom w:val="0"/>
      <w:divBdr>
        <w:top w:val="none" w:sz="0" w:space="0" w:color="auto"/>
        <w:left w:val="none" w:sz="0" w:space="0" w:color="auto"/>
        <w:bottom w:val="none" w:sz="0" w:space="0" w:color="auto"/>
        <w:right w:val="none" w:sz="0" w:space="0" w:color="auto"/>
      </w:divBdr>
    </w:div>
    <w:div w:id="2140682979">
      <w:bodyDiv w:val="1"/>
      <w:marLeft w:val="0"/>
      <w:marRight w:val="0"/>
      <w:marTop w:val="0"/>
      <w:marBottom w:val="0"/>
      <w:divBdr>
        <w:top w:val="none" w:sz="0" w:space="0" w:color="auto"/>
        <w:left w:val="none" w:sz="0" w:space="0" w:color="auto"/>
        <w:bottom w:val="none" w:sz="0" w:space="0" w:color="auto"/>
        <w:right w:val="none" w:sz="0" w:space="0" w:color="auto"/>
      </w:divBdr>
    </w:div>
    <w:div w:id="214364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image" Target="media/image19.emf"/><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www.google.se/imgres?imgurl=https://kristdemokraterna.se/wp-content/uploads/2017/04/KD_STANDARD_CMYK.jpg&amp;imgrefurl=https://kristdemokraterna.se/ny-grafisk-profil/&amp;docid=Tq80qPA42z1QAM&amp;tbnid=IEya-n8Wx40DLM:&amp;vet=1&amp;w=754&amp;h=698&amp;bih=766&amp;biw=1600&amp;ved=0ahUKEwjCh8CtifzVAhXJA5oKHcb2C5wQMwgqKAAwAA&amp;iact=c&amp;ictx=1" TargetMode="External"/><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chart" Target="charts/chart1.xml"/><Relationship Id="rId37" Type="http://schemas.openxmlformats.org/officeDocument/2006/relationships/header" Target="header6.xml"/><Relationship Id="rId40" Type="http://schemas.openxmlformats.org/officeDocument/2006/relationships/footer" Target="footer6.xml"/><Relationship Id="rId45"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chart" Target="charts/chart2.xml"/><Relationship Id="rId48" Type="http://schemas.openxmlformats.org/officeDocument/2006/relationships/image" Target="media/image20.emf"/><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Gem\Mallar\Got\G&#246;tenemallar\Rapport%20liggand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resurs.int\ADM\Got\LEST\Pek\Ekonomi\Befolkningsprognos\2021\Slutlig%20prognos\Prognos%20(147100)%20G&#246;tene%20-%20egna%20rubrike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resurs.int\ADM\Got\LEST\Pek\Ekonomi\Budget%20(GDPR)\Budget%202022\Budgetram%202022\Budgetram%202022%20ver%209%20KF%20beslut%20nov.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esurs.int\ADM\Got\LEST\Pek\Ekonomi\Budget%20(GDPR)\Budget%202022\Budgetram%202022\Budgetram%202022%20ver%209%20KF%20beslut%20no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esurs.int\ADM\Got\LEST\Pek\Ekonomi\Budget%20(GDPR)\Budget%202022\Budgetram%202022\Budgetram%202022%20ver%209%20KF%20beslut%20nov.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671095091216049"/>
          <c:y val="0.1472675392700096"/>
          <c:w val="0.84075267935258113"/>
          <c:h val="0.69998341710554191"/>
        </c:manualLayout>
      </c:layout>
      <c:barChart>
        <c:barDir val="col"/>
        <c:grouping val="clustered"/>
        <c:varyColors val="0"/>
        <c:ser>
          <c:idx val="1"/>
          <c:order val="0"/>
          <c:tx>
            <c:v>Folkmängd</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numRef>
              <c:f>[0]!diaÅr</c:f>
              <c:numCache>
                <c:formatCode>0</c:formatCode>
                <c:ptCount val="3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numCache>
            </c:numRef>
          </c:cat>
          <c:val>
            <c:numRef>
              <c:f>[0]!diaBefolkning</c:f>
              <c:numCache>
                <c:formatCode>#,##0</c:formatCode>
                <c:ptCount val="31"/>
                <c:pt idx="0">
                  <c:v>13134</c:v>
                </c:pt>
                <c:pt idx="1">
                  <c:v>13092</c:v>
                </c:pt>
                <c:pt idx="2">
                  <c:v>13028</c:v>
                </c:pt>
                <c:pt idx="3">
                  <c:v>13080</c:v>
                </c:pt>
                <c:pt idx="4">
                  <c:v>13160</c:v>
                </c:pt>
                <c:pt idx="5">
                  <c:v>13275</c:v>
                </c:pt>
                <c:pt idx="6">
                  <c:v>13242</c:v>
                </c:pt>
                <c:pt idx="7">
                  <c:v>13232</c:v>
                </c:pt>
                <c:pt idx="8">
                  <c:v>13207</c:v>
                </c:pt>
                <c:pt idx="9">
                  <c:v>13194</c:v>
                </c:pt>
                <c:pt idx="10">
                  <c:v>13185.181847028656</c:v>
                </c:pt>
                <c:pt idx="11">
                  <c:v>13179.288550784651</c:v>
                </c:pt>
                <c:pt idx="12">
                  <c:v>13190.233194210163</c:v>
                </c:pt>
                <c:pt idx="13">
                  <c:v>13203.022895343138</c:v>
                </c:pt>
                <c:pt idx="14">
                  <c:v>13217.139322346742</c:v>
                </c:pt>
                <c:pt idx="15">
                  <c:v>13214.73612219224</c:v>
                </c:pt>
                <c:pt idx="16">
                  <c:v>13210.406060135001</c:v>
                </c:pt>
                <c:pt idx="17">
                  <c:v>13202.250252409716</c:v>
                </c:pt>
                <c:pt idx="18">
                  <c:v>13195.779346183437</c:v>
                </c:pt>
                <c:pt idx="19">
                  <c:v>13187.683700670625</c:v>
                </c:pt>
                <c:pt idx="20">
                  <c:v>13180.560137773766</c:v>
                </c:pt>
                <c:pt idx="21">
                  <c:v>13173.156367274165</c:v>
                </c:pt>
                <c:pt idx="22">
                  <c:v>13164.422240772557</c:v>
                </c:pt>
                <c:pt idx="23">
                  <c:v>13154.336382066733</c:v>
                </c:pt>
                <c:pt idx="24">
                  <c:v>13145.342505963046</c:v>
                </c:pt>
                <c:pt idx="25">
                  <c:v>13138.195351697435</c:v>
                </c:pt>
                <c:pt idx="26">
                  <c:v>13131.641893542786</c:v>
                </c:pt>
                <c:pt idx="27">
                  <c:v>13124.714105283456</c:v>
                </c:pt>
                <c:pt idx="28">
                  <c:v>13118.206272820282</c:v>
                </c:pt>
                <c:pt idx="29">
                  <c:v>13112.187105029519</c:v>
                </c:pt>
                <c:pt idx="30">
                  <c:v>13107.451791732736</c:v>
                </c:pt>
              </c:numCache>
            </c:numRef>
          </c:val>
          <c:extLst>
            <c:ext xmlns:c16="http://schemas.microsoft.com/office/drawing/2014/chart" uri="{C3380CC4-5D6E-409C-BE32-E72D297353CC}">
              <c16:uniqueId val="{00000000-DFBD-4C57-B9B6-EFFE40F07601}"/>
            </c:ext>
          </c:extLst>
        </c:ser>
        <c:dLbls>
          <c:showLegendKey val="0"/>
          <c:showVal val="0"/>
          <c:showCatName val="0"/>
          <c:showSerName val="0"/>
          <c:showPercent val="0"/>
          <c:showBubbleSize val="0"/>
        </c:dLbls>
        <c:gapWidth val="100"/>
        <c:overlap val="-24"/>
        <c:axId val="435998856"/>
        <c:axId val="438987632"/>
      </c:barChart>
      <c:catAx>
        <c:axId val="4359988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v-SE"/>
                  <a:t>År</a:t>
                </a:r>
              </a:p>
            </c:rich>
          </c:tx>
          <c:layout>
            <c:manualLayout>
              <c:xMode val="edge"/>
              <c:yMode val="edge"/>
              <c:x val="0.93824666447944005"/>
              <c:y val="0.940472237481942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v-SE"/>
            </a:p>
          </c:tx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sv-SE"/>
          </a:p>
        </c:txPr>
        <c:crossAx val="438987632"/>
        <c:crosses val="autoZero"/>
        <c:auto val="1"/>
        <c:lblAlgn val="ctr"/>
        <c:lblOffset val="100"/>
        <c:noMultiLvlLbl val="0"/>
      </c:catAx>
      <c:valAx>
        <c:axId val="438987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sv-SE"/>
                  <a:t>Antal
Personer</a:t>
                </a:r>
              </a:p>
            </c:rich>
          </c:tx>
          <c:layout>
            <c:manualLayout>
              <c:xMode val="edge"/>
              <c:yMode val="edge"/>
              <c:x val="2.7538276465441821E-2"/>
              <c:y val="2.7759669576186696E-2"/>
            </c:manualLayout>
          </c:layout>
          <c:overlay val="0"/>
          <c:spPr>
            <a:noFill/>
            <a:ln>
              <a:noFill/>
            </a:ln>
            <a:effectLst/>
          </c:spPr>
          <c:txPr>
            <a:bodyPr rot="0" spcFirstLastPara="1" vertOverflow="ellipsis" wrap="square" anchor="ctr" anchorCtr="1"/>
            <a:lstStyle/>
            <a:p>
              <a:pPr>
                <a:defRPr sz="900" b="1" i="0" u="none" strike="noStrike" kern="1200" baseline="0">
                  <a:solidFill>
                    <a:schemeClr val="tx2"/>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sv-SE"/>
          </a:p>
        </c:txPr>
        <c:crossAx val="43599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accent2"/>
                </a:solidFill>
                <a:latin typeface="+mn-lt"/>
                <a:ea typeface="+mn-ea"/>
                <a:cs typeface="+mn-cs"/>
              </a:defRPr>
            </a:pPr>
            <a:r>
              <a:rPr lang="en-US" sz="1400">
                <a:solidFill>
                  <a:schemeClr val="accent2"/>
                </a:solidFill>
              </a:rPr>
              <a:t>Fördelning årets resultat 2022</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accent2"/>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D9E-485D-BC6F-D53F883053B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D9E-485D-BC6F-D53F883053B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D9E-485D-BC6F-D53F883053B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v-SE"/>
                </a:p>
              </c:txPr>
              <c:dLblPos val="outEnd"/>
              <c:showLegendKey val="0"/>
              <c:showVal val="0"/>
              <c:showCatName val="1"/>
              <c:showSerName val="0"/>
              <c:showPercent val="1"/>
              <c:showBubbleSize val="0"/>
              <c:extLst>
                <c:ext xmlns:c16="http://schemas.microsoft.com/office/drawing/2014/chart" uri="{C3380CC4-5D6E-409C-BE32-E72D297353CC}">
                  <c16:uniqueId val="{00000001-0D9E-485D-BC6F-D53F883053B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v-SE"/>
                </a:p>
              </c:txPr>
              <c:dLblPos val="outEnd"/>
              <c:showLegendKey val="0"/>
              <c:showVal val="0"/>
              <c:showCatName val="1"/>
              <c:showSerName val="0"/>
              <c:showPercent val="1"/>
              <c:showBubbleSize val="0"/>
              <c:extLst>
                <c:ext xmlns:c16="http://schemas.microsoft.com/office/drawing/2014/chart" uri="{C3380CC4-5D6E-409C-BE32-E72D297353CC}">
                  <c16:uniqueId val="{00000003-0D9E-485D-BC6F-D53F883053BD}"/>
                </c:ext>
              </c:extLst>
            </c:dLbl>
            <c:dLbl>
              <c:idx val="2"/>
              <c:layout>
                <c:manualLayout>
                  <c:x val="0.221459762944479"/>
                  <c:y val="-2.4305555555555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v-S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9E-485D-BC6F-D53F883053B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('Koncern 2022'!$D$2,'Koncern 2022'!$E$2,'Koncern 2022'!$F$2,'Koncern 2022'!$G$2)</c:f>
              <c:strCache>
                <c:ptCount val="3"/>
                <c:pt idx="0">
                  <c:v>Kommunen BU 2022</c:v>
                </c:pt>
                <c:pt idx="1">
                  <c:v>GVV BU 2022</c:v>
                </c:pt>
                <c:pt idx="2">
                  <c:v>GB BU 2022</c:v>
                </c:pt>
              </c:strCache>
            </c:strRef>
          </c:cat>
          <c:val>
            <c:numRef>
              <c:f>('Koncern 2022'!$D$16,'Koncern 2022'!$E$16,'Koncern 2022'!$F$16,'Koncern 2022'!$G$16)</c:f>
              <c:numCache>
                <c:formatCode>#\ ##0.0</c:formatCode>
                <c:ptCount val="3"/>
                <c:pt idx="0">
                  <c:v>26.000000000000245</c:v>
                </c:pt>
                <c:pt idx="1">
                  <c:v>3.8000000000000025</c:v>
                </c:pt>
                <c:pt idx="2">
                  <c:v>0.99999999999999956</c:v>
                </c:pt>
              </c:numCache>
            </c:numRef>
          </c:val>
          <c:extLst>
            <c:ext xmlns:c16="http://schemas.microsoft.com/office/drawing/2014/chart" uri="{C3380CC4-5D6E-409C-BE32-E72D297353CC}">
              <c16:uniqueId val="{00000006-0D9E-485D-BC6F-D53F883053B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r>
              <a:rPr lang="en-US" sz="1400">
                <a:solidFill>
                  <a:schemeClr val="accent2"/>
                </a:solidFill>
              </a:rPr>
              <a:t>Fördelning balansomslutning 2022</a:t>
            </a:r>
          </a:p>
        </c:rich>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0E0-4977-B5D2-9046E3533D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0E0-4977-B5D2-9046E3533D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0E0-4977-B5D2-9046E3533D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v-SE"/>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E0-4977-B5D2-9046E3533D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v-SE"/>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E0-4977-B5D2-9046E3533D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v-SE"/>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E0-4977-B5D2-9046E3533D1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('Koncern 2022'!$D$26,'Koncern 2022'!$E$26,'Koncern 2022'!$F$26,'Koncern 2022'!$G$26)</c:f>
              <c:strCache>
                <c:ptCount val="4"/>
                <c:pt idx="0">
                  <c:v>Kommunen BU 2022</c:v>
                </c:pt>
                <c:pt idx="1">
                  <c:v>GVV BU 2022</c:v>
                </c:pt>
                <c:pt idx="2">
                  <c:v>GB BU 2022</c:v>
                </c:pt>
                <c:pt idx="3">
                  <c:v>MTV BU 2022</c:v>
                </c:pt>
              </c:strCache>
            </c:strRef>
          </c:cat>
          <c:val>
            <c:numRef>
              <c:f>('Koncern 2022'!$D$39,'Koncern 2022'!$E$39,'Koncern 2022'!$F$39)</c:f>
              <c:numCache>
                <c:formatCode>#\ ##0.0</c:formatCode>
                <c:ptCount val="3"/>
                <c:pt idx="0">
                  <c:v>684.9</c:v>
                </c:pt>
                <c:pt idx="1">
                  <c:v>285</c:v>
                </c:pt>
                <c:pt idx="2" formatCode="General">
                  <c:v>210.7</c:v>
                </c:pt>
              </c:numCache>
            </c:numRef>
          </c:val>
          <c:extLst>
            <c:ext xmlns:c16="http://schemas.microsoft.com/office/drawing/2014/chart" uri="{C3380CC4-5D6E-409C-BE32-E72D297353CC}">
              <c16:uniqueId val="{00000006-E0E0-4977-B5D2-9046E3533D1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accent2"/>
                </a:solidFill>
                <a:latin typeface="+mn-lt"/>
                <a:ea typeface="+mn-ea"/>
                <a:cs typeface="+mn-cs"/>
              </a:defRPr>
            </a:pPr>
            <a:r>
              <a:rPr lang="en-US" sz="1200">
                <a:solidFill>
                  <a:schemeClr val="accent2"/>
                </a:solidFill>
              </a:rPr>
              <a:t>Fördelning investeringsbudget 2022</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accent2"/>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EFC-412A-8575-F0A4D2484B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EFC-412A-8575-F0A4D2484B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EFC-412A-8575-F0A4D2484B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v-SE"/>
                </a:p>
              </c:txPr>
              <c:dLblPos val="outEnd"/>
              <c:showLegendKey val="0"/>
              <c:showVal val="0"/>
              <c:showCatName val="1"/>
              <c:showSerName val="0"/>
              <c:showPercent val="1"/>
              <c:showBubbleSize val="0"/>
              <c:extLst>
                <c:ext xmlns:c16="http://schemas.microsoft.com/office/drawing/2014/chart" uri="{C3380CC4-5D6E-409C-BE32-E72D297353CC}">
                  <c16:uniqueId val="{00000001-1EFC-412A-8575-F0A4D2484B7A}"/>
                </c:ext>
              </c:extLst>
            </c:dLbl>
            <c:dLbl>
              <c:idx val="1"/>
              <c:layout>
                <c:manualLayout>
                  <c:x val="-8.376710201104795E-2"/>
                  <c:y val="-3.32541567695961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v-SE"/>
                </a:p>
              </c:txPr>
              <c:dLblPos val="bestFit"/>
              <c:showLegendKey val="0"/>
              <c:showVal val="0"/>
              <c:showCatName val="1"/>
              <c:showSerName val="0"/>
              <c:showPercent val="1"/>
              <c:showBubbleSize val="0"/>
              <c:extLst>
                <c:ext xmlns:c15="http://schemas.microsoft.com/office/drawing/2012/chart" uri="{CE6537A1-D6FC-4f65-9D91-7224C49458BB}">
                  <c15:layout>
                    <c:manualLayout>
                      <c:w val="0.22870211549456831"/>
                      <c:h val="0.23277909738717339"/>
                    </c:manualLayout>
                  </c15:layout>
                </c:ext>
                <c:ext xmlns:c16="http://schemas.microsoft.com/office/drawing/2014/chart" uri="{C3380CC4-5D6E-409C-BE32-E72D297353CC}">
                  <c16:uniqueId val="{00000003-1EFC-412A-8575-F0A4D2484B7A}"/>
                </c:ext>
              </c:extLst>
            </c:dLbl>
            <c:dLbl>
              <c:idx val="2"/>
              <c:layout>
                <c:manualLayout>
                  <c:x val="-5.6730273336771553E-2"/>
                  <c:y val="8.07600950118765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v-S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FC-412A-8575-F0A4D2484B7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'Koncern 2022'!$AE$3:$AE$5</c:f>
              <c:strCache>
                <c:ptCount val="3"/>
                <c:pt idx="0">
                  <c:v>Götene Kommun</c:v>
                </c:pt>
                <c:pt idx="1">
                  <c:v>AB GöteneBostäder</c:v>
                </c:pt>
                <c:pt idx="2">
                  <c:v>Götene Vatten &amp; Värme AB</c:v>
                </c:pt>
              </c:strCache>
            </c:strRef>
          </c:cat>
          <c:val>
            <c:numRef>
              <c:f>'Koncern 2022'!$AH$3:$AH$5</c:f>
              <c:numCache>
                <c:formatCode>0.0</c:formatCode>
                <c:ptCount val="3"/>
                <c:pt idx="0" formatCode="#\ ##0.0">
                  <c:v>60.7</c:v>
                </c:pt>
                <c:pt idx="1">
                  <c:v>58</c:v>
                </c:pt>
                <c:pt idx="2" formatCode="General">
                  <c:v>29.7</c:v>
                </c:pt>
              </c:numCache>
            </c:numRef>
          </c:val>
          <c:extLst>
            <c:ext xmlns:c16="http://schemas.microsoft.com/office/drawing/2014/chart" uri="{C3380CC4-5D6E-409C-BE32-E72D297353CC}">
              <c16:uniqueId val="{00000006-1EFC-412A-8575-F0A4D2484B7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0.59572</cdr:x>
      <cdr:y>0.01643</cdr:y>
    </cdr:from>
    <cdr:to>
      <cdr:x>0.89865</cdr:x>
      <cdr:y>0.09723</cdr:y>
    </cdr:to>
    <cdr:sp macro="" textlink="">
      <cdr:nvSpPr>
        <cdr:cNvPr id="87041" name="Text Box 1"/>
        <cdr:cNvSpPr txBox="1">
          <a:spLocks xmlns:a="http://schemas.openxmlformats.org/drawingml/2006/main" noChangeArrowheads="1" noTextEdit="1"/>
        </cdr:cNvSpPr>
      </cdr:nvSpPr>
      <cdr:spPr bwMode="auto">
        <a:xfrm xmlns:a="http://schemas.openxmlformats.org/drawingml/2006/main">
          <a:off x="4287187" y="79077"/>
          <a:ext cx="2178510" cy="37326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fld id="{56E1EA73-C740-4E5C-A36D-400D17422D61}" type="TxLink">
            <a:rPr lang="sv-SE" sz="1000" b="0" i="0" u="none" strike="noStrike" baseline="0">
              <a:solidFill>
                <a:srgbClr val="000000"/>
              </a:solidFill>
              <a:latin typeface="Arial"/>
              <a:cs typeface="Arial"/>
            </a:rPr>
            <a:pPr algn="l" rtl="0">
              <a:defRPr sz="1000"/>
            </a:pPr>
            <a:t> </a:t>
          </a:fld>
          <a:endParaRPr lang="sv-SE" sz="1000" b="0" i="0" u="none" strike="noStrike" baseline="0">
            <a:solidFill>
              <a:srgbClr val="000000"/>
            </a:solidFill>
            <a:latin typeface="Arial"/>
            <a:cs typeface="Aria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D0F08B31D84E578124C81AEA8DCB0D"/>
        <w:category>
          <w:name w:val="Allmänt"/>
          <w:gallery w:val="placeholder"/>
        </w:category>
        <w:types>
          <w:type w:val="bbPlcHdr"/>
        </w:types>
        <w:behaviors>
          <w:behavior w:val="content"/>
        </w:behaviors>
        <w:guid w:val="{E689815F-A3F3-485F-9333-6423EA3D7EE9}"/>
      </w:docPartPr>
      <w:docPartBody>
        <w:p w:rsidR="00352D49" w:rsidRDefault="00352D49" w:rsidP="00352D49">
          <w:pPr/>
          <w:r>
            <w:rPr>
              <w:rStyle w:val="Platshllartext"/>
            </w:rPr>
            <w:t>Klicka för att välja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500"/>
    <w:rsid w:val="000A6892"/>
    <w:rsid w:val="000E0AC1"/>
    <w:rsid w:val="00134C94"/>
    <w:rsid w:val="001D25CC"/>
    <w:rsid w:val="002D309A"/>
    <w:rsid w:val="002D366A"/>
    <w:rsid w:val="00352D49"/>
    <w:rsid w:val="004F45D9"/>
    <w:rsid w:val="0063653C"/>
    <w:rsid w:val="00650917"/>
    <w:rsid w:val="00692F9C"/>
    <w:rsid w:val="00715139"/>
    <w:rsid w:val="00761E4C"/>
    <w:rsid w:val="008A1500"/>
    <w:rsid w:val="008D7B34"/>
    <w:rsid w:val="008E25BA"/>
    <w:rsid w:val="008E69FF"/>
    <w:rsid w:val="00A31A16"/>
    <w:rsid w:val="00A41B36"/>
    <w:rsid w:val="00B0360C"/>
    <w:rsid w:val="00B2498F"/>
    <w:rsid w:val="00B4252B"/>
    <w:rsid w:val="00B51A5F"/>
    <w:rsid w:val="00C36DB5"/>
    <w:rsid w:val="00CC6C87"/>
    <w:rsid w:val="00D06B8D"/>
    <w:rsid w:val="00DF0CD5"/>
    <w:rsid w:val="00E465E9"/>
    <w:rsid w:val="00E607BA"/>
    <w:rsid w:val="00EA4D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52D49"/>
    <w:rPr>
      <w:color w:val="808080"/>
    </w:rPr>
  </w:style>
  <w:style w:type="paragraph" w:customStyle="1" w:styleId="73D0F08B31D84E578124C81AEA8DCB0D">
    <w:name w:val="73D0F08B31D84E578124C81AEA8DCB0D"/>
    <w:rsid w:val="00352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ötene">
  <a:themeElements>
    <a:clrScheme name="Götene">
      <a:dk1>
        <a:sysClr val="windowText" lastClr="000000"/>
      </a:dk1>
      <a:lt1>
        <a:sysClr val="window" lastClr="FFFFFF"/>
      </a:lt1>
      <a:dk2>
        <a:srgbClr val="44546A"/>
      </a:dk2>
      <a:lt2>
        <a:srgbClr val="E7E6E6"/>
      </a:lt2>
      <a:accent1>
        <a:srgbClr val="73BF1F"/>
      </a:accent1>
      <a:accent2>
        <a:srgbClr val="006A52"/>
      </a:accent2>
      <a:accent3>
        <a:srgbClr val="005587"/>
      </a:accent3>
      <a:accent4>
        <a:srgbClr val="D53F77"/>
      </a:accent4>
      <a:accent5>
        <a:srgbClr val="A61904"/>
      </a:accent5>
      <a:accent6>
        <a:srgbClr val="F2A900"/>
      </a:accent6>
      <a:hlink>
        <a:srgbClr val="0563C1"/>
      </a:hlink>
      <a:folHlink>
        <a:srgbClr val="954F72"/>
      </a:folHlink>
    </a:clrScheme>
    <a:fontScheme name="Göten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C95CBFC3B449442B90B52F91BA7B4A3" ma:contentTypeVersion="2" ma:contentTypeDescription="Skapa ett nytt dokument." ma:contentTypeScope="" ma:versionID="d4ab05978bf6f6093870c8c3b954e71e">
  <xsd:schema xmlns:xsd="http://www.w3.org/2001/XMLSchema" xmlns:xs="http://www.w3.org/2001/XMLSchema" xmlns:p="http://schemas.microsoft.com/office/2006/metadata/properties" xmlns:ns3="5122e296-08b4-4d53-9aa0-30177e7696c9" targetNamespace="http://schemas.microsoft.com/office/2006/metadata/properties" ma:root="true" ma:fieldsID="97a526972ec475bf48614f54d65214f0" ns3:_="">
    <xsd:import namespace="5122e296-08b4-4d53-9aa0-30177e7696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2e296-08b4-4d53-9aa0-30177e769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A0B09B-5C45-4ACA-8E59-3108C6352531}">
  <ds:schemaRefs>
    <ds:schemaRef ds:uri="http://www.w3.org/XML/1998/namespace"/>
    <ds:schemaRef ds:uri="http://schemas.microsoft.com/office/infopath/2007/PartnerControls"/>
    <ds:schemaRef ds:uri="http://schemas.microsoft.com/office/2006/documentManagement/types"/>
    <ds:schemaRef ds:uri="5122e296-08b4-4d53-9aa0-30177e7696c9"/>
    <ds:schemaRef ds:uri="http://purl.org/dc/terms/"/>
    <ds:schemaRef ds:uri="http://purl.org/dc/dcmitype/"/>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C7668001-FCC5-464F-A9AE-DFF1BC25A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2e296-08b4-4d53-9aa0-30177e769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12028-37B0-432E-898C-DCE2EB5F92F0}">
  <ds:schemaRefs>
    <ds:schemaRef ds:uri="http://schemas.openxmlformats.org/officeDocument/2006/bibliography"/>
  </ds:schemaRefs>
</ds:datastoreItem>
</file>

<file path=customXml/itemProps4.xml><?xml version="1.0" encoding="utf-8"?>
<ds:datastoreItem xmlns:ds="http://schemas.openxmlformats.org/officeDocument/2006/customXml" ds:itemID="{64155AFC-59F1-4CB3-9C09-44F925286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liggande.dotx</Template>
  <TotalTime>700</TotalTime>
  <Pages>79</Pages>
  <Words>18556</Words>
  <Characters>98349</Characters>
  <Application>Microsoft Office Word</Application>
  <DocSecurity>0</DocSecurity>
  <Lines>819</Lines>
  <Paragraphs>233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Rosendahl</dc:creator>
  <cp:keywords/>
  <dc:description/>
  <cp:lastModifiedBy>Sofie Rosendahl</cp:lastModifiedBy>
  <cp:revision>23</cp:revision>
  <cp:lastPrinted>2022-03-14T08:28:00Z</cp:lastPrinted>
  <dcterms:created xsi:type="dcterms:W3CDTF">2021-10-20T06:41:00Z</dcterms:created>
  <dcterms:modified xsi:type="dcterms:W3CDTF">2022-03-14T09:17:00Z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0x010100BC95CBFC3B449442B90B52F91BA7B4A3</vt:lpwstr>
  </property>
</Properties>
</file>